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37BC" w:rsidRPr="007C37BC" w:rsidRDefault="007C37BC" w:rsidP="00A56D28">
      <w:pPr>
        <w:pStyle w:val="a3"/>
        <w:ind w:left="7371"/>
        <w:jc w:val="center"/>
        <w:rPr>
          <w:rFonts w:ascii="Times New Roman" w:hAnsi="Times New Roman" w:cs="Times New Roman"/>
          <w:b/>
          <w:sz w:val="28"/>
          <w:szCs w:val="28"/>
          <w:lang w:val="en-US"/>
        </w:rPr>
      </w:pPr>
      <w:r w:rsidRPr="007C37BC">
        <w:rPr>
          <w:rFonts w:ascii="Times New Roman" w:hAnsi="Times New Roman" w:cs="Times New Roman"/>
          <w:b/>
          <w:sz w:val="28"/>
          <w:szCs w:val="28"/>
          <w:lang w:val="en-US"/>
        </w:rPr>
        <w:t>F.7.11-19</w:t>
      </w:r>
    </w:p>
    <w:p w:rsidR="007C37BC" w:rsidRPr="007C37BC" w:rsidRDefault="007C37BC" w:rsidP="00A56D28">
      <w:pPr>
        <w:pStyle w:val="a3"/>
        <w:jc w:val="center"/>
        <w:rPr>
          <w:rFonts w:ascii="Times New Roman" w:hAnsi="Times New Roman" w:cs="Times New Roman"/>
          <w:b/>
          <w:sz w:val="28"/>
          <w:szCs w:val="28"/>
          <w:lang w:val="kk-KZ"/>
        </w:rPr>
      </w:pPr>
    </w:p>
    <w:p w:rsidR="007C37BC" w:rsidRPr="007C37BC" w:rsidRDefault="007C37BC" w:rsidP="00A56D28">
      <w:pPr>
        <w:pStyle w:val="a3"/>
        <w:jc w:val="center"/>
        <w:rPr>
          <w:rFonts w:ascii="Times New Roman" w:hAnsi="Times New Roman" w:cs="Times New Roman"/>
          <w:b/>
          <w:sz w:val="28"/>
          <w:szCs w:val="28"/>
          <w:lang w:val="en-US"/>
        </w:rPr>
      </w:pPr>
      <w:r w:rsidRPr="007C37BC">
        <w:rPr>
          <w:rFonts w:ascii="Times New Roman" w:hAnsi="Times New Roman" w:cs="Times New Roman"/>
          <w:b/>
          <w:sz w:val="28"/>
          <w:szCs w:val="28"/>
          <w:lang w:val="en-US"/>
        </w:rPr>
        <w:t>MINISTRY OF EDUCATION AND SCIENCE</w:t>
      </w:r>
    </w:p>
    <w:p w:rsidR="007C37BC" w:rsidRPr="007C37BC" w:rsidRDefault="007C37BC" w:rsidP="00A56D28">
      <w:pPr>
        <w:pStyle w:val="a3"/>
        <w:jc w:val="center"/>
        <w:rPr>
          <w:rFonts w:ascii="Times New Roman" w:hAnsi="Times New Roman" w:cs="Times New Roman"/>
          <w:b/>
          <w:sz w:val="28"/>
          <w:szCs w:val="28"/>
          <w:lang w:val="en-US"/>
        </w:rPr>
      </w:pPr>
      <w:r w:rsidRPr="007C37BC">
        <w:rPr>
          <w:rFonts w:ascii="Times New Roman" w:hAnsi="Times New Roman" w:cs="Times New Roman"/>
          <w:b/>
          <w:sz w:val="28"/>
          <w:szCs w:val="28"/>
          <w:lang w:val="en-US"/>
        </w:rPr>
        <w:t>REPUBLIC OF KAZAKHSTAN</w:t>
      </w:r>
    </w:p>
    <w:p w:rsidR="007C37BC" w:rsidRPr="007C37BC" w:rsidRDefault="007C37BC" w:rsidP="00A56D28">
      <w:pPr>
        <w:pStyle w:val="a3"/>
        <w:jc w:val="center"/>
        <w:rPr>
          <w:rFonts w:ascii="Times New Roman" w:hAnsi="Times New Roman" w:cs="Times New Roman"/>
          <w:b/>
          <w:sz w:val="28"/>
          <w:szCs w:val="28"/>
          <w:lang w:val="en-US"/>
        </w:rPr>
      </w:pPr>
    </w:p>
    <w:p w:rsidR="00D23177" w:rsidRPr="002C3AC1" w:rsidRDefault="007C37BC" w:rsidP="002C3AC1">
      <w:pPr>
        <w:pStyle w:val="a3"/>
        <w:ind w:firstLine="708"/>
        <w:rPr>
          <w:rFonts w:ascii="Times New Roman" w:hAnsi="Times New Roman" w:cs="Times New Roman"/>
          <w:b/>
          <w:sz w:val="28"/>
          <w:szCs w:val="28"/>
          <w:lang w:val="en-US"/>
        </w:rPr>
      </w:pPr>
      <w:r w:rsidRPr="007C37BC">
        <w:rPr>
          <w:rFonts w:ascii="Times New Roman" w:hAnsi="Times New Roman" w:cs="Times New Roman"/>
          <w:b/>
          <w:sz w:val="28"/>
          <w:szCs w:val="28"/>
          <w:lang w:val="en-US"/>
        </w:rPr>
        <w:t>SOUTH KAZAKHSTAN STATE UNIVERSITY</w:t>
      </w:r>
      <w:r w:rsidR="002C3AC1">
        <w:rPr>
          <w:rFonts w:ascii="Times New Roman" w:hAnsi="Times New Roman" w:cs="Times New Roman"/>
          <w:b/>
          <w:sz w:val="28"/>
          <w:szCs w:val="28"/>
          <w:lang w:val="en-US"/>
        </w:rPr>
        <w:t xml:space="preserve"> </w:t>
      </w:r>
      <w:r w:rsidRPr="007C37BC">
        <w:rPr>
          <w:rFonts w:ascii="Times New Roman" w:hAnsi="Times New Roman" w:cs="Times New Roman"/>
          <w:b/>
          <w:sz w:val="28"/>
          <w:szCs w:val="28"/>
          <w:lang w:val="en-US"/>
        </w:rPr>
        <w:t>NAME</w:t>
      </w:r>
      <w:r w:rsidR="002C3AC1">
        <w:rPr>
          <w:rFonts w:ascii="Times New Roman" w:hAnsi="Times New Roman" w:cs="Times New Roman"/>
          <w:b/>
          <w:sz w:val="28"/>
          <w:szCs w:val="28"/>
          <w:lang w:val="en-US"/>
        </w:rPr>
        <w:t xml:space="preserve"> </w:t>
      </w:r>
      <w:r w:rsidRPr="007C37BC">
        <w:rPr>
          <w:rFonts w:ascii="Times New Roman" w:hAnsi="Times New Roman" w:cs="Times New Roman"/>
          <w:b/>
          <w:sz w:val="28"/>
          <w:szCs w:val="28"/>
          <w:lang w:val="en-US"/>
        </w:rPr>
        <w:t>M.AUEZOV</w:t>
      </w:r>
    </w:p>
    <w:p w:rsidR="007C37BC" w:rsidRPr="007C37BC" w:rsidRDefault="007C37BC" w:rsidP="007C37BC">
      <w:pPr>
        <w:pStyle w:val="a3"/>
        <w:rPr>
          <w:rFonts w:ascii="Times New Roman" w:hAnsi="Times New Roman" w:cs="Times New Roman"/>
          <w:b/>
          <w:sz w:val="28"/>
          <w:szCs w:val="28"/>
          <w:lang w:val="kk-KZ"/>
        </w:rPr>
      </w:pPr>
    </w:p>
    <w:p w:rsidR="007C37BC" w:rsidRDefault="00A56D28" w:rsidP="00A56D28">
      <w:pPr>
        <w:pStyle w:val="a3"/>
        <w:ind w:left="3402"/>
        <w:rPr>
          <w:rFonts w:ascii="Times New Roman" w:hAnsi="Times New Roman" w:cs="Times New Roman"/>
          <w:b/>
          <w:sz w:val="28"/>
          <w:szCs w:val="28"/>
          <w:lang w:val="en-US"/>
        </w:rPr>
      </w:pPr>
      <w:r w:rsidRPr="00A56D28">
        <w:rPr>
          <w:b/>
          <w:noProof/>
        </w:rPr>
        <w:drawing>
          <wp:inline distT="0" distB="0" distL="0" distR="0">
            <wp:extent cx="1548492" cy="1450783"/>
            <wp:effectExtent l="19050" t="0" r="0" b="0"/>
            <wp:docPr id="8"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8"/>
                    <a:srcRect/>
                    <a:stretch>
                      <a:fillRect/>
                    </a:stretch>
                  </pic:blipFill>
                  <pic:spPr bwMode="auto">
                    <a:xfrm>
                      <a:off x="0" y="0"/>
                      <a:ext cx="1548180" cy="1450490"/>
                    </a:xfrm>
                    <a:prstGeom prst="rect">
                      <a:avLst/>
                    </a:prstGeom>
                    <a:noFill/>
                    <a:ln w="9525">
                      <a:noFill/>
                      <a:miter lim="800000"/>
                      <a:headEnd/>
                      <a:tailEnd/>
                    </a:ln>
                  </pic:spPr>
                </pic:pic>
              </a:graphicData>
            </a:graphic>
          </wp:inline>
        </w:drawing>
      </w:r>
    </w:p>
    <w:p w:rsidR="00224E0D" w:rsidRPr="00224E0D" w:rsidRDefault="00224E0D" w:rsidP="002C3AC1">
      <w:pPr>
        <w:pStyle w:val="a3"/>
        <w:ind w:left="708" w:firstLine="708"/>
        <w:rPr>
          <w:rFonts w:ascii="Times New Roman" w:hAnsi="Times New Roman" w:cs="Times New Roman"/>
          <w:b/>
          <w:sz w:val="28"/>
          <w:szCs w:val="28"/>
          <w:lang w:val="en-US"/>
        </w:rPr>
      </w:pPr>
      <w:r w:rsidRPr="00224E0D">
        <w:rPr>
          <w:rFonts w:ascii="Times New Roman" w:hAnsi="Times New Roman" w:cs="Times New Roman"/>
          <w:b/>
          <w:color w:val="000000"/>
          <w:sz w:val="28"/>
          <w:lang w:val="en-US"/>
        </w:rPr>
        <w:t xml:space="preserve">Asylbekova G.T </w:t>
      </w:r>
      <w:r w:rsidRPr="00224E0D">
        <w:rPr>
          <w:rFonts w:ascii="Times New Roman" w:hAnsi="Times New Roman" w:cs="Times New Roman"/>
          <w:b/>
          <w:color w:val="000000"/>
          <w:sz w:val="28"/>
          <w:szCs w:val="28"/>
          <w:lang w:val="en-US"/>
        </w:rPr>
        <w:t>, Dikanbayeva A.T,</w:t>
      </w:r>
      <w:r w:rsidRPr="00224E0D">
        <w:rPr>
          <w:rFonts w:ascii="Times New Roman" w:hAnsi="Times New Roman" w:cs="Times New Roman"/>
          <w:b/>
          <w:sz w:val="28"/>
          <w:szCs w:val="28"/>
          <w:lang w:val="en-US"/>
        </w:rPr>
        <w:t> </w:t>
      </w:r>
      <w:r w:rsidRPr="00224E0D">
        <w:rPr>
          <w:rFonts w:ascii="Times New Roman" w:hAnsi="Times New Roman" w:cs="Times New Roman"/>
          <w:b/>
          <w:color w:val="000000"/>
          <w:sz w:val="28"/>
          <w:szCs w:val="28"/>
          <w:lang w:val="en-US"/>
        </w:rPr>
        <w:t>Kuandykova E.T.</w:t>
      </w:r>
    </w:p>
    <w:p w:rsidR="007C37BC" w:rsidRPr="00224E0D" w:rsidRDefault="007C37BC" w:rsidP="00224E0D">
      <w:pPr>
        <w:pStyle w:val="a3"/>
        <w:jc w:val="center"/>
        <w:rPr>
          <w:rFonts w:ascii="Times New Roman" w:hAnsi="Times New Roman" w:cs="Times New Roman"/>
          <w:b/>
          <w:sz w:val="28"/>
          <w:szCs w:val="28"/>
          <w:lang w:val="en-US"/>
        </w:rPr>
      </w:pPr>
    </w:p>
    <w:p w:rsidR="007C37BC" w:rsidRPr="008768EF" w:rsidRDefault="007C37BC" w:rsidP="00224E0D">
      <w:pPr>
        <w:pStyle w:val="a3"/>
        <w:jc w:val="center"/>
        <w:rPr>
          <w:rFonts w:ascii="Times New Roman" w:hAnsi="Times New Roman" w:cs="Times New Roman"/>
          <w:b/>
          <w:sz w:val="36"/>
          <w:szCs w:val="36"/>
          <w:lang w:val="kk-KZ"/>
        </w:rPr>
      </w:pPr>
      <w:r w:rsidRPr="008768EF">
        <w:rPr>
          <w:rFonts w:ascii="Times New Roman" w:hAnsi="Times New Roman" w:cs="Times New Roman"/>
          <w:b/>
          <w:sz w:val="36"/>
          <w:szCs w:val="36"/>
          <w:lang w:val="kk-KZ"/>
        </w:rPr>
        <w:t>Lecture complex</w:t>
      </w:r>
    </w:p>
    <w:p w:rsidR="007C37BC" w:rsidRPr="008768EF" w:rsidRDefault="002C3AC1" w:rsidP="00224E0D">
      <w:pPr>
        <w:pStyle w:val="a3"/>
        <w:jc w:val="center"/>
        <w:rPr>
          <w:rFonts w:ascii="Times New Roman" w:hAnsi="Times New Roman" w:cs="Times New Roman"/>
          <w:b/>
          <w:sz w:val="36"/>
          <w:szCs w:val="36"/>
          <w:lang w:val="kk-KZ"/>
        </w:rPr>
      </w:pPr>
      <w:r w:rsidRPr="008768EF">
        <w:rPr>
          <w:rFonts w:ascii="Times New Roman" w:hAnsi="Times New Roman" w:cs="Times New Roman"/>
          <w:b/>
          <w:sz w:val="36"/>
          <w:szCs w:val="36"/>
          <w:lang w:val="kk-KZ"/>
        </w:rPr>
        <w:t xml:space="preserve">«Complex </w:t>
      </w:r>
      <w:r w:rsidRPr="008768EF">
        <w:rPr>
          <w:rFonts w:ascii="Times New Roman" w:hAnsi="Times New Roman" w:cs="Times New Roman"/>
          <w:b/>
          <w:sz w:val="36"/>
          <w:szCs w:val="36"/>
          <w:lang w:val="en-US"/>
        </w:rPr>
        <w:t>compounds</w:t>
      </w:r>
      <w:r w:rsidR="007C37BC" w:rsidRPr="008768EF">
        <w:rPr>
          <w:rFonts w:ascii="Times New Roman" w:hAnsi="Times New Roman" w:cs="Times New Roman"/>
          <w:b/>
          <w:sz w:val="36"/>
          <w:szCs w:val="36"/>
          <w:lang w:val="kk-KZ"/>
        </w:rPr>
        <w:t>»</w:t>
      </w:r>
    </w:p>
    <w:p w:rsidR="007C37BC" w:rsidRPr="007C37BC" w:rsidRDefault="007C37BC" w:rsidP="00224E0D">
      <w:pPr>
        <w:pStyle w:val="a3"/>
        <w:jc w:val="center"/>
        <w:rPr>
          <w:rFonts w:ascii="Times New Roman" w:hAnsi="Times New Roman" w:cs="Times New Roman"/>
          <w:b/>
          <w:sz w:val="28"/>
          <w:szCs w:val="28"/>
          <w:lang w:val="kk-KZ"/>
        </w:rPr>
      </w:pPr>
    </w:p>
    <w:p w:rsidR="007C37BC" w:rsidRDefault="00A56D28" w:rsidP="00224E0D">
      <w:pPr>
        <w:pStyle w:val="a3"/>
        <w:jc w:val="center"/>
        <w:rPr>
          <w:rFonts w:ascii="Times New Roman" w:hAnsi="Times New Roman" w:cs="Times New Roman"/>
          <w:b/>
          <w:sz w:val="28"/>
          <w:szCs w:val="28"/>
          <w:lang w:val="kk-KZ"/>
        </w:rPr>
      </w:pPr>
      <w:r>
        <w:rPr>
          <w:rFonts w:ascii="Times New Roman" w:hAnsi="Times New Roman" w:cs="Times New Roman"/>
          <w:b/>
          <w:sz w:val="28"/>
          <w:szCs w:val="28"/>
          <w:lang w:val="en-US"/>
        </w:rPr>
        <w:t>5B011200</w:t>
      </w:r>
      <w:r w:rsidR="007C37BC" w:rsidRPr="007C37BC">
        <w:rPr>
          <w:rFonts w:ascii="Times New Roman" w:hAnsi="Times New Roman" w:cs="Times New Roman"/>
          <w:b/>
          <w:sz w:val="28"/>
          <w:szCs w:val="28"/>
          <w:lang w:val="kk-KZ"/>
        </w:rPr>
        <w:t>- Chemistry</w:t>
      </w:r>
    </w:p>
    <w:p w:rsidR="007C37BC" w:rsidRDefault="007C37BC" w:rsidP="007C37BC">
      <w:pPr>
        <w:pStyle w:val="a3"/>
        <w:rPr>
          <w:rFonts w:ascii="Times New Roman" w:hAnsi="Times New Roman" w:cs="Times New Roman"/>
          <w:b/>
          <w:sz w:val="28"/>
          <w:szCs w:val="28"/>
          <w:lang w:val="kk-KZ"/>
        </w:rPr>
      </w:pPr>
    </w:p>
    <w:p w:rsidR="007C37BC" w:rsidRDefault="007C37BC" w:rsidP="007C37BC">
      <w:pPr>
        <w:pStyle w:val="a3"/>
        <w:rPr>
          <w:rFonts w:ascii="Times New Roman" w:hAnsi="Times New Roman" w:cs="Times New Roman"/>
          <w:b/>
          <w:sz w:val="28"/>
          <w:szCs w:val="28"/>
          <w:lang w:val="kk-KZ"/>
        </w:rPr>
      </w:pPr>
      <w:r>
        <w:rPr>
          <w:rFonts w:ascii="Times New Roman" w:hAnsi="Times New Roman"/>
          <w:iCs/>
          <w:noProof/>
          <w:sz w:val="24"/>
          <w:szCs w:val="24"/>
        </w:rPr>
        <w:drawing>
          <wp:inline distT="0" distB="0" distL="0" distR="0">
            <wp:extent cx="5400040" cy="2941320"/>
            <wp:effectExtent l="19050" t="0" r="0" b="0"/>
            <wp:docPr id="4" name="Рисунок 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гл"/>
                    <pic:cNvPicPr>
                      <a:picLocks noChangeAspect="1" noChangeArrowheads="1"/>
                    </pic:cNvPicPr>
                  </pic:nvPicPr>
                  <pic:blipFill>
                    <a:blip r:embed="rId9"/>
                    <a:srcRect/>
                    <a:stretch>
                      <a:fillRect/>
                    </a:stretch>
                  </pic:blipFill>
                  <pic:spPr bwMode="auto">
                    <a:xfrm>
                      <a:off x="0" y="0"/>
                      <a:ext cx="5400040" cy="2941320"/>
                    </a:xfrm>
                    <a:prstGeom prst="rect">
                      <a:avLst/>
                    </a:prstGeom>
                    <a:noFill/>
                    <a:ln w="9525">
                      <a:noFill/>
                      <a:miter lim="800000"/>
                      <a:headEnd/>
                      <a:tailEnd/>
                    </a:ln>
                  </pic:spPr>
                </pic:pic>
              </a:graphicData>
            </a:graphic>
          </wp:inline>
        </w:drawing>
      </w:r>
    </w:p>
    <w:p w:rsidR="007C37BC" w:rsidRDefault="007C37BC" w:rsidP="007C37BC">
      <w:pPr>
        <w:pStyle w:val="a3"/>
        <w:rPr>
          <w:rFonts w:ascii="Times New Roman" w:hAnsi="Times New Roman" w:cs="Times New Roman"/>
          <w:b/>
          <w:sz w:val="28"/>
          <w:szCs w:val="28"/>
          <w:lang w:val="kk-KZ"/>
        </w:rPr>
      </w:pPr>
    </w:p>
    <w:p w:rsidR="008768EF" w:rsidRDefault="008768EF" w:rsidP="00A56D28">
      <w:pPr>
        <w:pStyle w:val="a3"/>
        <w:ind w:left="3402"/>
        <w:rPr>
          <w:rFonts w:ascii="Times New Roman" w:hAnsi="Times New Roman" w:cs="Times New Roman"/>
          <w:b/>
          <w:sz w:val="28"/>
          <w:szCs w:val="28"/>
          <w:lang w:val="kk-KZ"/>
        </w:rPr>
      </w:pPr>
    </w:p>
    <w:p w:rsidR="008768EF" w:rsidRDefault="008768EF" w:rsidP="00A56D28">
      <w:pPr>
        <w:pStyle w:val="a3"/>
        <w:ind w:left="3402"/>
        <w:rPr>
          <w:rFonts w:ascii="Times New Roman" w:hAnsi="Times New Roman" w:cs="Times New Roman"/>
          <w:b/>
          <w:sz w:val="28"/>
          <w:szCs w:val="28"/>
          <w:lang w:val="kk-KZ"/>
        </w:rPr>
      </w:pPr>
    </w:p>
    <w:p w:rsidR="008768EF" w:rsidRDefault="008768EF" w:rsidP="00A56D28">
      <w:pPr>
        <w:pStyle w:val="a3"/>
        <w:ind w:left="3402"/>
        <w:rPr>
          <w:rFonts w:ascii="Times New Roman" w:hAnsi="Times New Roman" w:cs="Times New Roman"/>
          <w:b/>
          <w:sz w:val="28"/>
          <w:szCs w:val="28"/>
          <w:lang w:val="kk-KZ"/>
        </w:rPr>
      </w:pPr>
    </w:p>
    <w:p w:rsidR="008768EF" w:rsidRDefault="008768EF" w:rsidP="00A56D28">
      <w:pPr>
        <w:pStyle w:val="a3"/>
        <w:ind w:left="3402"/>
        <w:rPr>
          <w:rFonts w:ascii="Times New Roman" w:hAnsi="Times New Roman" w:cs="Times New Roman"/>
          <w:b/>
          <w:sz w:val="28"/>
          <w:szCs w:val="28"/>
          <w:lang w:val="kk-KZ"/>
        </w:rPr>
      </w:pPr>
    </w:p>
    <w:p w:rsidR="007C37BC" w:rsidRPr="004E07D6" w:rsidRDefault="007C37BC" w:rsidP="00A56D28">
      <w:pPr>
        <w:pStyle w:val="a3"/>
        <w:ind w:left="3402"/>
        <w:rPr>
          <w:rFonts w:ascii="Times New Roman" w:hAnsi="Times New Roman" w:cs="Times New Roman"/>
          <w:b/>
          <w:sz w:val="28"/>
          <w:szCs w:val="28"/>
          <w:lang w:val="en-US"/>
        </w:rPr>
      </w:pPr>
      <w:r w:rsidRPr="007C37BC">
        <w:rPr>
          <w:rFonts w:ascii="Times New Roman" w:hAnsi="Times New Roman" w:cs="Times New Roman"/>
          <w:b/>
          <w:sz w:val="28"/>
          <w:szCs w:val="28"/>
          <w:lang w:val="kk-KZ"/>
        </w:rPr>
        <w:t>Shymkent,</w:t>
      </w:r>
      <w:r w:rsidR="004E07D6">
        <w:rPr>
          <w:rFonts w:ascii="Times New Roman" w:hAnsi="Times New Roman" w:cs="Times New Roman"/>
          <w:b/>
          <w:sz w:val="28"/>
          <w:szCs w:val="28"/>
          <w:lang w:val="kk-KZ"/>
        </w:rPr>
        <w:t xml:space="preserve"> 201</w:t>
      </w:r>
      <w:r w:rsidR="004E07D6">
        <w:rPr>
          <w:rFonts w:ascii="Times New Roman" w:hAnsi="Times New Roman" w:cs="Times New Roman"/>
          <w:b/>
          <w:sz w:val="28"/>
          <w:szCs w:val="28"/>
          <w:lang w:val="en-US"/>
        </w:rPr>
        <w:t>7</w:t>
      </w:r>
    </w:p>
    <w:p w:rsidR="007C37BC" w:rsidRDefault="007C37BC" w:rsidP="007C37BC">
      <w:pPr>
        <w:pStyle w:val="a3"/>
        <w:rPr>
          <w:rFonts w:ascii="Times New Roman" w:hAnsi="Times New Roman" w:cs="Times New Roman"/>
          <w:b/>
          <w:sz w:val="28"/>
          <w:szCs w:val="28"/>
          <w:lang w:val="kk-KZ"/>
        </w:rPr>
      </w:pPr>
    </w:p>
    <w:p w:rsidR="007C37BC" w:rsidRDefault="006E7582" w:rsidP="007C37BC">
      <w:pPr>
        <w:pStyle w:val="a3"/>
        <w:rPr>
          <w:rFonts w:ascii="Times New Roman" w:hAnsi="Times New Roman" w:cs="Times New Roman"/>
          <w:b/>
          <w:sz w:val="28"/>
          <w:szCs w:val="28"/>
          <w:lang w:val="kk-KZ"/>
        </w:rPr>
      </w:pPr>
      <w:r>
        <w:rPr>
          <w:rFonts w:ascii="Times New Roman" w:hAnsi="Times New Roman" w:cs="Times New Roman"/>
          <w:b/>
          <w:noProof/>
          <w:sz w:val="28"/>
          <w:szCs w:val="28"/>
        </w:rPr>
        <w:pict>
          <v:rect id="_x0000_s1404" style="position:absolute;margin-left:229.6pt;margin-top:34.2pt;width:8pt;height:7.15pt;z-index:251823104" fillcolor="white [3212]" strokecolor="white [3212]"/>
        </w:pict>
      </w:r>
      <w:r>
        <w:rPr>
          <w:rFonts w:ascii="Times New Roman" w:hAnsi="Times New Roman" w:cs="Times New Roman"/>
          <w:b/>
          <w:noProof/>
          <w:sz w:val="28"/>
          <w:szCs w:val="28"/>
        </w:rPr>
        <w:pict>
          <v:rect id="_x0000_s1356" style="position:absolute;margin-left:457.75pt;margin-top:34.2pt;width:15.45pt;height:12.7pt;z-index:251822080" fillcolor="white [3212]" strokecolor="white [3212]"/>
        </w:pict>
      </w:r>
    </w:p>
    <w:p w:rsidR="007C37BC" w:rsidRDefault="007C37BC" w:rsidP="007C37BC">
      <w:pPr>
        <w:pStyle w:val="a3"/>
        <w:rPr>
          <w:rFonts w:ascii="Times New Roman" w:hAnsi="Times New Roman" w:cs="Times New Roman"/>
          <w:b/>
          <w:sz w:val="28"/>
          <w:szCs w:val="28"/>
          <w:lang w:val="kk-KZ"/>
        </w:rPr>
      </w:pPr>
    </w:p>
    <w:p w:rsidR="007C37BC" w:rsidRDefault="007C37BC" w:rsidP="007C37BC">
      <w:pPr>
        <w:pStyle w:val="a3"/>
        <w:rPr>
          <w:rFonts w:ascii="Times New Roman" w:hAnsi="Times New Roman" w:cs="Times New Roman"/>
          <w:b/>
          <w:sz w:val="28"/>
          <w:szCs w:val="28"/>
          <w:lang w:val="kk-KZ"/>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A56D28" w:rsidRDefault="00A56D28" w:rsidP="007C37BC">
      <w:pPr>
        <w:pStyle w:val="a3"/>
        <w:rPr>
          <w:rFonts w:ascii="Times New Roman" w:hAnsi="Times New Roman" w:cs="Times New Roman"/>
          <w:b/>
          <w:sz w:val="28"/>
          <w:szCs w:val="28"/>
          <w:lang w:val="en-US"/>
        </w:rPr>
      </w:pPr>
    </w:p>
    <w:p w:rsidR="00224E0D" w:rsidRDefault="00224E0D" w:rsidP="007C37BC">
      <w:pPr>
        <w:pStyle w:val="a3"/>
        <w:rPr>
          <w:rFonts w:ascii="Times New Roman" w:hAnsi="Times New Roman" w:cs="Times New Roman"/>
          <w:b/>
          <w:sz w:val="28"/>
          <w:szCs w:val="28"/>
          <w:lang w:val="en-US"/>
        </w:rPr>
      </w:pPr>
    </w:p>
    <w:p w:rsidR="00224E0D" w:rsidRDefault="006E7582" w:rsidP="007C37BC">
      <w:pPr>
        <w:pStyle w:val="a3"/>
        <w:rPr>
          <w:rFonts w:ascii="Times New Roman" w:hAnsi="Times New Roman" w:cs="Times New Roman"/>
          <w:b/>
          <w:sz w:val="28"/>
          <w:szCs w:val="28"/>
          <w:lang w:val="kk-KZ"/>
        </w:rPr>
      </w:pPr>
      <w:r>
        <w:rPr>
          <w:rFonts w:ascii="Times New Roman" w:hAnsi="Times New Roman" w:cs="Times New Roman"/>
          <w:b/>
          <w:noProof/>
          <w:sz w:val="28"/>
          <w:szCs w:val="28"/>
        </w:rPr>
        <w:pict>
          <v:rect id="_x0000_s1405" style="position:absolute;margin-left:225.4pt;margin-top:29pt;width:15.9pt;height:14.05pt;z-index:251824128" fillcolor="white [3212]" strokecolor="white [3212]"/>
        </w:pict>
      </w:r>
    </w:p>
    <w:p w:rsidR="009E6CE2" w:rsidRDefault="009E6CE2" w:rsidP="007C37BC">
      <w:pPr>
        <w:pStyle w:val="a3"/>
        <w:rPr>
          <w:rFonts w:ascii="Times New Roman" w:hAnsi="Times New Roman" w:cs="Times New Roman"/>
          <w:b/>
          <w:sz w:val="28"/>
          <w:szCs w:val="28"/>
          <w:lang w:val="kk-KZ"/>
        </w:rPr>
      </w:pPr>
    </w:p>
    <w:p w:rsidR="009E6CE2" w:rsidRPr="009E6CE2" w:rsidRDefault="009E6CE2" w:rsidP="007C37BC">
      <w:pPr>
        <w:pStyle w:val="a3"/>
        <w:rPr>
          <w:rFonts w:ascii="Times New Roman" w:hAnsi="Times New Roman" w:cs="Times New Roman"/>
          <w:b/>
          <w:sz w:val="28"/>
          <w:szCs w:val="28"/>
          <w:lang w:val="kk-KZ"/>
        </w:rPr>
      </w:pPr>
    </w:p>
    <w:p w:rsidR="007C37BC" w:rsidRDefault="006E7582" w:rsidP="008768EF">
      <w:pPr>
        <w:pStyle w:val="a3"/>
        <w:rPr>
          <w:rFonts w:ascii="Times New Roman" w:hAnsi="Times New Roman" w:cs="Times New Roman"/>
          <w:b/>
          <w:sz w:val="28"/>
          <w:szCs w:val="28"/>
          <w:lang w:val="kk-KZ"/>
        </w:rPr>
      </w:pPr>
      <w:r>
        <w:rPr>
          <w:rFonts w:ascii="Times New Roman" w:hAnsi="Times New Roman" w:cs="Times New Roman"/>
          <w:b/>
          <w:noProof/>
          <w:sz w:val="28"/>
          <w:szCs w:val="28"/>
        </w:rPr>
        <w:pict>
          <v:rect id="_x0000_s1308" style="position:absolute;margin-left:461.95pt;margin-top:33.7pt;width:7.15pt;height:8.4pt;z-index:251821056" fillcolor="white [3212]" strokecolor="white [3212]"/>
        </w:pict>
      </w:r>
      <w:r w:rsidR="007C37BC" w:rsidRPr="007C37BC">
        <w:rPr>
          <w:rFonts w:ascii="Times New Roman" w:hAnsi="Times New Roman" w:cs="Times New Roman"/>
          <w:b/>
          <w:sz w:val="28"/>
          <w:szCs w:val="28"/>
          <w:lang w:val="kk-KZ"/>
        </w:rPr>
        <w:t>MINISTRY OF EDUCATION OF SCIENCE OF THE REPUBLIC OF</w:t>
      </w:r>
    </w:p>
    <w:p w:rsidR="007C37BC" w:rsidRPr="007C37BC" w:rsidRDefault="007C37BC" w:rsidP="00A56D28">
      <w:pPr>
        <w:pStyle w:val="a3"/>
        <w:jc w:val="center"/>
        <w:rPr>
          <w:rFonts w:ascii="Times New Roman" w:hAnsi="Times New Roman" w:cs="Times New Roman"/>
          <w:b/>
          <w:sz w:val="28"/>
          <w:szCs w:val="28"/>
          <w:lang w:val="kk-KZ"/>
        </w:rPr>
      </w:pPr>
      <w:r w:rsidRPr="007C37BC">
        <w:rPr>
          <w:rFonts w:ascii="Times New Roman" w:hAnsi="Times New Roman" w:cs="Times New Roman"/>
          <w:b/>
          <w:sz w:val="28"/>
          <w:szCs w:val="28"/>
          <w:lang w:val="kk-KZ"/>
        </w:rPr>
        <w:t>KAZAKHSTAN</w:t>
      </w:r>
    </w:p>
    <w:p w:rsidR="007C37BC" w:rsidRPr="007C37BC" w:rsidRDefault="007C37BC" w:rsidP="00A56D28">
      <w:pPr>
        <w:pStyle w:val="a3"/>
        <w:jc w:val="center"/>
        <w:rPr>
          <w:rFonts w:ascii="Times New Roman" w:hAnsi="Times New Roman" w:cs="Times New Roman"/>
          <w:b/>
          <w:sz w:val="28"/>
          <w:szCs w:val="28"/>
          <w:lang w:val="kk-KZ"/>
        </w:rPr>
      </w:pPr>
    </w:p>
    <w:p w:rsidR="007C37BC" w:rsidRPr="007C37BC" w:rsidRDefault="007C37BC" w:rsidP="00A56D28">
      <w:pPr>
        <w:pStyle w:val="a3"/>
        <w:jc w:val="center"/>
        <w:rPr>
          <w:rFonts w:ascii="Times New Roman" w:hAnsi="Times New Roman" w:cs="Times New Roman"/>
          <w:b/>
          <w:sz w:val="28"/>
          <w:szCs w:val="28"/>
          <w:lang w:val="kk-KZ"/>
        </w:rPr>
      </w:pPr>
      <w:r w:rsidRPr="007C37BC">
        <w:rPr>
          <w:rFonts w:ascii="Times New Roman" w:hAnsi="Times New Roman" w:cs="Times New Roman"/>
          <w:b/>
          <w:sz w:val="28"/>
          <w:szCs w:val="28"/>
          <w:lang w:val="kk-KZ"/>
        </w:rPr>
        <w:t xml:space="preserve">SOUTH KAZAKHSTAN </w:t>
      </w:r>
      <w:r>
        <w:rPr>
          <w:rFonts w:ascii="Times New Roman" w:hAnsi="Times New Roman" w:cs="Times New Roman"/>
          <w:b/>
          <w:sz w:val="28"/>
          <w:szCs w:val="28"/>
          <w:lang w:val="kk-KZ"/>
        </w:rPr>
        <w:t xml:space="preserve">STATE UNIVERSITY </w:t>
      </w:r>
      <w:r>
        <w:rPr>
          <w:rFonts w:ascii="Times New Roman" w:hAnsi="Times New Roman" w:cs="Times New Roman"/>
          <w:b/>
          <w:sz w:val="28"/>
          <w:szCs w:val="28"/>
          <w:lang w:val="en-US"/>
        </w:rPr>
        <w:t>NAME</w:t>
      </w:r>
      <w:r>
        <w:rPr>
          <w:rFonts w:ascii="Times New Roman" w:hAnsi="Times New Roman" w:cs="Times New Roman"/>
          <w:b/>
          <w:sz w:val="28"/>
          <w:szCs w:val="28"/>
          <w:lang w:val="kk-KZ"/>
        </w:rPr>
        <w:t xml:space="preserve"> M.AUEZOV</w:t>
      </w:r>
    </w:p>
    <w:p w:rsidR="007C37BC" w:rsidRPr="007C37BC" w:rsidRDefault="007C37BC" w:rsidP="00A56D28">
      <w:pPr>
        <w:pStyle w:val="a3"/>
        <w:jc w:val="center"/>
        <w:rPr>
          <w:rFonts w:ascii="Times New Roman" w:hAnsi="Times New Roman" w:cs="Times New Roman"/>
          <w:b/>
          <w:sz w:val="28"/>
          <w:szCs w:val="28"/>
          <w:lang w:val="kk-KZ"/>
        </w:rPr>
      </w:pPr>
    </w:p>
    <w:p w:rsidR="007C37BC" w:rsidRPr="007C37BC" w:rsidRDefault="007C37BC" w:rsidP="00A56D28">
      <w:pPr>
        <w:pStyle w:val="a3"/>
        <w:jc w:val="center"/>
        <w:rPr>
          <w:rFonts w:ascii="Times New Roman" w:hAnsi="Times New Roman" w:cs="Times New Roman"/>
          <w:b/>
          <w:sz w:val="28"/>
          <w:szCs w:val="28"/>
          <w:lang w:val="kk-KZ"/>
        </w:rPr>
      </w:pPr>
      <w:r w:rsidRPr="007C37BC">
        <w:rPr>
          <w:rFonts w:ascii="Times New Roman" w:hAnsi="Times New Roman" w:cs="Times New Roman"/>
          <w:b/>
          <w:sz w:val="28"/>
          <w:szCs w:val="28"/>
          <w:lang w:val="kk-KZ"/>
        </w:rPr>
        <w:t>Department "Theory and Methods of Teaching Chemistry"</w:t>
      </w:r>
    </w:p>
    <w:p w:rsidR="007C37BC" w:rsidRPr="007C37BC" w:rsidRDefault="007C37BC" w:rsidP="00A56D28">
      <w:pPr>
        <w:pStyle w:val="a3"/>
        <w:jc w:val="center"/>
        <w:rPr>
          <w:rFonts w:ascii="Times New Roman" w:hAnsi="Times New Roman" w:cs="Times New Roman"/>
          <w:b/>
          <w:sz w:val="28"/>
          <w:szCs w:val="28"/>
          <w:lang w:val="kk-KZ"/>
        </w:rPr>
      </w:pPr>
    </w:p>
    <w:p w:rsidR="007C37BC" w:rsidRDefault="007C37BC" w:rsidP="00A56D28">
      <w:pPr>
        <w:pStyle w:val="a3"/>
        <w:jc w:val="center"/>
        <w:rPr>
          <w:rFonts w:ascii="Times New Roman" w:hAnsi="Times New Roman" w:cs="Times New Roman"/>
          <w:b/>
          <w:sz w:val="28"/>
          <w:szCs w:val="28"/>
          <w:lang w:val="en-US"/>
        </w:rPr>
      </w:pPr>
    </w:p>
    <w:p w:rsidR="007C37BC" w:rsidRPr="007C37BC" w:rsidRDefault="007C37BC" w:rsidP="007C37BC">
      <w:pPr>
        <w:pStyle w:val="a3"/>
        <w:rPr>
          <w:rFonts w:ascii="Times New Roman" w:hAnsi="Times New Roman" w:cs="Times New Roman"/>
          <w:b/>
          <w:sz w:val="28"/>
          <w:szCs w:val="28"/>
          <w:lang w:val="en-US"/>
        </w:rPr>
      </w:pPr>
    </w:p>
    <w:p w:rsidR="007C37BC" w:rsidRPr="007C37BC" w:rsidRDefault="007C37BC" w:rsidP="007C37BC">
      <w:pPr>
        <w:pStyle w:val="a3"/>
        <w:rPr>
          <w:rFonts w:ascii="Times New Roman" w:hAnsi="Times New Roman" w:cs="Times New Roman"/>
          <w:b/>
          <w:sz w:val="28"/>
          <w:szCs w:val="28"/>
          <w:lang w:val="kk-KZ"/>
        </w:rPr>
      </w:pPr>
    </w:p>
    <w:p w:rsidR="00A56D28" w:rsidRDefault="00A56D28" w:rsidP="00224E0D">
      <w:pPr>
        <w:pStyle w:val="a6"/>
        <w:spacing w:line="480" w:lineRule="auto"/>
        <w:jc w:val="center"/>
        <w:rPr>
          <w:b/>
          <w:color w:val="000000"/>
          <w:sz w:val="28"/>
          <w:szCs w:val="28"/>
          <w:lang w:val="en-US"/>
        </w:rPr>
      </w:pPr>
    </w:p>
    <w:p w:rsidR="00224E0D" w:rsidRPr="00A56D28" w:rsidRDefault="00224E0D" w:rsidP="00224E0D">
      <w:pPr>
        <w:pStyle w:val="a6"/>
        <w:spacing w:line="480" w:lineRule="auto"/>
        <w:jc w:val="center"/>
        <w:rPr>
          <w:b/>
          <w:color w:val="000000"/>
          <w:sz w:val="28"/>
          <w:szCs w:val="28"/>
          <w:lang w:val="en-US"/>
        </w:rPr>
      </w:pPr>
    </w:p>
    <w:p w:rsidR="00224E0D" w:rsidRPr="00224E0D" w:rsidRDefault="00224E0D" w:rsidP="00224E0D">
      <w:pPr>
        <w:pStyle w:val="a3"/>
        <w:jc w:val="center"/>
        <w:rPr>
          <w:rFonts w:ascii="Times New Roman" w:hAnsi="Times New Roman" w:cs="Times New Roman"/>
          <w:b/>
          <w:sz w:val="28"/>
          <w:szCs w:val="28"/>
          <w:lang w:val="en-US"/>
        </w:rPr>
      </w:pPr>
      <w:r w:rsidRPr="00224E0D">
        <w:rPr>
          <w:rFonts w:ascii="Times New Roman" w:hAnsi="Times New Roman" w:cs="Times New Roman"/>
          <w:b/>
          <w:color w:val="000000"/>
          <w:sz w:val="28"/>
          <w:lang w:val="en-US"/>
        </w:rPr>
        <w:t xml:space="preserve">Asylbekova G.T </w:t>
      </w:r>
      <w:r w:rsidRPr="00224E0D">
        <w:rPr>
          <w:rFonts w:ascii="Times New Roman" w:hAnsi="Times New Roman" w:cs="Times New Roman"/>
          <w:b/>
          <w:color w:val="000000"/>
          <w:sz w:val="28"/>
          <w:szCs w:val="28"/>
          <w:lang w:val="en-US"/>
        </w:rPr>
        <w:t>, Dikanbayeva A.T,</w:t>
      </w:r>
      <w:r w:rsidRPr="00224E0D">
        <w:rPr>
          <w:rFonts w:ascii="Times New Roman" w:hAnsi="Times New Roman" w:cs="Times New Roman"/>
          <w:b/>
          <w:sz w:val="28"/>
          <w:szCs w:val="28"/>
          <w:lang w:val="en-US"/>
        </w:rPr>
        <w:t> </w:t>
      </w:r>
      <w:r w:rsidRPr="00224E0D">
        <w:rPr>
          <w:rFonts w:ascii="Times New Roman" w:hAnsi="Times New Roman" w:cs="Times New Roman"/>
          <w:b/>
          <w:color w:val="000000"/>
          <w:sz w:val="28"/>
          <w:szCs w:val="28"/>
          <w:lang w:val="en-US"/>
        </w:rPr>
        <w:t>Kuandykova E.T.</w:t>
      </w:r>
    </w:p>
    <w:p w:rsidR="007C37BC" w:rsidRPr="00A56D28" w:rsidRDefault="007C37BC" w:rsidP="00224E0D">
      <w:pPr>
        <w:pStyle w:val="a3"/>
        <w:spacing w:line="480" w:lineRule="auto"/>
        <w:jc w:val="center"/>
        <w:rPr>
          <w:rFonts w:ascii="Times New Roman" w:hAnsi="Times New Roman" w:cs="Times New Roman"/>
          <w:b/>
          <w:sz w:val="28"/>
          <w:szCs w:val="28"/>
          <w:lang w:val="en-US"/>
        </w:rPr>
      </w:pPr>
    </w:p>
    <w:p w:rsidR="00A56D28" w:rsidRPr="00066EDB" w:rsidRDefault="00A56D28" w:rsidP="00224E0D">
      <w:pPr>
        <w:pStyle w:val="a6"/>
        <w:jc w:val="center"/>
        <w:rPr>
          <w:b/>
          <w:color w:val="000000"/>
          <w:sz w:val="28"/>
          <w:szCs w:val="28"/>
          <w:lang w:val="en-US"/>
        </w:rPr>
      </w:pPr>
      <w:r w:rsidRPr="00066EDB">
        <w:rPr>
          <w:b/>
          <w:color w:val="000000"/>
          <w:sz w:val="28"/>
          <w:szCs w:val="28"/>
          <w:lang w:val="en-US"/>
        </w:rPr>
        <w:t>LECTURE COMPLEX</w:t>
      </w:r>
    </w:p>
    <w:p w:rsidR="00A56D28" w:rsidRDefault="00A56D28" w:rsidP="00224E0D">
      <w:pPr>
        <w:pStyle w:val="a6"/>
        <w:jc w:val="center"/>
        <w:rPr>
          <w:b/>
          <w:color w:val="000000"/>
          <w:sz w:val="28"/>
          <w:szCs w:val="28"/>
          <w:lang w:val="en-US"/>
        </w:rPr>
      </w:pPr>
      <w:r w:rsidRPr="00066EDB">
        <w:rPr>
          <w:b/>
          <w:color w:val="000000"/>
          <w:sz w:val="28"/>
          <w:szCs w:val="28"/>
          <w:lang w:val="en-US"/>
        </w:rPr>
        <w:t xml:space="preserve">On discipline </w:t>
      </w:r>
      <w:r w:rsidR="002C3AC1" w:rsidRPr="002C3AC1">
        <w:rPr>
          <w:b/>
          <w:sz w:val="28"/>
          <w:szCs w:val="28"/>
          <w:lang w:val="kk-KZ"/>
        </w:rPr>
        <w:t>"С</w:t>
      </w:r>
      <w:r w:rsidR="002C3AC1" w:rsidRPr="002C3AC1">
        <w:rPr>
          <w:b/>
          <w:sz w:val="28"/>
          <w:szCs w:val="28"/>
          <w:lang w:val="en-US"/>
        </w:rPr>
        <w:t>omplex compounds</w:t>
      </w:r>
      <w:r w:rsidRPr="007C37BC">
        <w:rPr>
          <w:b/>
          <w:sz w:val="28"/>
          <w:szCs w:val="28"/>
          <w:lang w:val="kk-KZ"/>
        </w:rPr>
        <w:t>"</w:t>
      </w:r>
    </w:p>
    <w:p w:rsidR="00A56D28" w:rsidRPr="00066EDB" w:rsidRDefault="00A56D28" w:rsidP="00224E0D">
      <w:pPr>
        <w:pStyle w:val="a6"/>
        <w:jc w:val="center"/>
        <w:rPr>
          <w:b/>
          <w:color w:val="000000"/>
          <w:sz w:val="28"/>
          <w:szCs w:val="28"/>
          <w:lang w:val="en-US"/>
        </w:rPr>
      </w:pPr>
      <w:r w:rsidRPr="00066EDB">
        <w:rPr>
          <w:b/>
          <w:color w:val="000000"/>
          <w:sz w:val="28"/>
          <w:szCs w:val="28"/>
          <w:lang w:val="en-US"/>
        </w:rPr>
        <w:t xml:space="preserve">For students of specialty </w:t>
      </w:r>
      <w:r>
        <w:rPr>
          <w:b/>
          <w:color w:val="000000"/>
          <w:sz w:val="28"/>
          <w:szCs w:val="28"/>
          <w:lang w:val="en-US"/>
        </w:rPr>
        <w:t>5B011200</w:t>
      </w:r>
      <w:r w:rsidRPr="00066EDB">
        <w:rPr>
          <w:b/>
          <w:color w:val="000000"/>
          <w:sz w:val="28"/>
          <w:szCs w:val="28"/>
          <w:lang w:val="en-US"/>
        </w:rPr>
        <w:t>-Chemistry</w:t>
      </w:r>
    </w:p>
    <w:p w:rsidR="00A56D28" w:rsidRPr="00066EDB" w:rsidRDefault="00A56D28" w:rsidP="00224E0D">
      <w:pPr>
        <w:pStyle w:val="a6"/>
        <w:jc w:val="center"/>
        <w:rPr>
          <w:b/>
          <w:color w:val="000000"/>
          <w:sz w:val="28"/>
          <w:szCs w:val="28"/>
          <w:lang w:val="en-US"/>
        </w:rPr>
      </w:pPr>
      <w:r w:rsidRPr="00066EDB">
        <w:rPr>
          <w:b/>
          <w:color w:val="000000"/>
          <w:sz w:val="28"/>
          <w:szCs w:val="28"/>
          <w:lang w:val="en-US"/>
        </w:rPr>
        <w:t>Type of training: full-time</w:t>
      </w:r>
    </w:p>
    <w:p w:rsidR="00A56D28" w:rsidRPr="00087802" w:rsidRDefault="00A56D28" w:rsidP="00A56D28">
      <w:pPr>
        <w:rPr>
          <w:lang w:val="en-US"/>
        </w:rPr>
      </w:pPr>
    </w:p>
    <w:p w:rsidR="007C37BC" w:rsidRDefault="007C37BC" w:rsidP="00A56D28">
      <w:pPr>
        <w:pStyle w:val="a3"/>
        <w:spacing w:line="480" w:lineRule="auto"/>
        <w:jc w:val="center"/>
        <w:rPr>
          <w:rFonts w:ascii="Times New Roman" w:hAnsi="Times New Roman" w:cs="Times New Roman"/>
          <w:b/>
          <w:sz w:val="28"/>
          <w:szCs w:val="28"/>
          <w:lang w:val="en-US"/>
        </w:rPr>
      </w:pPr>
    </w:p>
    <w:p w:rsidR="007C37BC" w:rsidRDefault="007C37BC" w:rsidP="00A56D28">
      <w:pPr>
        <w:pStyle w:val="a3"/>
        <w:spacing w:line="480" w:lineRule="auto"/>
        <w:jc w:val="center"/>
        <w:rPr>
          <w:rFonts w:ascii="Times New Roman" w:hAnsi="Times New Roman" w:cs="Times New Roman"/>
          <w:b/>
          <w:sz w:val="28"/>
          <w:szCs w:val="28"/>
          <w:lang w:val="en-US"/>
        </w:rPr>
      </w:pPr>
    </w:p>
    <w:p w:rsidR="007C37BC" w:rsidRDefault="007C37BC" w:rsidP="00A56D28">
      <w:pPr>
        <w:pStyle w:val="a3"/>
        <w:spacing w:line="480" w:lineRule="auto"/>
        <w:jc w:val="center"/>
        <w:rPr>
          <w:rFonts w:ascii="Times New Roman" w:hAnsi="Times New Roman" w:cs="Times New Roman"/>
          <w:b/>
          <w:sz w:val="28"/>
          <w:szCs w:val="28"/>
          <w:lang w:val="en-US"/>
        </w:rPr>
      </w:pPr>
    </w:p>
    <w:p w:rsidR="007C37BC" w:rsidRDefault="007C37BC" w:rsidP="00A56D28">
      <w:pPr>
        <w:pStyle w:val="a3"/>
        <w:spacing w:line="480" w:lineRule="auto"/>
        <w:rPr>
          <w:rFonts w:ascii="Times New Roman" w:hAnsi="Times New Roman" w:cs="Times New Roman"/>
          <w:b/>
          <w:sz w:val="28"/>
          <w:szCs w:val="28"/>
          <w:lang w:val="en-US"/>
        </w:rPr>
      </w:pPr>
    </w:p>
    <w:p w:rsidR="007C37BC" w:rsidRDefault="007C37BC" w:rsidP="007C37BC">
      <w:pPr>
        <w:pStyle w:val="a3"/>
        <w:rPr>
          <w:rFonts w:ascii="Times New Roman" w:hAnsi="Times New Roman" w:cs="Times New Roman"/>
          <w:b/>
          <w:sz w:val="28"/>
          <w:szCs w:val="28"/>
          <w:lang w:val="en-US"/>
        </w:rPr>
      </w:pPr>
    </w:p>
    <w:p w:rsidR="007C37BC" w:rsidRDefault="007C37BC" w:rsidP="007C37BC">
      <w:pPr>
        <w:pStyle w:val="a3"/>
        <w:rPr>
          <w:rFonts w:ascii="Times New Roman" w:hAnsi="Times New Roman" w:cs="Times New Roman"/>
          <w:b/>
          <w:sz w:val="28"/>
          <w:szCs w:val="28"/>
          <w:lang w:val="en-US"/>
        </w:rPr>
      </w:pPr>
    </w:p>
    <w:p w:rsidR="007C37BC" w:rsidRDefault="007C37BC" w:rsidP="007C37BC">
      <w:pPr>
        <w:pStyle w:val="a3"/>
        <w:rPr>
          <w:rFonts w:ascii="Times New Roman" w:hAnsi="Times New Roman" w:cs="Times New Roman"/>
          <w:b/>
          <w:sz w:val="28"/>
          <w:szCs w:val="28"/>
          <w:lang w:val="en-US"/>
        </w:rPr>
      </w:pPr>
    </w:p>
    <w:p w:rsidR="007C37BC" w:rsidRDefault="007C37BC" w:rsidP="007C37BC">
      <w:pPr>
        <w:pStyle w:val="a3"/>
        <w:rPr>
          <w:rFonts w:ascii="Times New Roman" w:hAnsi="Times New Roman" w:cs="Times New Roman"/>
          <w:b/>
          <w:sz w:val="28"/>
          <w:szCs w:val="28"/>
          <w:lang w:val="en-US"/>
        </w:rPr>
      </w:pPr>
    </w:p>
    <w:p w:rsidR="007C37BC" w:rsidRPr="004E07D6" w:rsidRDefault="006E7582" w:rsidP="00A56D28">
      <w:pPr>
        <w:pStyle w:val="a3"/>
        <w:ind w:left="3544"/>
        <w:rPr>
          <w:rFonts w:ascii="Times New Roman" w:hAnsi="Times New Roman" w:cs="Times New Roman"/>
          <w:b/>
          <w:sz w:val="28"/>
          <w:szCs w:val="28"/>
          <w:lang w:val="en-US"/>
        </w:rPr>
      </w:pPr>
      <w:r>
        <w:rPr>
          <w:rFonts w:ascii="Times New Roman" w:hAnsi="Times New Roman" w:cs="Times New Roman"/>
          <w:b/>
          <w:noProof/>
          <w:sz w:val="28"/>
          <w:szCs w:val="28"/>
        </w:rPr>
        <w:pict>
          <v:rect id="_x0000_s1406" style="position:absolute;left:0;text-align:left;margin-left:229.4pt;margin-top:25.2pt;width:8pt;height:7.15pt;z-index:251825152" fillcolor="white [3212]" strokecolor="white [3212]"/>
        </w:pict>
      </w:r>
      <w:r w:rsidR="007C37BC" w:rsidRPr="007C37BC">
        <w:rPr>
          <w:rFonts w:ascii="Times New Roman" w:hAnsi="Times New Roman" w:cs="Times New Roman"/>
          <w:b/>
          <w:sz w:val="28"/>
          <w:szCs w:val="28"/>
          <w:lang w:val="kk-KZ"/>
        </w:rPr>
        <w:t>Shymkent,</w:t>
      </w:r>
      <w:r w:rsidR="004E07D6">
        <w:rPr>
          <w:rFonts w:ascii="Times New Roman" w:hAnsi="Times New Roman" w:cs="Times New Roman"/>
          <w:b/>
          <w:sz w:val="28"/>
          <w:szCs w:val="28"/>
          <w:lang w:val="kk-KZ"/>
        </w:rPr>
        <w:t xml:space="preserve"> 201</w:t>
      </w:r>
      <w:r w:rsidR="004E07D6">
        <w:rPr>
          <w:rFonts w:ascii="Times New Roman" w:hAnsi="Times New Roman" w:cs="Times New Roman"/>
          <w:b/>
          <w:sz w:val="28"/>
          <w:szCs w:val="28"/>
          <w:lang w:val="en-US"/>
        </w:rPr>
        <w:t>7</w:t>
      </w:r>
    </w:p>
    <w:p w:rsidR="00CB709E" w:rsidRPr="00A56D28" w:rsidRDefault="00CB709E" w:rsidP="00CB709E">
      <w:pPr>
        <w:pStyle w:val="a3"/>
        <w:rPr>
          <w:rFonts w:ascii="Times New Roman" w:hAnsi="Times New Roman" w:cs="Times New Roman"/>
          <w:sz w:val="28"/>
          <w:szCs w:val="28"/>
          <w:lang w:val="en-US"/>
        </w:rPr>
      </w:pPr>
      <w:r w:rsidRPr="00A56D28">
        <w:rPr>
          <w:rFonts w:ascii="Times New Roman" w:hAnsi="Times New Roman" w:cs="Times New Roman"/>
          <w:sz w:val="28"/>
          <w:szCs w:val="28"/>
          <w:lang w:val="en-US"/>
        </w:rPr>
        <w:lastRenderedPageBreak/>
        <w:t>UDC.546 (083.13)</w:t>
      </w:r>
    </w:p>
    <w:p w:rsidR="00CB709E" w:rsidRPr="00A56D28" w:rsidRDefault="00CB709E" w:rsidP="00CB709E">
      <w:pPr>
        <w:pStyle w:val="a3"/>
        <w:rPr>
          <w:rFonts w:ascii="Times New Roman" w:hAnsi="Times New Roman" w:cs="Times New Roman"/>
          <w:sz w:val="28"/>
          <w:szCs w:val="28"/>
          <w:lang w:val="en-US"/>
        </w:rPr>
      </w:pPr>
    </w:p>
    <w:p w:rsidR="00CB709E" w:rsidRPr="00224E0D" w:rsidRDefault="00CB709E" w:rsidP="00224E0D">
      <w:pPr>
        <w:pStyle w:val="a3"/>
        <w:rPr>
          <w:rFonts w:ascii="Times New Roman" w:hAnsi="Times New Roman" w:cs="Times New Roman"/>
          <w:b/>
          <w:sz w:val="28"/>
          <w:szCs w:val="28"/>
          <w:lang w:val="en-US"/>
        </w:rPr>
      </w:pPr>
      <w:r w:rsidRPr="00A56D28">
        <w:rPr>
          <w:sz w:val="28"/>
          <w:szCs w:val="28"/>
          <w:lang w:val="en-US"/>
        </w:rPr>
        <w:t>Compilers:</w:t>
      </w:r>
      <w:r w:rsidR="00A56D28" w:rsidRPr="00A56D28">
        <w:rPr>
          <w:color w:val="000000"/>
          <w:sz w:val="28"/>
          <w:lang w:val="en-US"/>
        </w:rPr>
        <w:t xml:space="preserve"> </w:t>
      </w:r>
      <w:r w:rsidR="00224E0D" w:rsidRPr="00224E0D">
        <w:rPr>
          <w:rFonts w:ascii="Times New Roman" w:hAnsi="Times New Roman" w:cs="Times New Roman"/>
          <w:color w:val="000000"/>
          <w:sz w:val="28"/>
          <w:lang w:val="en-US"/>
        </w:rPr>
        <w:t xml:space="preserve">Asylbekova G.T </w:t>
      </w:r>
      <w:r w:rsidR="00224E0D" w:rsidRPr="00224E0D">
        <w:rPr>
          <w:rFonts w:ascii="Times New Roman" w:hAnsi="Times New Roman" w:cs="Times New Roman"/>
          <w:color w:val="000000"/>
          <w:sz w:val="28"/>
          <w:szCs w:val="28"/>
          <w:lang w:val="en-US"/>
        </w:rPr>
        <w:t>, Dikanbayeva A.T</w:t>
      </w:r>
      <w:r w:rsidR="00224E0D">
        <w:rPr>
          <w:rFonts w:ascii="Times New Roman" w:hAnsi="Times New Roman" w:cs="Times New Roman"/>
          <w:color w:val="000000"/>
          <w:sz w:val="28"/>
          <w:szCs w:val="28"/>
          <w:lang w:val="en-US"/>
        </w:rPr>
        <w:t>,</w:t>
      </w:r>
      <w:r w:rsidR="00224E0D" w:rsidRPr="00224E0D">
        <w:rPr>
          <w:rFonts w:ascii="Times New Roman" w:hAnsi="Times New Roman" w:cs="Times New Roman"/>
          <w:sz w:val="28"/>
          <w:szCs w:val="28"/>
          <w:lang w:val="en-US"/>
        </w:rPr>
        <w:t> </w:t>
      </w:r>
      <w:r w:rsidR="00224E0D" w:rsidRPr="00224E0D">
        <w:rPr>
          <w:rFonts w:ascii="Times New Roman" w:hAnsi="Times New Roman" w:cs="Times New Roman"/>
          <w:color w:val="000000"/>
          <w:sz w:val="28"/>
          <w:szCs w:val="28"/>
          <w:lang w:val="en-US"/>
        </w:rPr>
        <w:t>Kuandykova E.T</w:t>
      </w:r>
      <w:r w:rsidR="00224E0D">
        <w:rPr>
          <w:rFonts w:ascii="Times New Roman" w:hAnsi="Times New Roman" w:cs="Times New Roman"/>
          <w:color w:val="000000"/>
          <w:sz w:val="28"/>
          <w:szCs w:val="28"/>
          <w:lang w:val="en-US"/>
        </w:rPr>
        <w:t>.</w:t>
      </w:r>
    </w:p>
    <w:p w:rsidR="00CB709E" w:rsidRPr="00A56D28" w:rsidRDefault="00CB709E" w:rsidP="00CB709E">
      <w:pPr>
        <w:pStyle w:val="a3"/>
        <w:rPr>
          <w:rFonts w:ascii="Times New Roman" w:hAnsi="Times New Roman" w:cs="Times New Roman"/>
          <w:sz w:val="28"/>
          <w:szCs w:val="28"/>
          <w:lang w:val="en-US"/>
        </w:rPr>
      </w:pPr>
    </w:p>
    <w:p w:rsidR="00CB709E" w:rsidRPr="00A56D28" w:rsidRDefault="00CB709E" w:rsidP="002C3AC1">
      <w:pPr>
        <w:pStyle w:val="a3"/>
        <w:ind w:firstLine="708"/>
        <w:rPr>
          <w:rFonts w:ascii="Times New Roman" w:hAnsi="Times New Roman" w:cs="Times New Roman"/>
          <w:sz w:val="28"/>
          <w:szCs w:val="28"/>
          <w:lang w:val="en-US"/>
        </w:rPr>
      </w:pPr>
      <w:r w:rsidRPr="00A56D28">
        <w:rPr>
          <w:rFonts w:ascii="Times New Roman" w:hAnsi="Times New Roman" w:cs="Times New Roman"/>
          <w:sz w:val="28"/>
          <w:szCs w:val="28"/>
          <w:lang w:val="en-US"/>
        </w:rPr>
        <w:t xml:space="preserve">The lecture complex on the discipline "Complex connections" .- Shymkent: </w:t>
      </w:r>
    </w:p>
    <w:p w:rsidR="00CB709E" w:rsidRPr="00A56D28" w:rsidRDefault="00CB709E" w:rsidP="00CB709E">
      <w:pPr>
        <w:pStyle w:val="a3"/>
        <w:rPr>
          <w:rFonts w:ascii="Times New Roman" w:hAnsi="Times New Roman" w:cs="Times New Roman"/>
          <w:sz w:val="28"/>
          <w:szCs w:val="28"/>
          <w:lang w:val="en-US"/>
        </w:rPr>
      </w:pPr>
      <w:r w:rsidRPr="00A56D28">
        <w:rPr>
          <w:rFonts w:ascii="Times New Roman" w:hAnsi="Times New Roman" w:cs="Times New Roman"/>
          <w:sz w:val="28"/>
          <w:szCs w:val="28"/>
          <w:lang w:val="en-US"/>
        </w:rPr>
        <w:t>SKSU named after M.Auezov, 20 __</w:t>
      </w:r>
      <w:r w:rsidR="00224E0D">
        <w:rPr>
          <w:rFonts w:ascii="Times New Roman" w:hAnsi="Times New Roman" w:cs="Times New Roman"/>
          <w:sz w:val="28"/>
          <w:szCs w:val="28"/>
          <w:lang w:val="en-US"/>
        </w:rPr>
        <w:t>114</w:t>
      </w:r>
      <w:r w:rsidRPr="00A56D28">
        <w:rPr>
          <w:rFonts w:ascii="Times New Roman" w:hAnsi="Times New Roman" w:cs="Times New Roman"/>
          <w:sz w:val="28"/>
          <w:szCs w:val="28"/>
          <w:lang w:val="en-US"/>
        </w:rPr>
        <w:t>_.- p.</w:t>
      </w:r>
    </w:p>
    <w:p w:rsidR="00CB709E" w:rsidRPr="00A56D28" w:rsidRDefault="00CB709E" w:rsidP="00CB709E">
      <w:pPr>
        <w:pStyle w:val="a3"/>
        <w:rPr>
          <w:rFonts w:ascii="Times New Roman" w:hAnsi="Times New Roman" w:cs="Times New Roman"/>
          <w:sz w:val="28"/>
          <w:szCs w:val="28"/>
          <w:lang w:val="en-US"/>
        </w:rPr>
      </w:pPr>
    </w:p>
    <w:p w:rsidR="00CB709E" w:rsidRPr="00A56D28" w:rsidRDefault="00CB709E" w:rsidP="002C3AC1">
      <w:pPr>
        <w:pStyle w:val="a3"/>
        <w:ind w:firstLine="708"/>
        <w:rPr>
          <w:rFonts w:ascii="Times New Roman" w:hAnsi="Times New Roman" w:cs="Times New Roman"/>
          <w:sz w:val="28"/>
          <w:szCs w:val="28"/>
          <w:lang w:val="en-US"/>
        </w:rPr>
      </w:pPr>
      <w:r w:rsidRPr="00A56D28">
        <w:rPr>
          <w:rFonts w:ascii="Times New Roman" w:hAnsi="Times New Roman" w:cs="Times New Roman"/>
          <w:sz w:val="28"/>
          <w:szCs w:val="28"/>
          <w:lang w:val="en-US"/>
        </w:rPr>
        <w:t>Lecture prepared in accordance with the requirements of the curriculum and the standard program of the discipline "Integrated Connections".</w:t>
      </w:r>
    </w:p>
    <w:p w:rsidR="00A56D28" w:rsidRDefault="00CB709E" w:rsidP="00A56D28">
      <w:pPr>
        <w:pStyle w:val="a3"/>
        <w:jc w:val="both"/>
        <w:rPr>
          <w:rFonts w:ascii="Times New Roman" w:hAnsi="Times New Roman" w:cs="Times New Roman"/>
          <w:sz w:val="28"/>
          <w:szCs w:val="28"/>
          <w:lang w:val="en-US"/>
        </w:rPr>
      </w:pPr>
      <w:r w:rsidRPr="00A56D28">
        <w:rPr>
          <w:rFonts w:ascii="Times New Roman" w:hAnsi="Times New Roman" w:cs="Times New Roman"/>
          <w:sz w:val="28"/>
          <w:szCs w:val="28"/>
          <w:lang w:val="en-US"/>
        </w:rPr>
        <w:t xml:space="preserve">The lecture complex is intended for students of the specialty </w:t>
      </w:r>
      <w:r w:rsidR="00A56D28">
        <w:rPr>
          <w:rFonts w:ascii="Times New Roman" w:hAnsi="Times New Roman" w:cs="Times New Roman"/>
          <w:sz w:val="28"/>
          <w:szCs w:val="28"/>
          <w:lang w:val="en-US"/>
        </w:rPr>
        <w:t>5B011200</w:t>
      </w:r>
      <w:r w:rsidRPr="00A56D28">
        <w:rPr>
          <w:rFonts w:ascii="Times New Roman" w:hAnsi="Times New Roman" w:cs="Times New Roman"/>
          <w:sz w:val="28"/>
          <w:szCs w:val="28"/>
          <w:lang w:val="en-US"/>
        </w:rPr>
        <w:t>-</w:t>
      </w:r>
    </w:p>
    <w:p w:rsidR="00CB709E" w:rsidRPr="00A56D28" w:rsidRDefault="00CB709E" w:rsidP="002C3AC1">
      <w:pPr>
        <w:pStyle w:val="a3"/>
        <w:ind w:firstLine="708"/>
        <w:jc w:val="both"/>
        <w:rPr>
          <w:rFonts w:ascii="Times New Roman" w:hAnsi="Times New Roman" w:cs="Times New Roman"/>
          <w:sz w:val="28"/>
          <w:szCs w:val="28"/>
          <w:lang w:val="en-US"/>
        </w:rPr>
      </w:pPr>
      <w:r w:rsidRPr="00A56D28">
        <w:rPr>
          <w:rFonts w:ascii="Times New Roman" w:hAnsi="Times New Roman" w:cs="Times New Roman"/>
          <w:sz w:val="28"/>
          <w:szCs w:val="28"/>
          <w:lang w:val="en-US"/>
        </w:rPr>
        <w:t>Chemistry</w:t>
      </w:r>
    </w:p>
    <w:p w:rsidR="00CB709E" w:rsidRPr="00A56D28" w:rsidRDefault="00CB709E" w:rsidP="00CB709E">
      <w:pPr>
        <w:pStyle w:val="a3"/>
        <w:rPr>
          <w:rFonts w:ascii="Times New Roman" w:hAnsi="Times New Roman" w:cs="Times New Roman"/>
          <w:sz w:val="28"/>
          <w:szCs w:val="28"/>
          <w:lang w:val="en-US"/>
        </w:rPr>
      </w:pPr>
      <w:r w:rsidRPr="00A56D28">
        <w:rPr>
          <w:rFonts w:ascii="Times New Roman" w:hAnsi="Times New Roman" w:cs="Times New Roman"/>
          <w:sz w:val="28"/>
          <w:szCs w:val="28"/>
          <w:lang w:val="en-US"/>
        </w:rPr>
        <w:t>Reviewers: Urmashev B.A - Ph.D., senior lecturer, department "T and IPH"</w:t>
      </w:r>
    </w:p>
    <w:p w:rsidR="00CB709E" w:rsidRPr="00A56D28" w:rsidRDefault="00CB709E" w:rsidP="00CB709E">
      <w:pPr>
        <w:pStyle w:val="a3"/>
        <w:rPr>
          <w:rFonts w:ascii="Times New Roman" w:hAnsi="Times New Roman" w:cs="Times New Roman"/>
          <w:sz w:val="28"/>
          <w:szCs w:val="28"/>
          <w:lang w:val="en-US"/>
        </w:rPr>
      </w:pPr>
      <w:r w:rsidRPr="00A56D28">
        <w:rPr>
          <w:rFonts w:ascii="Times New Roman" w:hAnsi="Times New Roman" w:cs="Times New Roman"/>
          <w:sz w:val="28"/>
          <w:szCs w:val="28"/>
          <w:lang w:val="en-US"/>
        </w:rPr>
        <w:t xml:space="preserve">                     SKSU </w:t>
      </w:r>
      <w:r w:rsidR="00080A29" w:rsidRPr="00A56D28">
        <w:rPr>
          <w:rFonts w:ascii="Times New Roman" w:hAnsi="Times New Roman" w:cs="Times New Roman"/>
          <w:sz w:val="28"/>
          <w:szCs w:val="28"/>
          <w:lang w:val="en-US"/>
        </w:rPr>
        <w:t>them. M.A</w:t>
      </w:r>
      <w:r w:rsidRPr="00A56D28">
        <w:rPr>
          <w:rFonts w:ascii="Times New Roman" w:hAnsi="Times New Roman" w:cs="Times New Roman"/>
          <w:sz w:val="28"/>
          <w:szCs w:val="28"/>
          <w:lang w:val="en-US"/>
        </w:rPr>
        <w:t>uezov</w:t>
      </w:r>
    </w:p>
    <w:p w:rsidR="00CB709E" w:rsidRPr="00A56D28" w:rsidRDefault="00CB709E" w:rsidP="00CB709E">
      <w:pPr>
        <w:pStyle w:val="a3"/>
        <w:rPr>
          <w:rFonts w:ascii="Times New Roman" w:hAnsi="Times New Roman" w:cs="Times New Roman"/>
          <w:sz w:val="28"/>
          <w:szCs w:val="28"/>
          <w:lang w:val="en-US"/>
        </w:rPr>
      </w:pPr>
      <w:r w:rsidRPr="00A56D28">
        <w:rPr>
          <w:rFonts w:ascii="Times New Roman" w:hAnsi="Times New Roman" w:cs="Times New Roman"/>
          <w:sz w:val="28"/>
          <w:szCs w:val="28"/>
          <w:lang w:val="en-US"/>
        </w:rPr>
        <w:t>                     Shagrayeva B. - Candidate of Chemistry, Associate Professor of the Department "Chemistry" AIU</w:t>
      </w:r>
    </w:p>
    <w:p w:rsidR="00CB709E" w:rsidRPr="00A56D28" w:rsidRDefault="00CB709E" w:rsidP="00CB709E">
      <w:pPr>
        <w:pStyle w:val="a3"/>
        <w:jc w:val="both"/>
        <w:rPr>
          <w:rFonts w:ascii="Times New Roman" w:hAnsi="Times New Roman" w:cs="Times New Roman"/>
          <w:sz w:val="28"/>
          <w:szCs w:val="28"/>
          <w:lang w:val="en-US"/>
        </w:rPr>
      </w:pPr>
      <w:r w:rsidRPr="00A56D28">
        <w:rPr>
          <w:rFonts w:ascii="Times New Roman" w:hAnsi="Times New Roman" w:cs="Times New Roman"/>
          <w:sz w:val="28"/>
          <w:szCs w:val="28"/>
          <w:lang w:val="en-US"/>
        </w:rPr>
        <w:t>Considered and recommended for publication by the meeting of the department "Theory and Methods of Teaching Chemistry"</w:t>
      </w:r>
    </w:p>
    <w:p w:rsidR="00CB709E" w:rsidRPr="00A56D28" w:rsidRDefault="00CB709E" w:rsidP="00CB709E">
      <w:pPr>
        <w:pStyle w:val="a3"/>
        <w:jc w:val="both"/>
        <w:rPr>
          <w:rFonts w:ascii="Times New Roman" w:hAnsi="Times New Roman" w:cs="Times New Roman"/>
          <w:sz w:val="28"/>
          <w:szCs w:val="28"/>
          <w:lang w:val="en-US"/>
        </w:rPr>
      </w:pPr>
      <w:r w:rsidRPr="00A56D28">
        <w:rPr>
          <w:rFonts w:ascii="Times New Roman" w:hAnsi="Times New Roman" w:cs="Times New Roman"/>
          <w:sz w:val="28"/>
          <w:szCs w:val="28"/>
          <w:lang w:val="en-US"/>
        </w:rPr>
        <w:t>(Minutes No. from "" 20___) and</w:t>
      </w:r>
    </w:p>
    <w:p w:rsidR="00CB709E" w:rsidRPr="00A56D28" w:rsidRDefault="00CB709E" w:rsidP="00CB709E">
      <w:pPr>
        <w:pStyle w:val="a3"/>
        <w:tabs>
          <w:tab w:val="left" w:pos="4157"/>
        </w:tabs>
        <w:jc w:val="both"/>
        <w:rPr>
          <w:rFonts w:ascii="Times New Roman" w:hAnsi="Times New Roman" w:cs="Times New Roman"/>
          <w:sz w:val="28"/>
          <w:szCs w:val="28"/>
          <w:lang w:val="en-US"/>
        </w:rPr>
      </w:pPr>
      <w:r w:rsidRPr="00A56D28">
        <w:rPr>
          <w:rFonts w:ascii="Times New Roman" w:hAnsi="Times New Roman" w:cs="Times New Roman"/>
          <w:sz w:val="28"/>
          <w:szCs w:val="28"/>
          <w:lang w:val="en-US"/>
        </w:rPr>
        <w:tab/>
      </w:r>
    </w:p>
    <w:p w:rsidR="00CB709E" w:rsidRPr="00A56D28" w:rsidRDefault="00CB709E" w:rsidP="00CB709E">
      <w:pPr>
        <w:pStyle w:val="a3"/>
        <w:jc w:val="both"/>
        <w:rPr>
          <w:rFonts w:ascii="Times New Roman" w:hAnsi="Times New Roman" w:cs="Times New Roman"/>
          <w:sz w:val="28"/>
          <w:szCs w:val="28"/>
          <w:lang w:val="en-US"/>
        </w:rPr>
      </w:pPr>
      <w:r w:rsidRPr="00A56D28">
        <w:rPr>
          <w:rFonts w:ascii="Times New Roman" w:hAnsi="Times New Roman" w:cs="Times New Roman"/>
          <w:sz w:val="28"/>
          <w:szCs w:val="28"/>
          <w:lang w:val="en-US"/>
        </w:rPr>
        <w:t>Methodical commission of the Natural Pedagogical Faculty</w:t>
      </w:r>
    </w:p>
    <w:p w:rsidR="00CB709E" w:rsidRPr="00A56D28" w:rsidRDefault="00CB709E" w:rsidP="00CB709E">
      <w:pPr>
        <w:pStyle w:val="a3"/>
        <w:rPr>
          <w:rFonts w:ascii="Times New Roman" w:hAnsi="Times New Roman" w:cs="Times New Roman"/>
          <w:sz w:val="28"/>
          <w:szCs w:val="28"/>
          <w:lang w:val="en-US"/>
        </w:rPr>
      </w:pPr>
      <w:r w:rsidRPr="00A56D28">
        <w:rPr>
          <w:rFonts w:ascii="Times New Roman" w:hAnsi="Times New Roman" w:cs="Times New Roman"/>
          <w:sz w:val="28"/>
          <w:szCs w:val="28"/>
          <w:lang w:val="en-US"/>
        </w:rPr>
        <w:t>(Minutes No. from "" 20___)</w:t>
      </w:r>
    </w:p>
    <w:p w:rsidR="00CB709E" w:rsidRPr="00A56D28" w:rsidRDefault="00CB709E" w:rsidP="00CB709E">
      <w:pPr>
        <w:pStyle w:val="a3"/>
        <w:rPr>
          <w:rFonts w:ascii="Times New Roman" w:hAnsi="Times New Roman" w:cs="Times New Roman"/>
          <w:sz w:val="28"/>
          <w:szCs w:val="28"/>
          <w:lang w:val="en-US"/>
        </w:rPr>
      </w:pPr>
    </w:p>
    <w:p w:rsidR="00CB709E" w:rsidRPr="00A56D28" w:rsidRDefault="00CB709E" w:rsidP="00CB709E">
      <w:pPr>
        <w:pStyle w:val="a3"/>
        <w:rPr>
          <w:rFonts w:ascii="Times New Roman" w:hAnsi="Times New Roman" w:cs="Times New Roman"/>
          <w:sz w:val="28"/>
          <w:szCs w:val="28"/>
          <w:lang w:val="en-US"/>
        </w:rPr>
      </w:pPr>
    </w:p>
    <w:p w:rsidR="00CB709E" w:rsidRPr="00A56D28" w:rsidRDefault="00CB709E" w:rsidP="00CB709E">
      <w:pPr>
        <w:pStyle w:val="a3"/>
        <w:rPr>
          <w:rFonts w:ascii="Times New Roman" w:hAnsi="Times New Roman" w:cs="Times New Roman"/>
          <w:sz w:val="28"/>
          <w:szCs w:val="28"/>
          <w:lang w:val="en-US"/>
        </w:rPr>
      </w:pPr>
      <w:r w:rsidRPr="00A56D28">
        <w:rPr>
          <w:rFonts w:ascii="Times New Roman" w:hAnsi="Times New Roman" w:cs="Times New Roman"/>
          <w:sz w:val="28"/>
          <w:szCs w:val="28"/>
          <w:lang w:val="en-US"/>
        </w:rPr>
        <w:t>Recommended for publication by the Educational and Methodical Council of SKSU.M.Auezov, Protocol No. _____ from "____" _____________ 20___</w:t>
      </w:r>
    </w:p>
    <w:p w:rsidR="00CB709E" w:rsidRPr="00A56D28" w:rsidRDefault="00CB709E" w:rsidP="00CB709E">
      <w:pPr>
        <w:pStyle w:val="a3"/>
        <w:rPr>
          <w:rFonts w:ascii="Times New Roman" w:hAnsi="Times New Roman" w:cs="Times New Roman"/>
          <w:sz w:val="28"/>
          <w:szCs w:val="28"/>
          <w:lang w:val="en-US"/>
        </w:rPr>
      </w:pPr>
    </w:p>
    <w:p w:rsidR="00CB709E" w:rsidRPr="00A56D28" w:rsidRDefault="00CB709E" w:rsidP="00CB709E">
      <w:pPr>
        <w:pStyle w:val="a3"/>
        <w:rPr>
          <w:rFonts w:ascii="Times New Roman" w:hAnsi="Times New Roman" w:cs="Times New Roman"/>
          <w:sz w:val="28"/>
          <w:szCs w:val="28"/>
          <w:lang w:val="en-US"/>
        </w:rPr>
      </w:pPr>
    </w:p>
    <w:p w:rsidR="00CB709E" w:rsidRPr="00A56D28" w:rsidRDefault="00CB709E" w:rsidP="00CB709E">
      <w:pPr>
        <w:pStyle w:val="a3"/>
        <w:rPr>
          <w:rFonts w:ascii="Times New Roman" w:hAnsi="Times New Roman" w:cs="Times New Roman"/>
          <w:sz w:val="28"/>
          <w:szCs w:val="28"/>
          <w:lang w:val="en-US"/>
        </w:rPr>
      </w:pPr>
    </w:p>
    <w:p w:rsidR="00CB709E" w:rsidRPr="00A56D28" w:rsidRDefault="00CB709E" w:rsidP="00CB709E">
      <w:pPr>
        <w:pStyle w:val="a3"/>
        <w:rPr>
          <w:rFonts w:ascii="Times New Roman" w:hAnsi="Times New Roman" w:cs="Times New Roman"/>
          <w:sz w:val="28"/>
          <w:szCs w:val="28"/>
          <w:lang w:val="en-US"/>
        </w:rPr>
      </w:pPr>
    </w:p>
    <w:p w:rsidR="00CB709E" w:rsidRPr="00A56D28" w:rsidRDefault="00CB709E" w:rsidP="00CB709E">
      <w:pPr>
        <w:pStyle w:val="a3"/>
        <w:rPr>
          <w:rFonts w:ascii="Times New Roman" w:hAnsi="Times New Roman" w:cs="Times New Roman"/>
          <w:sz w:val="28"/>
          <w:szCs w:val="28"/>
          <w:lang w:val="en-US"/>
        </w:rPr>
      </w:pPr>
    </w:p>
    <w:p w:rsidR="00CB709E" w:rsidRDefault="00CB709E" w:rsidP="00CB709E">
      <w:pPr>
        <w:pStyle w:val="a3"/>
        <w:rPr>
          <w:rFonts w:ascii="Times New Roman" w:hAnsi="Times New Roman" w:cs="Times New Roman"/>
          <w:sz w:val="28"/>
          <w:szCs w:val="28"/>
          <w:lang w:val="en-US"/>
        </w:rPr>
      </w:pPr>
    </w:p>
    <w:p w:rsidR="00382EBE" w:rsidRDefault="00382EBE" w:rsidP="00CB709E">
      <w:pPr>
        <w:pStyle w:val="a3"/>
        <w:rPr>
          <w:rFonts w:ascii="Times New Roman" w:hAnsi="Times New Roman" w:cs="Times New Roman"/>
          <w:sz w:val="28"/>
          <w:szCs w:val="28"/>
          <w:lang w:val="en-US"/>
        </w:rPr>
      </w:pPr>
    </w:p>
    <w:p w:rsidR="00382EBE" w:rsidRPr="00A56D28" w:rsidRDefault="00382EBE" w:rsidP="00CB709E">
      <w:pPr>
        <w:pStyle w:val="a3"/>
        <w:rPr>
          <w:rFonts w:ascii="Times New Roman" w:hAnsi="Times New Roman" w:cs="Times New Roman"/>
          <w:sz w:val="28"/>
          <w:szCs w:val="28"/>
          <w:lang w:val="en-US"/>
        </w:rPr>
      </w:pPr>
    </w:p>
    <w:p w:rsidR="00CB709E" w:rsidRPr="00A56D28" w:rsidRDefault="00CB709E" w:rsidP="00CB709E">
      <w:pPr>
        <w:pStyle w:val="a3"/>
        <w:rPr>
          <w:rFonts w:ascii="Times New Roman" w:hAnsi="Times New Roman" w:cs="Times New Roman"/>
          <w:sz w:val="28"/>
          <w:szCs w:val="28"/>
          <w:lang w:val="en-US"/>
        </w:rPr>
      </w:pPr>
    </w:p>
    <w:p w:rsidR="00CB709E" w:rsidRPr="00A56D28" w:rsidRDefault="00CB709E" w:rsidP="00CB709E">
      <w:pPr>
        <w:pStyle w:val="a3"/>
        <w:rPr>
          <w:rFonts w:ascii="Times New Roman" w:hAnsi="Times New Roman" w:cs="Times New Roman"/>
          <w:sz w:val="28"/>
          <w:szCs w:val="28"/>
          <w:lang w:val="en-US"/>
        </w:rPr>
      </w:pPr>
      <w:r w:rsidRPr="00A56D28">
        <w:rPr>
          <w:rFonts w:ascii="Times New Roman" w:hAnsi="Times New Roman" w:cs="Times New Roman"/>
          <w:sz w:val="28"/>
          <w:szCs w:val="28"/>
          <w:lang w:val="en-US"/>
        </w:rPr>
        <w:t>© South Kazakh</w:t>
      </w:r>
      <w:r w:rsidR="00080A29" w:rsidRPr="00A56D28">
        <w:rPr>
          <w:rFonts w:ascii="Times New Roman" w:hAnsi="Times New Roman" w:cs="Times New Roman"/>
          <w:sz w:val="28"/>
          <w:szCs w:val="28"/>
          <w:lang w:val="en-US"/>
        </w:rPr>
        <w:t>stan State University. M.Auezov</w:t>
      </w:r>
      <w:r w:rsidR="00224E0D">
        <w:rPr>
          <w:rFonts w:ascii="Times New Roman" w:hAnsi="Times New Roman" w:cs="Times New Roman"/>
          <w:sz w:val="28"/>
          <w:szCs w:val="28"/>
          <w:lang w:val="en-US"/>
        </w:rPr>
        <w:t>, 2017</w:t>
      </w:r>
      <w:r w:rsidRPr="00A56D28">
        <w:rPr>
          <w:rFonts w:ascii="Times New Roman" w:hAnsi="Times New Roman" w:cs="Times New Roman"/>
          <w:sz w:val="28"/>
          <w:szCs w:val="28"/>
          <w:lang w:val="en-US"/>
        </w:rPr>
        <w:t>.</w:t>
      </w:r>
    </w:p>
    <w:p w:rsidR="00CB709E" w:rsidRPr="00CB709E" w:rsidRDefault="00CB709E" w:rsidP="00CB709E">
      <w:pPr>
        <w:pStyle w:val="a3"/>
        <w:rPr>
          <w:rFonts w:ascii="Times New Roman" w:hAnsi="Times New Roman" w:cs="Times New Roman"/>
          <w:b/>
          <w:sz w:val="28"/>
          <w:szCs w:val="28"/>
          <w:lang w:val="en-US"/>
        </w:rPr>
      </w:pPr>
    </w:p>
    <w:p w:rsidR="00382EBE" w:rsidRPr="00224E0D" w:rsidRDefault="00382EBE" w:rsidP="00CB709E">
      <w:pPr>
        <w:pStyle w:val="a3"/>
        <w:rPr>
          <w:rFonts w:ascii="Times New Roman" w:hAnsi="Times New Roman" w:cs="Times New Roman"/>
          <w:b/>
          <w:sz w:val="28"/>
          <w:szCs w:val="28"/>
          <w:lang w:val="en-US"/>
        </w:rPr>
      </w:pPr>
      <w:r w:rsidRPr="00224E0D">
        <w:rPr>
          <w:rFonts w:ascii="Times New Roman" w:hAnsi="Times New Roman" w:cs="Times New Roman"/>
          <w:color w:val="000000"/>
          <w:sz w:val="28"/>
          <w:lang w:val="en-US"/>
        </w:rPr>
        <w:t xml:space="preserve">Asylbekova G.T </w:t>
      </w:r>
      <w:r w:rsidRPr="00224E0D">
        <w:rPr>
          <w:rFonts w:ascii="Times New Roman" w:hAnsi="Times New Roman" w:cs="Times New Roman"/>
          <w:color w:val="000000"/>
          <w:sz w:val="28"/>
          <w:szCs w:val="28"/>
          <w:lang w:val="en-US"/>
        </w:rPr>
        <w:t xml:space="preserve">, </w:t>
      </w:r>
      <w:r w:rsidR="00224E0D" w:rsidRPr="00224E0D">
        <w:rPr>
          <w:rFonts w:ascii="Times New Roman" w:hAnsi="Times New Roman" w:cs="Times New Roman"/>
          <w:color w:val="000000"/>
          <w:sz w:val="28"/>
          <w:szCs w:val="28"/>
          <w:lang w:val="en-US"/>
        </w:rPr>
        <w:t>Dikanbayeva A.T</w:t>
      </w:r>
      <w:r w:rsidR="00224E0D">
        <w:rPr>
          <w:rFonts w:ascii="Times New Roman" w:hAnsi="Times New Roman" w:cs="Times New Roman"/>
          <w:color w:val="000000"/>
          <w:sz w:val="28"/>
          <w:szCs w:val="28"/>
          <w:lang w:val="en-US"/>
        </w:rPr>
        <w:t>,</w:t>
      </w:r>
      <w:r w:rsidR="00224E0D" w:rsidRPr="00224E0D">
        <w:rPr>
          <w:rFonts w:ascii="Times New Roman" w:hAnsi="Times New Roman" w:cs="Times New Roman"/>
          <w:sz w:val="28"/>
          <w:szCs w:val="28"/>
          <w:lang w:val="en-US"/>
        </w:rPr>
        <w:t> </w:t>
      </w:r>
      <w:r w:rsidRPr="00224E0D">
        <w:rPr>
          <w:rFonts w:ascii="Times New Roman" w:hAnsi="Times New Roman" w:cs="Times New Roman"/>
          <w:color w:val="000000"/>
          <w:sz w:val="28"/>
          <w:szCs w:val="28"/>
          <w:lang w:val="en-US"/>
        </w:rPr>
        <w:t>Kuandykova E.T</w:t>
      </w:r>
      <w:r w:rsidR="00224E0D">
        <w:rPr>
          <w:rFonts w:ascii="Times New Roman" w:hAnsi="Times New Roman" w:cs="Times New Roman"/>
          <w:color w:val="000000"/>
          <w:sz w:val="28"/>
          <w:szCs w:val="28"/>
          <w:lang w:val="en-US"/>
        </w:rPr>
        <w:t>.</w:t>
      </w:r>
    </w:p>
    <w:p w:rsidR="00382EBE" w:rsidRDefault="00382EBE" w:rsidP="00CB709E">
      <w:pPr>
        <w:pStyle w:val="a3"/>
        <w:rPr>
          <w:rFonts w:ascii="Times New Roman" w:hAnsi="Times New Roman" w:cs="Times New Roman"/>
          <w:b/>
          <w:sz w:val="28"/>
          <w:szCs w:val="28"/>
          <w:lang w:val="en-US"/>
        </w:rPr>
      </w:pPr>
    </w:p>
    <w:p w:rsidR="00382EBE" w:rsidRDefault="00382EBE" w:rsidP="00CB709E">
      <w:pPr>
        <w:pStyle w:val="a3"/>
        <w:rPr>
          <w:rFonts w:ascii="Times New Roman" w:hAnsi="Times New Roman" w:cs="Times New Roman"/>
          <w:b/>
          <w:sz w:val="28"/>
          <w:szCs w:val="28"/>
          <w:lang w:val="en-US"/>
        </w:rPr>
      </w:pPr>
    </w:p>
    <w:p w:rsidR="00382EBE" w:rsidRDefault="00382EBE" w:rsidP="00CB709E">
      <w:pPr>
        <w:pStyle w:val="a3"/>
        <w:rPr>
          <w:rFonts w:ascii="Times New Roman" w:hAnsi="Times New Roman" w:cs="Times New Roman"/>
          <w:b/>
          <w:sz w:val="28"/>
          <w:szCs w:val="28"/>
          <w:lang w:val="en-US"/>
        </w:rPr>
      </w:pPr>
    </w:p>
    <w:p w:rsidR="00382EBE" w:rsidRDefault="00382EBE" w:rsidP="00CB709E">
      <w:pPr>
        <w:pStyle w:val="a3"/>
        <w:rPr>
          <w:rFonts w:ascii="Times New Roman" w:hAnsi="Times New Roman" w:cs="Times New Roman"/>
          <w:b/>
          <w:sz w:val="28"/>
          <w:szCs w:val="28"/>
          <w:lang w:val="en-US"/>
        </w:rPr>
      </w:pPr>
    </w:p>
    <w:p w:rsidR="002C3AC1" w:rsidRDefault="002C3AC1" w:rsidP="00CB709E">
      <w:pPr>
        <w:pStyle w:val="a3"/>
        <w:rPr>
          <w:rFonts w:ascii="Times New Roman" w:hAnsi="Times New Roman" w:cs="Times New Roman"/>
          <w:b/>
          <w:sz w:val="28"/>
          <w:szCs w:val="28"/>
          <w:lang w:val="en-US"/>
        </w:rPr>
      </w:pPr>
    </w:p>
    <w:p w:rsidR="002C3AC1" w:rsidRPr="009E4A92" w:rsidRDefault="002C3AC1" w:rsidP="00CB709E">
      <w:pPr>
        <w:pStyle w:val="a3"/>
        <w:rPr>
          <w:rFonts w:ascii="Times New Roman" w:hAnsi="Times New Roman" w:cs="Times New Roman"/>
          <w:b/>
          <w:sz w:val="28"/>
          <w:szCs w:val="28"/>
          <w:lang w:val="en-US"/>
        </w:rPr>
      </w:pPr>
    </w:p>
    <w:p w:rsidR="00382EBE" w:rsidRDefault="006E7582" w:rsidP="009E4A92">
      <w:pPr>
        <w:spacing w:after="0"/>
        <w:rPr>
          <w:rFonts w:ascii="Times New Roman" w:hAnsi="Times New Roman" w:cs="Times New Roman"/>
          <w:b/>
          <w:sz w:val="28"/>
          <w:szCs w:val="24"/>
          <w:lang w:val="en-US"/>
        </w:rPr>
      </w:pPr>
      <w:r>
        <w:rPr>
          <w:rFonts w:ascii="Times New Roman" w:hAnsi="Times New Roman" w:cs="Times New Roman"/>
          <w:b/>
          <w:noProof/>
          <w:sz w:val="28"/>
          <w:szCs w:val="24"/>
        </w:rPr>
        <w:pict>
          <v:rect id="_x0000_s1407" style="position:absolute;margin-left:229.4pt;margin-top:34.55pt;width:8pt;height:8.45pt;flip:y;z-index:251826176" fillcolor="white [3212]" strokecolor="white [3212]"/>
        </w:pict>
      </w:r>
    </w:p>
    <w:p w:rsidR="009E4A92" w:rsidRDefault="009E4A92" w:rsidP="00382EBE">
      <w:pPr>
        <w:spacing w:after="0"/>
        <w:ind w:left="3261"/>
        <w:rPr>
          <w:rFonts w:ascii="Times New Roman" w:hAnsi="Times New Roman" w:cs="Times New Roman"/>
          <w:b/>
          <w:sz w:val="28"/>
          <w:szCs w:val="24"/>
          <w:lang w:val="en-US"/>
        </w:rPr>
      </w:pPr>
      <w:r>
        <w:rPr>
          <w:rFonts w:ascii="Times New Roman" w:hAnsi="Times New Roman" w:cs="Times New Roman"/>
          <w:b/>
          <w:sz w:val="28"/>
          <w:szCs w:val="24"/>
          <w:lang w:val="kk-KZ"/>
        </w:rPr>
        <w:lastRenderedPageBreak/>
        <w:t>Сontent</w:t>
      </w:r>
    </w:p>
    <w:p w:rsidR="009E4A92" w:rsidRDefault="009E4A92" w:rsidP="009E4A92">
      <w:pPr>
        <w:spacing w:after="0"/>
        <w:rPr>
          <w:rFonts w:ascii="Times New Roman" w:hAnsi="Times New Roman" w:cs="Times New Roman"/>
          <w:sz w:val="24"/>
          <w:szCs w:val="24"/>
          <w:lang w:val="kk-KZ"/>
        </w:rPr>
      </w:pPr>
    </w:p>
    <w:p w:rsidR="009E4A92" w:rsidRPr="00E20DB9" w:rsidRDefault="009E4A92" w:rsidP="00E20DB9">
      <w:pPr>
        <w:pStyle w:val="a3"/>
        <w:jc w:val="both"/>
        <w:rPr>
          <w:rFonts w:ascii="Times New Roman" w:eastAsia="Times New Roman" w:hAnsi="Times New Roman" w:cs="Times New Roman"/>
          <w:sz w:val="28"/>
          <w:szCs w:val="28"/>
          <w:lang w:val="kk-KZ"/>
        </w:rPr>
      </w:pPr>
      <w:r w:rsidRPr="00E20DB9">
        <w:rPr>
          <w:rFonts w:ascii="Times New Roman" w:hAnsi="Times New Roman" w:cs="Times New Roman"/>
          <w:color w:val="000000"/>
          <w:sz w:val="28"/>
          <w:szCs w:val="28"/>
          <w:lang w:val="en-US"/>
        </w:rPr>
        <w:t>№1 Lecture</w:t>
      </w:r>
      <w:r w:rsidR="002C3AC1">
        <w:rPr>
          <w:rFonts w:ascii="Times New Roman" w:hAnsi="Times New Roman" w:cs="Times New Roman"/>
          <w:color w:val="000000"/>
          <w:sz w:val="28"/>
          <w:szCs w:val="28"/>
          <w:lang w:val="kk-KZ"/>
        </w:rPr>
        <w:t xml:space="preserve">. </w:t>
      </w:r>
      <w:r w:rsidRPr="00E20DB9">
        <w:rPr>
          <w:rFonts w:ascii="Times New Roman" w:hAnsi="Times New Roman" w:cs="Times New Roman"/>
          <w:sz w:val="28"/>
          <w:szCs w:val="28"/>
          <w:lang w:val="en-US"/>
        </w:rPr>
        <w:t>Introduction to complex compounds</w:t>
      </w:r>
      <w:r w:rsidRPr="00E20DB9">
        <w:rPr>
          <w:rFonts w:ascii="Times New Roman" w:eastAsia="Times New Roman" w:hAnsi="Times New Roman" w:cs="Times New Roman"/>
          <w:sz w:val="28"/>
          <w:szCs w:val="28"/>
          <w:lang w:val="en-US"/>
        </w:rPr>
        <w:t xml:space="preserve"> ………………………………</w:t>
      </w:r>
      <w:r w:rsidR="004E3860">
        <w:rPr>
          <w:rFonts w:ascii="Times New Roman" w:eastAsia="Times New Roman" w:hAnsi="Times New Roman" w:cs="Times New Roman"/>
          <w:sz w:val="28"/>
          <w:szCs w:val="28"/>
          <w:lang w:val="en-US"/>
        </w:rPr>
        <w:t>.</w:t>
      </w:r>
      <w:r w:rsidR="002C3AC1">
        <w:rPr>
          <w:rFonts w:ascii="Times New Roman" w:eastAsia="Times New Roman" w:hAnsi="Times New Roman" w:cs="Times New Roman"/>
          <w:sz w:val="28"/>
          <w:szCs w:val="28"/>
          <w:lang w:val="kk-KZ"/>
        </w:rPr>
        <w:t>..</w:t>
      </w:r>
      <w:r w:rsidR="004E3860">
        <w:rPr>
          <w:rFonts w:ascii="Times New Roman" w:eastAsia="Times New Roman" w:hAnsi="Times New Roman" w:cs="Times New Roman"/>
          <w:sz w:val="28"/>
          <w:szCs w:val="28"/>
          <w:lang w:val="en-US"/>
        </w:rPr>
        <w:t>6</w:t>
      </w:r>
    </w:p>
    <w:p w:rsidR="009E4A92" w:rsidRPr="00E20DB9" w:rsidRDefault="002C3AC1" w:rsidP="00E20DB9">
      <w:pPr>
        <w:pStyle w:val="a3"/>
        <w:jc w:val="both"/>
        <w:rPr>
          <w:rFonts w:ascii="Times New Roman" w:eastAsia="Times New Roman" w:hAnsi="Times New Roman" w:cs="Times New Roman"/>
          <w:sz w:val="28"/>
          <w:szCs w:val="28"/>
          <w:lang w:val="en-US"/>
        </w:rPr>
      </w:pPr>
      <w:r>
        <w:rPr>
          <w:rFonts w:ascii="Times New Roman" w:hAnsi="Times New Roman" w:cs="Times New Roman"/>
          <w:color w:val="000000"/>
          <w:sz w:val="28"/>
          <w:szCs w:val="28"/>
          <w:lang w:val="en-US"/>
        </w:rPr>
        <w:t xml:space="preserve">№2 </w:t>
      </w:r>
      <w:r w:rsidR="009E4A92" w:rsidRPr="00E20DB9">
        <w:rPr>
          <w:rFonts w:ascii="Times New Roman" w:hAnsi="Times New Roman" w:cs="Times New Roman"/>
          <w:color w:val="000000"/>
          <w:sz w:val="28"/>
          <w:szCs w:val="28"/>
          <w:lang w:val="en-US"/>
        </w:rPr>
        <w:t>Lecture</w:t>
      </w:r>
      <w:r>
        <w:rPr>
          <w:rFonts w:ascii="Times New Roman" w:hAnsi="Times New Roman" w:cs="Times New Roman"/>
          <w:color w:val="000000"/>
          <w:sz w:val="28"/>
          <w:szCs w:val="28"/>
          <w:lang w:val="kk-KZ"/>
        </w:rPr>
        <w:t xml:space="preserve">. </w:t>
      </w:r>
      <w:r w:rsidR="00E20DB9" w:rsidRPr="00E20DB9">
        <w:rPr>
          <w:rFonts w:ascii="Times New Roman" w:hAnsi="Times New Roman" w:cs="Times New Roman"/>
          <w:sz w:val="28"/>
          <w:szCs w:val="28"/>
          <w:lang w:val="en-US"/>
        </w:rPr>
        <w:t>Coordination theory</w:t>
      </w:r>
      <w:r>
        <w:rPr>
          <w:rFonts w:ascii="Times New Roman" w:eastAsia="Times New Roman" w:hAnsi="Times New Roman" w:cs="Times New Roman"/>
          <w:sz w:val="28"/>
          <w:szCs w:val="28"/>
          <w:lang w:val="en-US"/>
        </w:rPr>
        <w:t>………</w:t>
      </w:r>
      <w:r w:rsidR="009E4A92" w:rsidRPr="00E20DB9">
        <w:rPr>
          <w:rFonts w:ascii="Times New Roman" w:eastAsia="Times New Roman" w:hAnsi="Times New Roman" w:cs="Times New Roman"/>
          <w:sz w:val="28"/>
          <w:szCs w:val="28"/>
          <w:lang w:val="en-US"/>
        </w:rPr>
        <w:t>………………</w:t>
      </w:r>
      <w:r w:rsidR="004E3860">
        <w:rPr>
          <w:rFonts w:ascii="Times New Roman" w:eastAsia="Times New Roman" w:hAnsi="Times New Roman" w:cs="Times New Roman"/>
          <w:sz w:val="28"/>
          <w:szCs w:val="28"/>
          <w:lang w:val="en-US"/>
        </w:rPr>
        <w:t>…………………</w:t>
      </w:r>
      <w:r>
        <w:rPr>
          <w:rFonts w:ascii="Times New Roman" w:eastAsia="Times New Roman" w:hAnsi="Times New Roman" w:cs="Times New Roman"/>
          <w:sz w:val="28"/>
          <w:szCs w:val="28"/>
          <w:lang w:val="kk-KZ"/>
        </w:rPr>
        <w:t>..</w:t>
      </w:r>
      <w:r w:rsidR="004E3860">
        <w:rPr>
          <w:rFonts w:ascii="Times New Roman" w:eastAsia="Times New Roman" w:hAnsi="Times New Roman" w:cs="Times New Roman"/>
          <w:sz w:val="28"/>
          <w:szCs w:val="28"/>
          <w:lang w:val="en-US"/>
        </w:rPr>
        <w:t>…...</w:t>
      </w:r>
      <w:r>
        <w:rPr>
          <w:rFonts w:ascii="Times New Roman" w:eastAsia="Times New Roman" w:hAnsi="Times New Roman" w:cs="Times New Roman"/>
          <w:sz w:val="28"/>
          <w:szCs w:val="28"/>
          <w:lang w:val="kk-KZ"/>
        </w:rPr>
        <w:t>.</w:t>
      </w:r>
      <w:r w:rsidR="004E3860">
        <w:rPr>
          <w:rFonts w:ascii="Times New Roman" w:eastAsia="Times New Roman" w:hAnsi="Times New Roman" w:cs="Times New Roman"/>
          <w:sz w:val="28"/>
          <w:szCs w:val="28"/>
          <w:lang w:val="en-US"/>
        </w:rPr>
        <w:t>.10</w:t>
      </w:r>
    </w:p>
    <w:p w:rsidR="009E4A92" w:rsidRPr="00E20DB9" w:rsidRDefault="009E4A92" w:rsidP="00E20DB9">
      <w:pPr>
        <w:pStyle w:val="a3"/>
        <w:jc w:val="both"/>
        <w:rPr>
          <w:rFonts w:ascii="Times New Roman" w:eastAsia="Times New Roman" w:hAnsi="Times New Roman" w:cs="Times New Roman"/>
          <w:sz w:val="28"/>
          <w:szCs w:val="28"/>
          <w:lang w:val="kk-KZ"/>
        </w:rPr>
      </w:pPr>
      <w:r w:rsidRPr="00E20DB9">
        <w:rPr>
          <w:rFonts w:ascii="Times New Roman" w:hAnsi="Times New Roman" w:cs="Times New Roman"/>
          <w:color w:val="000000"/>
          <w:sz w:val="28"/>
          <w:szCs w:val="28"/>
          <w:lang w:val="en-US"/>
        </w:rPr>
        <w:t>№3  Lecture</w:t>
      </w:r>
      <w:r w:rsidR="002C3AC1">
        <w:rPr>
          <w:rFonts w:ascii="Times New Roman" w:hAnsi="Times New Roman" w:cs="Times New Roman"/>
          <w:color w:val="000000"/>
          <w:sz w:val="28"/>
          <w:szCs w:val="28"/>
          <w:lang w:val="kk-KZ"/>
        </w:rPr>
        <w:t>.</w:t>
      </w:r>
      <w:r w:rsidR="00E20DB9" w:rsidRPr="00E20DB9">
        <w:rPr>
          <w:rFonts w:ascii="Times New Roman" w:hAnsi="Times New Roman" w:cs="Times New Roman"/>
          <w:sz w:val="28"/>
          <w:szCs w:val="28"/>
          <w:lang w:val="en-US"/>
        </w:rPr>
        <w:t>Nomenclature of complex compounds</w:t>
      </w:r>
      <w:r w:rsidR="002C3AC1">
        <w:rPr>
          <w:rFonts w:ascii="Times New Roman" w:eastAsia="Times New Roman" w:hAnsi="Times New Roman" w:cs="Times New Roman"/>
          <w:sz w:val="28"/>
          <w:szCs w:val="28"/>
          <w:lang w:val="en-US"/>
        </w:rPr>
        <w:t>………………………</w:t>
      </w:r>
      <w:r w:rsidR="002C3AC1">
        <w:rPr>
          <w:rFonts w:ascii="Times New Roman" w:eastAsia="Times New Roman" w:hAnsi="Times New Roman" w:cs="Times New Roman"/>
          <w:sz w:val="28"/>
          <w:szCs w:val="28"/>
          <w:lang w:val="kk-KZ"/>
        </w:rPr>
        <w:t>...</w:t>
      </w:r>
      <w:r w:rsidR="004E3860">
        <w:rPr>
          <w:rFonts w:ascii="Times New Roman" w:eastAsia="Times New Roman" w:hAnsi="Times New Roman" w:cs="Times New Roman"/>
          <w:sz w:val="28"/>
          <w:szCs w:val="28"/>
          <w:lang w:val="en-US"/>
        </w:rPr>
        <w:t>……21</w:t>
      </w:r>
    </w:p>
    <w:p w:rsidR="009E4A92" w:rsidRPr="002C3AC1" w:rsidRDefault="009E4A92" w:rsidP="00E20DB9">
      <w:pPr>
        <w:pStyle w:val="a3"/>
        <w:jc w:val="both"/>
        <w:rPr>
          <w:rFonts w:ascii="Times New Roman" w:hAnsi="Times New Roman" w:cs="Times New Roman"/>
          <w:color w:val="000000"/>
          <w:sz w:val="28"/>
          <w:szCs w:val="28"/>
          <w:lang w:val="kk-KZ"/>
        </w:rPr>
      </w:pPr>
      <w:r w:rsidRPr="00E20DB9">
        <w:rPr>
          <w:rFonts w:ascii="Times New Roman" w:hAnsi="Times New Roman" w:cs="Times New Roman"/>
          <w:color w:val="000000"/>
          <w:sz w:val="28"/>
          <w:szCs w:val="28"/>
          <w:lang w:val="en-US"/>
        </w:rPr>
        <w:t>№4 Lecture</w:t>
      </w:r>
      <w:r w:rsidR="002C3AC1">
        <w:rPr>
          <w:rFonts w:ascii="Times New Roman" w:hAnsi="Times New Roman" w:cs="Times New Roman"/>
          <w:color w:val="000000"/>
          <w:sz w:val="28"/>
          <w:szCs w:val="28"/>
          <w:lang w:val="kk-KZ"/>
        </w:rPr>
        <w:t xml:space="preserve">. </w:t>
      </w:r>
      <w:r w:rsidR="00E20DB9" w:rsidRPr="00E20DB9">
        <w:rPr>
          <w:rFonts w:ascii="Times New Roman" w:hAnsi="Times New Roman" w:cs="Times New Roman"/>
          <w:sz w:val="28"/>
          <w:szCs w:val="28"/>
          <w:lang w:val="en-US"/>
        </w:rPr>
        <w:t>Isomerism of complex compounds</w:t>
      </w:r>
      <w:r w:rsidR="002C3AC1">
        <w:rPr>
          <w:rFonts w:ascii="Times New Roman" w:eastAsia="Times New Roman" w:hAnsi="Times New Roman" w:cs="Times New Roman"/>
          <w:bCs/>
          <w:iCs/>
          <w:sz w:val="28"/>
          <w:szCs w:val="28"/>
          <w:lang w:val="en-US"/>
        </w:rPr>
        <w:t>……</w:t>
      </w:r>
      <w:r w:rsidRPr="00E20DB9">
        <w:rPr>
          <w:rFonts w:ascii="Times New Roman" w:eastAsia="Times New Roman" w:hAnsi="Times New Roman" w:cs="Times New Roman"/>
          <w:bCs/>
          <w:iCs/>
          <w:sz w:val="28"/>
          <w:szCs w:val="28"/>
          <w:lang w:val="en-US"/>
        </w:rPr>
        <w:t>……</w:t>
      </w:r>
      <w:r w:rsidR="002C3AC1">
        <w:rPr>
          <w:rFonts w:ascii="Times New Roman" w:eastAsia="Times New Roman" w:hAnsi="Times New Roman" w:cs="Times New Roman"/>
          <w:bCs/>
          <w:iCs/>
          <w:sz w:val="28"/>
          <w:szCs w:val="28"/>
          <w:lang w:val="kk-KZ"/>
        </w:rPr>
        <w:t>..................</w:t>
      </w:r>
      <w:r w:rsidRPr="00E20DB9">
        <w:rPr>
          <w:rFonts w:ascii="Times New Roman" w:eastAsia="Times New Roman" w:hAnsi="Times New Roman" w:cs="Times New Roman"/>
          <w:bCs/>
          <w:iCs/>
          <w:sz w:val="28"/>
          <w:szCs w:val="28"/>
          <w:lang w:val="en-US"/>
        </w:rPr>
        <w:t>………</w:t>
      </w:r>
      <w:r w:rsidR="00E20DB9">
        <w:rPr>
          <w:rFonts w:ascii="Times New Roman" w:eastAsia="Times New Roman" w:hAnsi="Times New Roman" w:cs="Times New Roman"/>
          <w:bCs/>
          <w:iCs/>
          <w:sz w:val="28"/>
          <w:szCs w:val="28"/>
          <w:lang w:val="en-US"/>
        </w:rPr>
        <w:t>..</w:t>
      </w:r>
      <w:r w:rsidRPr="00E20DB9">
        <w:rPr>
          <w:rFonts w:ascii="Times New Roman" w:eastAsia="Times New Roman" w:hAnsi="Times New Roman" w:cs="Times New Roman"/>
          <w:bCs/>
          <w:iCs/>
          <w:sz w:val="28"/>
          <w:szCs w:val="28"/>
          <w:lang w:val="en-US"/>
        </w:rPr>
        <w:t>.</w:t>
      </w:r>
      <w:r w:rsidR="004E3860">
        <w:rPr>
          <w:rFonts w:ascii="Times New Roman" w:eastAsia="Times New Roman" w:hAnsi="Times New Roman" w:cs="Times New Roman"/>
          <w:bCs/>
          <w:iCs/>
          <w:sz w:val="28"/>
          <w:szCs w:val="28"/>
          <w:lang w:val="en-US"/>
        </w:rPr>
        <w:t>....26</w:t>
      </w:r>
    </w:p>
    <w:p w:rsidR="009E4A92" w:rsidRPr="00E20DB9" w:rsidRDefault="009E4A92" w:rsidP="00E20DB9">
      <w:pPr>
        <w:pStyle w:val="a3"/>
        <w:jc w:val="both"/>
        <w:rPr>
          <w:rFonts w:ascii="Times New Roman" w:eastAsiaTheme="minorHAnsi" w:hAnsi="Times New Roman" w:cs="Times New Roman"/>
          <w:sz w:val="28"/>
          <w:szCs w:val="28"/>
          <w:lang w:val="en-US" w:eastAsia="en-US"/>
        </w:rPr>
      </w:pPr>
      <w:r w:rsidRPr="00E20DB9">
        <w:rPr>
          <w:rFonts w:ascii="Times New Roman" w:hAnsi="Times New Roman" w:cs="Times New Roman"/>
          <w:color w:val="000000"/>
          <w:sz w:val="28"/>
          <w:szCs w:val="28"/>
          <w:lang w:val="en-US"/>
        </w:rPr>
        <w:t>№5 Lecture</w:t>
      </w:r>
      <w:r w:rsidR="002C3AC1">
        <w:rPr>
          <w:rFonts w:ascii="Times New Roman" w:hAnsi="Times New Roman" w:cs="Times New Roman"/>
          <w:color w:val="000000"/>
          <w:sz w:val="28"/>
          <w:szCs w:val="28"/>
          <w:lang w:val="kk-KZ"/>
        </w:rPr>
        <w:t xml:space="preserve">. </w:t>
      </w:r>
      <w:r w:rsidR="00E20DB9" w:rsidRPr="00E20DB9">
        <w:rPr>
          <w:rFonts w:ascii="Times New Roman" w:hAnsi="Times New Roman" w:cs="Times New Roman"/>
          <w:sz w:val="28"/>
          <w:szCs w:val="28"/>
          <w:lang w:val="en-US"/>
        </w:rPr>
        <w:t>Classification of complex compounds</w:t>
      </w:r>
      <w:r w:rsidR="002C3AC1">
        <w:rPr>
          <w:rFonts w:ascii="Times New Roman" w:hAnsi="Times New Roman" w:cs="Times New Roman"/>
          <w:sz w:val="28"/>
          <w:szCs w:val="28"/>
          <w:lang w:val="en-US"/>
        </w:rPr>
        <w:t>……………</w:t>
      </w:r>
      <w:r w:rsidR="002C3AC1">
        <w:rPr>
          <w:rFonts w:ascii="Times New Roman" w:hAnsi="Times New Roman" w:cs="Times New Roman"/>
          <w:sz w:val="28"/>
          <w:szCs w:val="28"/>
          <w:lang w:val="kk-KZ"/>
        </w:rPr>
        <w:t>..</w:t>
      </w:r>
      <w:r w:rsidR="004E3860">
        <w:rPr>
          <w:rFonts w:ascii="Times New Roman" w:hAnsi="Times New Roman" w:cs="Times New Roman"/>
          <w:sz w:val="28"/>
          <w:szCs w:val="28"/>
          <w:lang w:val="en-US"/>
        </w:rPr>
        <w:t>………………..33</w:t>
      </w:r>
    </w:p>
    <w:p w:rsidR="009E4A92" w:rsidRPr="00E20DB9" w:rsidRDefault="002C3AC1" w:rsidP="00E20DB9">
      <w:pPr>
        <w:pStyle w:val="a3"/>
        <w:jc w:val="both"/>
        <w:rPr>
          <w:rFonts w:ascii="Times New Roman" w:hAnsi="Times New Roman" w:cs="Times New Roman"/>
          <w:sz w:val="28"/>
          <w:szCs w:val="28"/>
          <w:lang w:val="en-US"/>
        </w:rPr>
      </w:pPr>
      <w:r>
        <w:rPr>
          <w:rFonts w:ascii="Times New Roman" w:hAnsi="Times New Roman" w:cs="Times New Roman"/>
          <w:color w:val="000000"/>
          <w:sz w:val="28"/>
          <w:szCs w:val="28"/>
          <w:lang w:val="en-US"/>
        </w:rPr>
        <w:t>№6</w:t>
      </w:r>
      <w:r w:rsidR="009E4A92" w:rsidRPr="00E20DB9">
        <w:rPr>
          <w:rFonts w:ascii="Times New Roman" w:hAnsi="Times New Roman" w:cs="Times New Roman"/>
          <w:color w:val="000000"/>
          <w:sz w:val="28"/>
          <w:szCs w:val="28"/>
          <w:lang w:val="en-US"/>
        </w:rPr>
        <w:t>Lecture</w:t>
      </w:r>
      <w:r>
        <w:rPr>
          <w:rFonts w:ascii="Times New Roman" w:hAnsi="Times New Roman" w:cs="Times New Roman"/>
          <w:color w:val="000000"/>
          <w:sz w:val="28"/>
          <w:szCs w:val="28"/>
          <w:lang w:val="kk-KZ"/>
        </w:rPr>
        <w:t xml:space="preserve">. </w:t>
      </w:r>
      <w:r w:rsidR="00E20DB9" w:rsidRPr="00E20DB9">
        <w:rPr>
          <w:rFonts w:ascii="Times New Roman" w:hAnsi="Times New Roman" w:cs="Times New Roman"/>
          <w:sz w:val="28"/>
          <w:szCs w:val="28"/>
          <w:lang w:val="en-US"/>
        </w:rPr>
        <w:t>Quantum mechanical theory of the structure of complex compounds</w:t>
      </w:r>
      <w:r w:rsidR="009E4A92" w:rsidRPr="00E20DB9">
        <w:rPr>
          <w:rFonts w:ascii="Times New Roman" w:hAnsi="Times New Roman" w:cs="Times New Roman"/>
          <w:sz w:val="28"/>
          <w:szCs w:val="28"/>
          <w:lang w:val="en-US"/>
        </w:rPr>
        <w:t>…………………………………</w:t>
      </w:r>
      <w:r>
        <w:rPr>
          <w:rFonts w:ascii="Times New Roman" w:hAnsi="Times New Roman" w:cs="Times New Roman"/>
          <w:sz w:val="28"/>
          <w:szCs w:val="28"/>
          <w:lang w:val="en-US"/>
        </w:rPr>
        <w:t>…………………………………</w:t>
      </w:r>
      <w:r>
        <w:rPr>
          <w:rFonts w:ascii="Times New Roman" w:hAnsi="Times New Roman" w:cs="Times New Roman"/>
          <w:sz w:val="28"/>
          <w:szCs w:val="28"/>
          <w:lang w:val="kk-KZ"/>
        </w:rPr>
        <w:t>...</w:t>
      </w:r>
      <w:r w:rsidR="004E3860">
        <w:rPr>
          <w:rFonts w:ascii="Times New Roman" w:hAnsi="Times New Roman" w:cs="Times New Roman"/>
          <w:sz w:val="28"/>
          <w:szCs w:val="28"/>
          <w:lang w:val="en-US"/>
        </w:rPr>
        <w:t>…43</w:t>
      </w:r>
    </w:p>
    <w:p w:rsidR="009E4A92" w:rsidRPr="00E20DB9" w:rsidRDefault="009E4A92" w:rsidP="00E20DB9">
      <w:pPr>
        <w:pStyle w:val="a3"/>
        <w:jc w:val="both"/>
        <w:rPr>
          <w:rFonts w:ascii="Times New Roman" w:eastAsia="Times New Roman" w:hAnsi="Times New Roman" w:cs="Times New Roman"/>
          <w:bCs/>
          <w:kern w:val="36"/>
          <w:sz w:val="28"/>
          <w:szCs w:val="28"/>
          <w:lang w:val="kk-KZ"/>
        </w:rPr>
      </w:pPr>
      <w:r w:rsidRPr="00E20DB9">
        <w:rPr>
          <w:rFonts w:ascii="Times New Roman" w:hAnsi="Times New Roman" w:cs="Times New Roman"/>
          <w:color w:val="000000"/>
          <w:sz w:val="28"/>
          <w:szCs w:val="28"/>
          <w:lang w:val="en-US"/>
        </w:rPr>
        <w:t>№7 Lecture</w:t>
      </w:r>
      <w:r w:rsidR="002C3AC1">
        <w:rPr>
          <w:rFonts w:ascii="Times New Roman" w:hAnsi="Times New Roman" w:cs="Times New Roman"/>
          <w:color w:val="000000"/>
          <w:sz w:val="28"/>
          <w:szCs w:val="28"/>
          <w:lang w:val="kk-KZ"/>
        </w:rPr>
        <w:t xml:space="preserve">. </w:t>
      </w:r>
      <w:r w:rsidR="00E20DB9" w:rsidRPr="00E20DB9">
        <w:rPr>
          <w:rFonts w:ascii="Times New Roman" w:hAnsi="Times New Roman" w:cs="Times New Roman"/>
          <w:sz w:val="28"/>
          <w:szCs w:val="28"/>
          <w:lang w:val="en-US"/>
        </w:rPr>
        <w:t>Theories of chemical bonding in complex compounds</w:t>
      </w:r>
      <w:r w:rsidR="002C3AC1">
        <w:rPr>
          <w:rFonts w:ascii="Times New Roman" w:eastAsia="Times New Roman" w:hAnsi="Times New Roman" w:cs="Times New Roman"/>
          <w:bCs/>
          <w:kern w:val="36"/>
          <w:sz w:val="28"/>
          <w:szCs w:val="28"/>
          <w:lang w:val="en-US"/>
        </w:rPr>
        <w:t>…..…</w:t>
      </w:r>
      <w:r w:rsidR="004E3860">
        <w:rPr>
          <w:rFonts w:ascii="Times New Roman" w:eastAsia="Times New Roman" w:hAnsi="Times New Roman" w:cs="Times New Roman"/>
          <w:bCs/>
          <w:kern w:val="36"/>
          <w:sz w:val="28"/>
          <w:szCs w:val="28"/>
          <w:lang w:val="en-US"/>
        </w:rPr>
        <w:t>…...</w:t>
      </w:r>
      <w:r w:rsidR="002C3AC1">
        <w:rPr>
          <w:rFonts w:ascii="Times New Roman" w:eastAsia="Times New Roman" w:hAnsi="Times New Roman" w:cs="Times New Roman"/>
          <w:bCs/>
          <w:kern w:val="36"/>
          <w:sz w:val="28"/>
          <w:szCs w:val="28"/>
          <w:lang w:val="kk-KZ"/>
        </w:rPr>
        <w:t>.....</w:t>
      </w:r>
      <w:r w:rsidR="004E3860">
        <w:rPr>
          <w:rFonts w:ascii="Times New Roman" w:eastAsia="Times New Roman" w:hAnsi="Times New Roman" w:cs="Times New Roman"/>
          <w:bCs/>
          <w:kern w:val="36"/>
          <w:sz w:val="28"/>
          <w:szCs w:val="28"/>
          <w:lang w:val="en-US"/>
        </w:rPr>
        <w:t>59</w:t>
      </w:r>
    </w:p>
    <w:p w:rsidR="009E4A92" w:rsidRPr="00E20DB9" w:rsidRDefault="009E4A92" w:rsidP="00E20DB9">
      <w:pPr>
        <w:pStyle w:val="a3"/>
        <w:jc w:val="both"/>
        <w:rPr>
          <w:rFonts w:ascii="Times New Roman" w:eastAsia="Times New Roman" w:hAnsi="Times New Roman" w:cs="Times New Roman"/>
          <w:bCs/>
          <w:color w:val="000000" w:themeColor="text1"/>
          <w:kern w:val="36"/>
          <w:sz w:val="28"/>
          <w:szCs w:val="28"/>
          <w:lang w:val="kk-KZ"/>
        </w:rPr>
      </w:pPr>
      <w:r w:rsidRPr="00E20DB9">
        <w:rPr>
          <w:rFonts w:ascii="Times New Roman" w:hAnsi="Times New Roman" w:cs="Times New Roman"/>
          <w:color w:val="000000"/>
          <w:sz w:val="28"/>
          <w:szCs w:val="28"/>
          <w:lang w:val="en-US"/>
        </w:rPr>
        <w:t>№8 Lecture</w:t>
      </w:r>
      <w:r w:rsidR="002C3AC1">
        <w:rPr>
          <w:rFonts w:ascii="Times New Roman" w:hAnsi="Times New Roman" w:cs="Times New Roman"/>
          <w:color w:val="000000"/>
          <w:sz w:val="28"/>
          <w:szCs w:val="28"/>
          <w:lang w:val="kk-KZ"/>
        </w:rPr>
        <w:t xml:space="preserve">. </w:t>
      </w:r>
      <w:r w:rsidR="00E20DB9" w:rsidRPr="00E20DB9">
        <w:rPr>
          <w:rFonts w:ascii="Times New Roman" w:hAnsi="Times New Roman" w:cs="Times New Roman"/>
          <w:sz w:val="28"/>
          <w:szCs w:val="28"/>
          <w:lang w:val="en-US"/>
        </w:rPr>
        <w:t>Physico-chemical methods for the study of complex compounds</w:t>
      </w:r>
      <w:r w:rsidR="004E3860">
        <w:rPr>
          <w:rFonts w:ascii="Times New Roman" w:eastAsia="Times New Roman" w:hAnsi="Times New Roman" w:cs="Times New Roman"/>
          <w:bCs/>
          <w:color w:val="000000" w:themeColor="text1"/>
          <w:kern w:val="36"/>
          <w:sz w:val="28"/>
          <w:szCs w:val="28"/>
          <w:lang w:val="en-US"/>
        </w:rPr>
        <w:t>.</w:t>
      </w:r>
      <w:r w:rsidR="002C3AC1">
        <w:rPr>
          <w:rFonts w:ascii="Times New Roman" w:eastAsia="Times New Roman" w:hAnsi="Times New Roman" w:cs="Times New Roman"/>
          <w:bCs/>
          <w:color w:val="000000" w:themeColor="text1"/>
          <w:kern w:val="36"/>
          <w:sz w:val="28"/>
          <w:szCs w:val="28"/>
          <w:lang w:val="kk-KZ"/>
        </w:rPr>
        <w:t>....</w:t>
      </w:r>
      <w:r w:rsidR="004E3860">
        <w:rPr>
          <w:rFonts w:ascii="Times New Roman" w:eastAsia="Times New Roman" w:hAnsi="Times New Roman" w:cs="Times New Roman"/>
          <w:bCs/>
          <w:color w:val="000000" w:themeColor="text1"/>
          <w:kern w:val="36"/>
          <w:sz w:val="28"/>
          <w:szCs w:val="28"/>
          <w:lang w:val="en-US"/>
        </w:rPr>
        <w:t>64</w:t>
      </w:r>
    </w:p>
    <w:p w:rsidR="009E4A92" w:rsidRPr="00E20DB9" w:rsidRDefault="009E4A92" w:rsidP="00E20DB9">
      <w:pPr>
        <w:pStyle w:val="a3"/>
        <w:jc w:val="both"/>
        <w:rPr>
          <w:rFonts w:ascii="Times New Roman" w:hAnsi="Times New Roman" w:cs="Times New Roman"/>
          <w:bCs/>
          <w:kern w:val="36"/>
          <w:sz w:val="28"/>
          <w:szCs w:val="28"/>
          <w:lang w:val="kk-KZ"/>
        </w:rPr>
      </w:pPr>
      <w:r w:rsidRPr="00E20DB9">
        <w:rPr>
          <w:rFonts w:ascii="Times New Roman" w:hAnsi="Times New Roman" w:cs="Times New Roman"/>
          <w:color w:val="000000"/>
          <w:sz w:val="28"/>
          <w:szCs w:val="28"/>
          <w:lang w:val="en-US"/>
        </w:rPr>
        <w:t>№9 Lecture</w:t>
      </w:r>
      <w:r w:rsidR="002C3AC1">
        <w:rPr>
          <w:rFonts w:ascii="Times New Roman" w:hAnsi="Times New Roman" w:cs="Times New Roman"/>
          <w:color w:val="000000"/>
          <w:sz w:val="28"/>
          <w:szCs w:val="28"/>
          <w:lang w:val="kk-KZ"/>
        </w:rPr>
        <w:t xml:space="preserve">. </w:t>
      </w:r>
      <w:r w:rsidR="00E20DB9" w:rsidRPr="00E20DB9">
        <w:rPr>
          <w:rFonts w:ascii="Times New Roman" w:hAnsi="Times New Roman" w:cs="Times New Roman"/>
          <w:sz w:val="28"/>
          <w:szCs w:val="28"/>
          <w:lang w:val="en-US"/>
        </w:rPr>
        <w:t>Behavior of complex compounds in solutions</w:t>
      </w:r>
      <w:r w:rsidR="00E20DB9">
        <w:rPr>
          <w:rFonts w:ascii="Times New Roman" w:hAnsi="Times New Roman" w:cs="Times New Roman"/>
          <w:bCs/>
          <w:kern w:val="36"/>
          <w:sz w:val="28"/>
          <w:szCs w:val="28"/>
          <w:lang w:val="en-US"/>
        </w:rPr>
        <w:t>,</w:t>
      </w:r>
      <w:r w:rsidRPr="00E20DB9">
        <w:rPr>
          <w:rFonts w:ascii="Times New Roman" w:hAnsi="Times New Roman" w:cs="Times New Roman"/>
          <w:bCs/>
          <w:kern w:val="36"/>
          <w:sz w:val="28"/>
          <w:szCs w:val="28"/>
          <w:lang w:val="en-US"/>
        </w:rPr>
        <w:t xml:space="preserve">  A. Garc</w:t>
      </w:r>
      <w:r w:rsidR="002C3AC1">
        <w:rPr>
          <w:rFonts w:ascii="Times New Roman" w:hAnsi="Times New Roman" w:cs="Times New Roman"/>
          <w:bCs/>
          <w:kern w:val="36"/>
          <w:sz w:val="28"/>
          <w:szCs w:val="28"/>
          <w:lang w:val="en-US"/>
        </w:rPr>
        <w:t>ia……</w:t>
      </w:r>
      <w:r w:rsidR="004E3860">
        <w:rPr>
          <w:rFonts w:ascii="Times New Roman" w:hAnsi="Times New Roman" w:cs="Times New Roman"/>
          <w:bCs/>
          <w:kern w:val="36"/>
          <w:sz w:val="28"/>
          <w:szCs w:val="28"/>
          <w:lang w:val="en-US"/>
        </w:rPr>
        <w:t>......</w:t>
      </w:r>
      <w:r w:rsidR="002C3AC1">
        <w:rPr>
          <w:rFonts w:ascii="Times New Roman" w:hAnsi="Times New Roman" w:cs="Times New Roman"/>
          <w:bCs/>
          <w:kern w:val="36"/>
          <w:sz w:val="28"/>
          <w:szCs w:val="28"/>
          <w:lang w:val="kk-KZ"/>
        </w:rPr>
        <w:t>...</w:t>
      </w:r>
      <w:r w:rsidR="004E3860">
        <w:rPr>
          <w:rFonts w:ascii="Times New Roman" w:hAnsi="Times New Roman" w:cs="Times New Roman"/>
          <w:bCs/>
          <w:kern w:val="36"/>
          <w:sz w:val="28"/>
          <w:szCs w:val="28"/>
          <w:lang w:val="en-US"/>
        </w:rPr>
        <w:t>72</w:t>
      </w:r>
    </w:p>
    <w:p w:rsidR="009E4A92" w:rsidRPr="00E20DB9" w:rsidRDefault="009E4A92" w:rsidP="00E20DB9">
      <w:pPr>
        <w:pStyle w:val="a3"/>
        <w:jc w:val="both"/>
        <w:rPr>
          <w:rFonts w:ascii="Times New Roman" w:hAnsi="Times New Roman" w:cs="Times New Roman"/>
          <w:bCs/>
          <w:sz w:val="28"/>
          <w:szCs w:val="28"/>
          <w:lang w:val="kk-KZ"/>
        </w:rPr>
      </w:pPr>
      <w:r w:rsidRPr="00E20DB9">
        <w:rPr>
          <w:rFonts w:ascii="Times New Roman" w:hAnsi="Times New Roman" w:cs="Times New Roman"/>
          <w:color w:val="000000"/>
          <w:sz w:val="28"/>
          <w:szCs w:val="28"/>
          <w:lang w:val="en-US"/>
        </w:rPr>
        <w:t>№10 Lecture</w:t>
      </w:r>
      <w:r w:rsidR="002C3AC1">
        <w:rPr>
          <w:rFonts w:ascii="Times New Roman" w:hAnsi="Times New Roman" w:cs="Times New Roman"/>
          <w:color w:val="000000"/>
          <w:sz w:val="28"/>
          <w:szCs w:val="28"/>
          <w:lang w:val="kk-KZ"/>
        </w:rPr>
        <w:t xml:space="preserve">. </w:t>
      </w:r>
      <w:r w:rsidR="00E20DB9" w:rsidRPr="00E20DB9">
        <w:rPr>
          <w:rFonts w:ascii="Times New Roman" w:hAnsi="Times New Roman" w:cs="Times New Roman"/>
          <w:sz w:val="28"/>
          <w:szCs w:val="28"/>
          <w:lang w:val="en-US"/>
        </w:rPr>
        <w:t>Stability of complex compounds in solution</w:t>
      </w:r>
      <w:r w:rsidR="004E3860">
        <w:rPr>
          <w:rFonts w:ascii="Times New Roman" w:hAnsi="Times New Roman" w:cs="Times New Roman"/>
          <w:bCs/>
          <w:sz w:val="28"/>
          <w:szCs w:val="28"/>
          <w:lang w:val="en-US"/>
        </w:rPr>
        <w:t>……………………</w:t>
      </w:r>
      <w:r w:rsidR="002C3AC1">
        <w:rPr>
          <w:rFonts w:ascii="Times New Roman" w:hAnsi="Times New Roman" w:cs="Times New Roman"/>
          <w:bCs/>
          <w:sz w:val="28"/>
          <w:szCs w:val="28"/>
          <w:lang w:val="kk-KZ"/>
        </w:rPr>
        <w:t>...</w:t>
      </w:r>
      <w:r w:rsidR="004E3860">
        <w:rPr>
          <w:rFonts w:ascii="Times New Roman" w:hAnsi="Times New Roman" w:cs="Times New Roman"/>
          <w:bCs/>
          <w:sz w:val="28"/>
          <w:szCs w:val="28"/>
          <w:lang w:val="en-US"/>
        </w:rPr>
        <w:t>.79</w:t>
      </w:r>
    </w:p>
    <w:p w:rsidR="009E4A92" w:rsidRPr="00E20DB9" w:rsidRDefault="009E4A92" w:rsidP="00E20DB9">
      <w:pPr>
        <w:pStyle w:val="a3"/>
        <w:jc w:val="both"/>
        <w:rPr>
          <w:rFonts w:ascii="Times New Roman" w:hAnsi="Times New Roman" w:cs="Times New Roman"/>
          <w:color w:val="000000"/>
          <w:sz w:val="28"/>
          <w:szCs w:val="28"/>
          <w:lang w:val="en-US"/>
        </w:rPr>
      </w:pPr>
      <w:r w:rsidRPr="00E20DB9">
        <w:rPr>
          <w:rFonts w:ascii="Times New Roman" w:hAnsi="Times New Roman" w:cs="Times New Roman"/>
          <w:color w:val="000000"/>
          <w:sz w:val="28"/>
          <w:szCs w:val="28"/>
          <w:lang w:val="en-US"/>
        </w:rPr>
        <w:t>№11 Lecture</w:t>
      </w:r>
      <w:r w:rsidR="002C3AC1">
        <w:rPr>
          <w:rFonts w:ascii="Times New Roman" w:hAnsi="Times New Roman" w:cs="Times New Roman"/>
          <w:color w:val="000000"/>
          <w:sz w:val="28"/>
          <w:szCs w:val="28"/>
          <w:lang w:val="kk-KZ"/>
        </w:rPr>
        <w:t xml:space="preserve">. </w:t>
      </w:r>
      <w:r w:rsidR="00E20DB9" w:rsidRPr="00E20DB9">
        <w:rPr>
          <w:rFonts w:ascii="Times New Roman" w:hAnsi="Times New Roman" w:cs="Times New Roman"/>
          <w:sz w:val="28"/>
          <w:szCs w:val="28"/>
          <w:lang w:val="en-US"/>
        </w:rPr>
        <w:t>Preparation of complex compounds</w:t>
      </w:r>
      <w:r w:rsidR="002C3AC1">
        <w:rPr>
          <w:rFonts w:ascii="Times New Roman" w:hAnsi="Times New Roman" w:cs="Times New Roman"/>
          <w:bCs/>
          <w:kern w:val="36"/>
          <w:sz w:val="28"/>
          <w:szCs w:val="28"/>
          <w:lang w:val="en-US"/>
        </w:rPr>
        <w:t>…</w:t>
      </w:r>
      <w:r w:rsidR="00E20DB9">
        <w:rPr>
          <w:rFonts w:ascii="Times New Roman" w:hAnsi="Times New Roman" w:cs="Times New Roman"/>
          <w:bCs/>
          <w:kern w:val="36"/>
          <w:sz w:val="28"/>
          <w:szCs w:val="28"/>
          <w:lang w:val="en-US"/>
        </w:rPr>
        <w:t>……………………..…</w:t>
      </w:r>
      <w:r w:rsidR="002C3AC1">
        <w:rPr>
          <w:rFonts w:ascii="Times New Roman" w:hAnsi="Times New Roman" w:cs="Times New Roman"/>
          <w:bCs/>
          <w:kern w:val="36"/>
          <w:sz w:val="28"/>
          <w:szCs w:val="28"/>
          <w:lang w:val="kk-KZ"/>
        </w:rPr>
        <w:t>...</w:t>
      </w:r>
      <w:r w:rsidR="004E3860">
        <w:rPr>
          <w:rFonts w:ascii="Times New Roman" w:hAnsi="Times New Roman" w:cs="Times New Roman"/>
          <w:bCs/>
          <w:kern w:val="36"/>
          <w:sz w:val="28"/>
          <w:szCs w:val="28"/>
          <w:lang w:val="en-US"/>
        </w:rPr>
        <w:t>…90</w:t>
      </w:r>
    </w:p>
    <w:p w:rsidR="009E4A92" w:rsidRPr="00E20DB9" w:rsidRDefault="009E4A92" w:rsidP="00E20DB9">
      <w:pPr>
        <w:pStyle w:val="a3"/>
        <w:jc w:val="both"/>
        <w:rPr>
          <w:rFonts w:ascii="Times New Roman" w:hAnsi="Times New Roman" w:cs="Times New Roman"/>
          <w:sz w:val="28"/>
          <w:szCs w:val="28"/>
          <w:lang w:val="en-US"/>
        </w:rPr>
      </w:pPr>
      <w:r w:rsidRPr="00E20DB9">
        <w:rPr>
          <w:rFonts w:ascii="Times New Roman" w:hAnsi="Times New Roman" w:cs="Times New Roman"/>
          <w:color w:val="000000"/>
          <w:sz w:val="28"/>
          <w:szCs w:val="28"/>
          <w:lang w:val="en-US"/>
        </w:rPr>
        <w:t>№12 Lecture</w:t>
      </w:r>
      <w:r w:rsidR="002C3AC1">
        <w:rPr>
          <w:rFonts w:ascii="Times New Roman" w:hAnsi="Times New Roman" w:cs="Times New Roman"/>
          <w:color w:val="000000"/>
          <w:sz w:val="28"/>
          <w:szCs w:val="28"/>
          <w:lang w:val="kk-KZ"/>
        </w:rPr>
        <w:t xml:space="preserve">. </w:t>
      </w:r>
      <w:r w:rsidR="00E20DB9" w:rsidRPr="00E20DB9">
        <w:rPr>
          <w:rFonts w:ascii="Times New Roman" w:hAnsi="Times New Roman" w:cs="Times New Roman"/>
          <w:sz w:val="28"/>
          <w:szCs w:val="28"/>
          <w:lang w:val="en-US"/>
        </w:rPr>
        <w:t>Elements of the Periodic Table Mendeleyev: the ability to form complexes</w:t>
      </w:r>
      <w:r w:rsidR="00E20DB9">
        <w:rPr>
          <w:rFonts w:ascii="Times New Roman" w:hAnsi="Times New Roman" w:cs="Times New Roman"/>
          <w:sz w:val="28"/>
          <w:szCs w:val="28"/>
          <w:lang w:val="en-US"/>
        </w:rPr>
        <w:t>…………………………………………………………….</w:t>
      </w:r>
      <w:r w:rsidR="00E20DB9">
        <w:rPr>
          <w:rFonts w:ascii="Times New Roman" w:hAnsi="Times New Roman" w:cs="Times New Roman"/>
          <w:bCs/>
          <w:color w:val="000000" w:themeColor="text1"/>
          <w:sz w:val="28"/>
          <w:szCs w:val="28"/>
          <w:lang w:val="en-US"/>
        </w:rPr>
        <w:t>…………...9</w:t>
      </w:r>
      <w:r w:rsidR="004E3860">
        <w:rPr>
          <w:rFonts w:ascii="Times New Roman" w:hAnsi="Times New Roman" w:cs="Times New Roman"/>
          <w:bCs/>
          <w:color w:val="000000" w:themeColor="text1"/>
          <w:sz w:val="28"/>
          <w:szCs w:val="28"/>
          <w:lang w:val="en-US"/>
        </w:rPr>
        <w:t>3</w:t>
      </w:r>
    </w:p>
    <w:p w:rsidR="009E4A92" w:rsidRPr="00E20DB9" w:rsidRDefault="002C3AC1" w:rsidP="00E20DB9">
      <w:pPr>
        <w:pStyle w:val="a3"/>
        <w:jc w:val="both"/>
        <w:rPr>
          <w:rFonts w:ascii="Times New Roman" w:eastAsia="Times New Roman" w:hAnsi="Times New Roman" w:cs="Times New Roman"/>
          <w:sz w:val="28"/>
          <w:szCs w:val="28"/>
          <w:lang w:val="kk-KZ"/>
        </w:rPr>
      </w:pPr>
      <w:r>
        <w:rPr>
          <w:rFonts w:ascii="Times New Roman" w:hAnsi="Times New Roman" w:cs="Times New Roman"/>
          <w:color w:val="000000"/>
          <w:sz w:val="28"/>
          <w:szCs w:val="28"/>
          <w:lang w:val="en-US"/>
        </w:rPr>
        <w:t xml:space="preserve">№13 </w:t>
      </w:r>
      <w:r w:rsidR="009E4A92" w:rsidRPr="00E20DB9">
        <w:rPr>
          <w:rFonts w:ascii="Times New Roman" w:hAnsi="Times New Roman" w:cs="Times New Roman"/>
          <w:color w:val="000000"/>
          <w:sz w:val="28"/>
          <w:szCs w:val="28"/>
          <w:lang w:val="en-US"/>
        </w:rPr>
        <w:t>Lecture</w:t>
      </w:r>
      <w:r>
        <w:rPr>
          <w:rFonts w:ascii="Times New Roman" w:hAnsi="Times New Roman" w:cs="Times New Roman"/>
          <w:color w:val="000000"/>
          <w:sz w:val="28"/>
          <w:szCs w:val="28"/>
          <w:lang w:val="kk-KZ"/>
        </w:rPr>
        <w:t xml:space="preserve">. </w:t>
      </w:r>
      <w:r w:rsidR="00E20DB9" w:rsidRPr="00E20DB9">
        <w:rPr>
          <w:rFonts w:ascii="Times New Roman" w:hAnsi="Times New Roman" w:cs="Times New Roman"/>
          <w:sz w:val="28"/>
          <w:szCs w:val="28"/>
          <w:lang w:val="en-US"/>
        </w:rPr>
        <w:t>Properties of complex compounds</w:t>
      </w:r>
      <w:r>
        <w:rPr>
          <w:rFonts w:ascii="Times New Roman" w:eastAsia="Times New Roman" w:hAnsi="Times New Roman" w:cs="Times New Roman"/>
          <w:sz w:val="28"/>
          <w:szCs w:val="28"/>
          <w:lang w:val="en-US"/>
        </w:rPr>
        <w:t>………</w:t>
      </w:r>
      <w:r>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en-US"/>
        </w:rPr>
        <w:t>………</w:t>
      </w:r>
      <w:r w:rsidR="009E4A92" w:rsidRPr="00E20DB9">
        <w:rPr>
          <w:rFonts w:ascii="Times New Roman" w:eastAsia="Times New Roman" w:hAnsi="Times New Roman" w:cs="Times New Roman"/>
          <w:sz w:val="28"/>
          <w:szCs w:val="28"/>
          <w:lang w:val="en-US"/>
        </w:rPr>
        <w:t>……</w:t>
      </w:r>
      <w:r w:rsidR="00E20DB9">
        <w:rPr>
          <w:rFonts w:ascii="Times New Roman" w:eastAsia="Times New Roman" w:hAnsi="Times New Roman" w:cs="Times New Roman"/>
          <w:sz w:val="28"/>
          <w:szCs w:val="28"/>
          <w:lang w:val="en-US"/>
        </w:rPr>
        <w:t>………</w:t>
      </w:r>
      <w:r w:rsidR="004E3860">
        <w:rPr>
          <w:rFonts w:ascii="Times New Roman" w:eastAsia="Times New Roman" w:hAnsi="Times New Roman" w:cs="Times New Roman"/>
          <w:sz w:val="28"/>
          <w:szCs w:val="28"/>
          <w:lang w:val="en-US"/>
        </w:rPr>
        <w:t>…95</w:t>
      </w:r>
    </w:p>
    <w:p w:rsidR="009E4A92" w:rsidRPr="000264FA" w:rsidRDefault="002C3AC1" w:rsidP="00E20DB9">
      <w:pPr>
        <w:pStyle w:val="a3"/>
        <w:jc w:val="both"/>
        <w:rPr>
          <w:rFonts w:ascii="Times New Roman" w:hAnsi="Times New Roman" w:cs="Times New Roman"/>
          <w:sz w:val="28"/>
          <w:szCs w:val="28"/>
          <w:lang w:val="en-US"/>
        </w:rPr>
      </w:pPr>
      <w:r>
        <w:rPr>
          <w:rFonts w:ascii="Times New Roman" w:hAnsi="Times New Roman" w:cs="Times New Roman"/>
          <w:color w:val="000000"/>
          <w:sz w:val="28"/>
          <w:szCs w:val="28"/>
          <w:lang w:val="en-US"/>
        </w:rPr>
        <w:t xml:space="preserve">№14 </w:t>
      </w:r>
      <w:r w:rsidR="009E4A92" w:rsidRPr="00E20DB9">
        <w:rPr>
          <w:rFonts w:ascii="Times New Roman" w:hAnsi="Times New Roman" w:cs="Times New Roman"/>
          <w:color w:val="000000"/>
          <w:sz w:val="28"/>
          <w:szCs w:val="28"/>
          <w:lang w:val="en-US"/>
        </w:rPr>
        <w:t>Lecture</w:t>
      </w:r>
      <w:r>
        <w:rPr>
          <w:rFonts w:ascii="Times New Roman" w:hAnsi="Times New Roman" w:cs="Times New Roman"/>
          <w:color w:val="000000"/>
          <w:sz w:val="28"/>
          <w:szCs w:val="28"/>
          <w:lang w:val="kk-KZ"/>
        </w:rPr>
        <w:t xml:space="preserve">. </w:t>
      </w:r>
      <w:r w:rsidR="00E20DB9" w:rsidRPr="00E20DB9">
        <w:rPr>
          <w:rFonts w:ascii="Times New Roman" w:hAnsi="Times New Roman" w:cs="Times New Roman"/>
          <w:sz w:val="28"/>
          <w:szCs w:val="28"/>
          <w:lang w:val="en-US"/>
        </w:rPr>
        <w:t>Complex compounds in analytical chemistry</w:t>
      </w:r>
      <w:r>
        <w:rPr>
          <w:rFonts w:ascii="Times New Roman" w:hAnsi="Times New Roman" w:cs="Times New Roman"/>
          <w:sz w:val="28"/>
          <w:szCs w:val="28"/>
          <w:lang w:val="en-US"/>
        </w:rPr>
        <w:t>…</w:t>
      </w:r>
      <w:r>
        <w:rPr>
          <w:rFonts w:ascii="Times New Roman" w:hAnsi="Times New Roman" w:cs="Times New Roman"/>
          <w:sz w:val="28"/>
          <w:szCs w:val="28"/>
          <w:lang w:val="kk-KZ"/>
        </w:rPr>
        <w:t>.</w:t>
      </w:r>
      <w:r>
        <w:rPr>
          <w:rFonts w:ascii="Times New Roman" w:hAnsi="Times New Roman" w:cs="Times New Roman"/>
          <w:sz w:val="28"/>
          <w:szCs w:val="28"/>
          <w:lang w:val="en-US"/>
        </w:rPr>
        <w:t>………..…</w:t>
      </w:r>
      <w:r>
        <w:rPr>
          <w:rFonts w:ascii="Times New Roman" w:hAnsi="Times New Roman" w:cs="Times New Roman"/>
          <w:sz w:val="28"/>
          <w:szCs w:val="28"/>
          <w:lang w:val="kk-KZ"/>
        </w:rPr>
        <w:t>..</w:t>
      </w:r>
      <w:r w:rsidR="004E3860">
        <w:rPr>
          <w:rFonts w:ascii="Times New Roman" w:hAnsi="Times New Roman" w:cs="Times New Roman"/>
          <w:sz w:val="28"/>
          <w:szCs w:val="28"/>
          <w:lang w:val="en-US"/>
        </w:rPr>
        <w:t>……100</w:t>
      </w:r>
    </w:p>
    <w:p w:rsidR="008768EF" w:rsidRPr="008768EF" w:rsidRDefault="002C3AC1" w:rsidP="008768EF">
      <w:pPr>
        <w:pStyle w:val="a3"/>
        <w:jc w:val="both"/>
        <w:rPr>
          <w:rFonts w:ascii="Times New Roman" w:eastAsia="Times New Roman" w:hAnsi="Times New Roman" w:cs="Times New Roman"/>
          <w:b/>
          <w:sz w:val="28"/>
          <w:szCs w:val="28"/>
          <w:lang w:val="kk-KZ"/>
        </w:rPr>
      </w:pPr>
      <w:r>
        <w:rPr>
          <w:rFonts w:ascii="Times New Roman" w:hAnsi="Times New Roman" w:cs="Times New Roman"/>
          <w:color w:val="000000"/>
          <w:sz w:val="28"/>
          <w:szCs w:val="28"/>
          <w:lang w:val="en-US"/>
        </w:rPr>
        <w:t>№15</w:t>
      </w:r>
      <w:r w:rsidR="009E4A92" w:rsidRPr="00E20DB9">
        <w:rPr>
          <w:rFonts w:ascii="Times New Roman" w:hAnsi="Times New Roman" w:cs="Times New Roman"/>
          <w:color w:val="000000"/>
          <w:sz w:val="28"/>
          <w:szCs w:val="28"/>
          <w:lang w:val="en-US"/>
        </w:rPr>
        <w:t>Lecture</w:t>
      </w:r>
      <w:r>
        <w:rPr>
          <w:rFonts w:ascii="Times New Roman" w:hAnsi="Times New Roman" w:cs="Times New Roman"/>
          <w:color w:val="000000"/>
          <w:sz w:val="28"/>
          <w:szCs w:val="28"/>
          <w:lang w:val="kk-KZ"/>
        </w:rPr>
        <w:t xml:space="preserve">. </w:t>
      </w:r>
      <w:r w:rsidR="00E20DB9" w:rsidRPr="00E20DB9">
        <w:rPr>
          <w:rFonts w:ascii="Times New Roman" w:hAnsi="Times New Roman" w:cs="Times New Roman"/>
          <w:sz w:val="28"/>
          <w:szCs w:val="28"/>
          <w:lang w:val="kk-KZ"/>
        </w:rPr>
        <w:t>Complex compounds in the life of plants and animals</w:t>
      </w:r>
      <w:r>
        <w:rPr>
          <w:rFonts w:ascii="Times New Roman" w:eastAsia="Times New Roman" w:hAnsi="Times New Roman" w:cs="Times New Roman"/>
          <w:sz w:val="28"/>
          <w:szCs w:val="28"/>
          <w:lang w:val="en-US"/>
        </w:rPr>
        <w:t>…</w:t>
      </w:r>
      <w:r w:rsidR="000264FA">
        <w:rPr>
          <w:rFonts w:ascii="Times New Roman" w:eastAsia="Times New Roman" w:hAnsi="Times New Roman" w:cs="Times New Roman"/>
          <w:sz w:val="28"/>
          <w:szCs w:val="28"/>
          <w:lang w:val="en-US"/>
        </w:rPr>
        <w:t>……………………………………………………………….……..…</w:t>
      </w:r>
      <w:r w:rsidR="000264FA" w:rsidRPr="008768EF">
        <w:rPr>
          <w:rFonts w:ascii="Times New Roman" w:eastAsia="Times New Roman" w:hAnsi="Times New Roman" w:cs="Times New Roman"/>
          <w:sz w:val="28"/>
          <w:szCs w:val="28"/>
          <w:lang w:val="en-US"/>
        </w:rPr>
        <w:t>10</w:t>
      </w:r>
      <w:r w:rsidR="004E3860" w:rsidRPr="008768EF">
        <w:rPr>
          <w:rFonts w:ascii="Times New Roman" w:eastAsia="Times New Roman" w:hAnsi="Times New Roman" w:cs="Times New Roman"/>
          <w:sz w:val="28"/>
          <w:szCs w:val="28"/>
          <w:lang w:val="en-US"/>
        </w:rPr>
        <w:t>6</w:t>
      </w:r>
      <w:r w:rsidR="008768EF" w:rsidRPr="008768EF">
        <w:rPr>
          <w:rFonts w:ascii="Times New Roman" w:hAnsi="Times New Roman" w:cs="Times New Roman"/>
          <w:sz w:val="28"/>
          <w:szCs w:val="28"/>
          <w:lang w:val="en-US"/>
        </w:rPr>
        <w:t>List of literature</w:t>
      </w:r>
      <w:r w:rsidR="008768EF">
        <w:rPr>
          <w:rFonts w:ascii="Times New Roman" w:hAnsi="Times New Roman" w:cs="Times New Roman"/>
          <w:sz w:val="28"/>
          <w:szCs w:val="28"/>
          <w:lang w:val="kk-KZ"/>
        </w:rPr>
        <w:t>.....................................................................................................111</w:t>
      </w:r>
    </w:p>
    <w:p w:rsidR="008768EF" w:rsidRPr="00E20DB9" w:rsidRDefault="008768EF" w:rsidP="00E20DB9">
      <w:pPr>
        <w:pStyle w:val="a3"/>
        <w:jc w:val="both"/>
        <w:rPr>
          <w:rFonts w:ascii="Times New Roman" w:hAnsi="Times New Roman" w:cs="Times New Roman"/>
          <w:color w:val="000000"/>
          <w:sz w:val="28"/>
          <w:szCs w:val="28"/>
          <w:lang w:val="kk-KZ"/>
        </w:rPr>
      </w:pPr>
    </w:p>
    <w:p w:rsidR="009E4A92" w:rsidRPr="00E20DB9" w:rsidRDefault="009E4A92" w:rsidP="00E20DB9">
      <w:pPr>
        <w:pStyle w:val="a3"/>
        <w:jc w:val="both"/>
        <w:rPr>
          <w:rFonts w:ascii="Times New Roman" w:hAnsi="Times New Roman" w:cs="Times New Roman"/>
          <w:sz w:val="28"/>
          <w:szCs w:val="28"/>
          <w:lang w:val="kk-KZ"/>
        </w:rPr>
      </w:pPr>
    </w:p>
    <w:p w:rsidR="009E4A92" w:rsidRPr="00E20DB9" w:rsidRDefault="009E4A92" w:rsidP="00E20DB9">
      <w:pPr>
        <w:pStyle w:val="a3"/>
        <w:rPr>
          <w:rFonts w:ascii="Times New Roman" w:hAnsi="Times New Roman" w:cs="Times New Roman"/>
          <w:sz w:val="28"/>
          <w:szCs w:val="28"/>
          <w:lang w:val="kk-KZ"/>
        </w:rPr>
      </w:pPr>
    </w:p>
    <w:p w:rsidR="009E4A92" w:rsidRPr="00E20DB9" w:rsidRDefault="009E4A92" w:rsidP="00E20DB9">
      <w:pPr>
        <w:pStyle w:val="a3"/>
        <w:rPr>
          <w:rFonts w:ascii="Times New Roman" w:hAnsi="Times New Roman" w:cs="Times New Roman"/>
          <w:sz w:val="28"/>
          <w:szCs w:val="28"/>
          <w:lang w:val="kk-KZ"/>
        </w:rPr>
      </w:pPr>
    </w:p>
    <w:p w:rsidR="009E4A92" w:rsidRPr="00E20DB9" w:rsidRDefault="009E4A92" w:rsidP="00E20DB9">
      <w:pPr>
        <w:pStyle w:val="a3"/>
        <w:rPr>
          <w:rFonts w:ascii="Times New Roman" w:hAnsi="Times New Roman" w:cs="Times New Roman"/>
          <w:sz w:val="28"/>
          <w:szCs w:val="28"/>
          <w:lang w:val="kk-KZ"/>
        </w:rPr>
      </w:pPr>
    </w:p>
    <w:p w:rsidR="009E4A92" w:rsidRPr="00E20DB9" w:rsidRDefault="009E4A92" w:rsidP="00E20DB9">
      <w:pPr>
        <w:pStyle w:val="a3"/>
        <w:rPr>
          <w:rFonts w:ascii="Times New Roman" w:hAnsi="Times New Roman" w:cs="Times New Roman"/>
          <w:sz w:val="28"/>
          <w:szCs w:val="28"/>
          <w:lang w:val="kk-KZ"/>
        </w:rPr>
      </w:pPr>
    </w:p>
    <w:p w:rsidR="009E4A92" w:rsidRPr="00E20DB9" w:rsidRDefault="009E4A92" w:rsidP="00E20DB9">
      <w:pPr>
        <w:pStyle w:val="a3"/>
        <w:rPr>
          <w:rFonts w:ascii="Times New Roman" w:hAnsi="Times New Roman" w:cs="Times New Roman"/>
          <w:sz w:val="28"/>
          <w:szCs w:val="28"/>
          <w:lang w:val="kk-KZ"/>
        </w:rPr>
      </w:pPr>
    </w:p>
    <w:p w:rsidR="009E4A92" w:rsidRPr="00E20DB9" w:rsidRDefault="009E4A92" w:rsidP="00E20DB9">
      <w:pPr>
        <w:pStyle w:val="a3"/>
        <w:rPr>
          <w:rFonts w:ascii="Times New Roman" w:hAnsi="Times New Roman" w:cs="Times New Roman"/>
          <w:sz w:val="28"/>
          <w:szCs w:val="28"/>
          <w:lang w:val="kk-KZ"/>
        </w:rPr>
      </w:pPr>
    </w:p>
    <w:p w:rsidR="009E4A92" w:rsidRPr="00E20DB9" w:rsidRDefault="009E4A92" w:rsidP="00E20DB9">
      <w:pPr>
        <w:pStyle w:val="a3"/>
        <w:rPr>
          <w:rFonts w:ascii="Times New Roman" w:hAnsi="Times New Roman" w:cs="Times New Roman"/>
          <w:sz w:val="28"/>
          <w:szCs w:val="28"/>
          <w:lang w:val="kk-KZ"/>
        </w:rPr>
      </w:pPr>
    </w:p>
    <w:p w:rsidR="009E4A92" w:rsidRPr="00E20DB9" w:rsidRDefault="009E4A92" w:rsidP="00E20DB9">
      <w:pPr>
        <w:pStyle w:val="a3"/>
        <w:rPr>
          <w:rFonts w:ascii="Times New Roman" w:hAnsi="Times New Roman" w:cs="Times New Roman"/>
          <w:sz w:val="28"/>
          <w:szCs w:val="28"/>
          <w:lang w:val="kk-KZ"/>
        </w:rPr>
      </w:pPr>
    </w:p>
    <w:p w:rsidR="009E4A92" w:rsidRPr="00E20DB9" w:rsidRDefault="009E4A92" w:rsidP="00E20DB9">
      <w:pPr>
        <w:pStyle w:val="a3"/>
        <w:rPr>
          <w:rFonts w:ascii="Times New Roman" w:hAnsi="Times New Roman" w:cs="Times New Roman"/>
          <w:sz w:val="28"/>
          <w:szCs w:val="28"/>
          <w:lang w:val="kk-KZ"/>
        </w:rPr>
      </w:pPr>
    </w:p>
    <w:p w:rsidR="009E4A92" w:rsidRPr="00E20DB9" w:rsidRDefault="009E4A92" w:rsidP="00E20DB9">
      <w:pPr>
        <w:pStyle w:val="a3"/>
        <w:rPr>
          <w:rFonts w:ascii="Times New Roman" w:hAnsi="Times New Roman" w:cs="Times New Roman"/>
          <w:sz w:val="28"/>
          <w:szCs w:val="28"/>
          <w:lang w:val="kk-KZ"/>
        </w:rPr>
      </w:pPr>
    </w:p>
    <w:p w:rsidR="009E4A92" w:rsidRDefault="009E4A92" w:rsidP="00CB709E">
      <w:pPr>
        <w:pStyle w:val="a3"/>
        <w:rPr>
          <w:rFonts w:ascii="Times New Roman" w:hAnsi="Times New Roman" w:cs="Times New Roman"/>
          <w:b/>
          <w:sz w:val="28"/>
          <w:szCs w:val="28"/>
          <w:lang w:val="kk-KZ"/>
        </w:rPr>
      </w:pPr>
    </w:p>
    <w:p w:rsidR="009E4A92" w:rsidRDefault="009E4A92" w:rsidP="00CB709E">
      <w:pPr>
        <w:pStyle w:val="a3"/>
        <w:rPr>
          <w:rFonts w:ascii="Times New Roman" w:hAnsi="Times New Roman" w:cs="Times New Roman"/>
          <w:b/>
          <w:sz w:val="28"/>
          <w:szCs w:val="28"/>
          <w:lang w:val="kk-KZ"/>
        </w:rPr>
      </w:pPr>
    </w:p>
    <w:p w:rsidR="009E4A92" w:rsidRDefault="009E4A92" w:rsidP="00CB709E">
      <w:pPr>
        <w:pStyle w:val="a3"/>
        <w:rPr>
          <w:rFonts w:ascii="Times New Roman" w:hAnsi="Times New Roman" w:cs="Times New Roman"/>
          <w:b/>
          <w:sz w:val="28"/>
          <w:szCs w:val="28"/>
          <w:lang w:val="kk-KZ"/>
        </w:rPr>
      </w:pPr>
    </w:p>
    <w:p w:rsidR="009E4A92" w:rsidRDefault="009E4A92" w:rsidP="00CB709E">
      <w:pPr>
        <w:pStyle w:val="a3"/>
        <w:rPr>
          <w:rFonts w:ascii="Times New Roman" w:hAnsi="Times New Roman" w:cs="Times New Roman"/>
          <w:b/>
          <w:sz w:val="28"/>
          <w:szCs w:val="28"/>
          <w:lang w:val="kk-KZ"/>
        </w:rPr>
      </w:pPr>
    </w:p>
    <w:p w:rsidR="009E4A92" w:rsidRDefault="009E4A92" w:rsidP="00CB709E">
      <w:pPr>
        <w:pStyle w:val="a3"/>
        <w:rPr>
          <w:rFonts w:ascii="Times New Roman" w:hAnsi="Times New Roman" w:cs="Times New Roman"/>
          <w:b/>
          <w:sz w:val="28"/>
          <w:szCs w:val="28"/>
          <w:lang w:val="kk-KZ"/>
        </w:rPr>
      </w:pPr>
    </w:p>
    <w:p w:rsidR="009E4A92" w:rsidRDefault="009E4A92" w:rsidP="00CB709E">
      <w:pPr>
        <w:pStyle w:val="a3"/>
        <w:rPr>
          <w:rFonts w:ascii="Times New Roman" w:hAnsi="Times New Roman" w:cs="Times New Roman"/>
          <w:b/>
          <w:sz w:val="28"/>
          <w:szCs w:val="28"/>
          <w:lang w:val="kk-KZ"/>
        </w:rPr>
      </w:pPr>
    </w:p>
    <w:p w:rsidR="00382EBE" w:rsidRDefault="00382EBE" w:rsidP="00CB709E">
      <w:pPr>
        <w:pStyle w:val="a3"/>
        <w:rPr>
          <w:rFonts w:ascii="Times New Roman" w:hAnsi="Times New Roman" w:cs="Times New Roman"/>
          <w:b/>
          <w:sz w:val="28"/>
          <w:szCs w:val="28"/>
          <w:lang w:val="en-US"/>
        </w:rPr>
      </w:pPr>
    </w:p>
    <w:p w:rsidR="000264FA" w:rsidRPr="00382EBE" w:rsidRDefault="006E7582" w:rsidP="00CB709E">
      <w:pPr>
        <w:pStyle w:val="a3"/>
        <w:rPr>
          <w:rFonts w:ascii="Times New Roman" w:hAnsi="Times New Roman" w:cs="Times New Roman"/>
          <w:b/>
          <w:sz w:val="28"/>
          <w:szCs w:val="28"/>
          <w:lang w:val="en-US"/>
        </w:rPr>
      </w:pPr>
      <w:r>
        <w:rPr>
          <w:rFonts w:ascii="Times New Roman" w:hAnsi="Times New Roman" w:cs="Times New Roman"/>
          <w:b/>
          <w:noProof/>
          <w:sz w:val="28"/>
          <w:szCs w:val="28"/>
        </w:rPr>
        <w:pict>
          <v:rect id="_x0000_s1307" style="position:absolute;margin-left:461.05pt;margin-top:27.25pt;width:7.15pt;height:11.2pt;z-index:251820032" fillcolor="white [3212]" strokecolor="white [3212]"/>
        </w:pict>
      </w:r>
    </w:p>
    <w:p w:rsidR="009E4A92" w:rsidRDefault="009E4A92" w:rsidP="00CB709E">
      <w:pPr>
        <w:pStyle w:val="a3"/>
        <w:rPr>
          <w:rFonts w:ascii="Times New Roman" w:hAnsi="Times New Roman" w:cs="Times New Roman"/>
          <w:b/>
          <w:sz w:val="28"/>
          <w:szCs w:val="28"/>
          <w:lang w:val="kk-KZ"/>
        </w:rPr>
      </w:pPr>
    </w:p>
    <w:p w:rsidR="00F83B7C" w:rsidRDefault="00F83B7C" w:rsidP="00CB709E">
      <w:pPr>
        <w:pStyle w:val="a3"/>
        <w:rPr>
          <w:rFonts w:ascii="Times New Roman" w:hAnsi="Times New Roman" w:cs="Times New Roman"/>
          <w:b/>
          <w:sz w:val="28"/>
          <w:szCs w:val="28"/>
          <w:lang w:val="kk-KZ"/>
        </w:rPr>
      </w:pPr>
    </w:p>
    <w:p w:rsidR="00F83B7C" w:rsidRDefault="006E7582" w:rsidP="00CB709E">
      <w:pPr>
        <w:pStyle w:val="a3"/>
        <w:rPr>
          <w:rFonts w:ascii="Times New Roman" w:hAnsi="Times New Roman" w:cs="Times New Roman"/>
          <w:b/>
          <w:sz w:val="28"/>
          <w:szCs w:val="28"/>
          <w:lang w:val="kk-KZ"/>
        </w:rPr>
      </w:pPr>
      <w:r>
        <w:rPr>
          <w:rFonts w:ascii="Times New Roman" w:hAnsi="Times New Roman" w:cs="Times New Roman"/>
          <w:b/>
          <w:noProof/>
          <w:sz w:val="28"/>
          <w:szCs w:val="28"/>
        </w:rPr>
        <w:pict>
          <v:rect id="_x0000_s1408" style="position:absolute;margin-left:229.4pt;margin-top:31.65pt;width:8pt;height:15.75pt;z-index:251827200" fillcolor="white [3212]" strokecolor="white [3212]"/>
        </w:pict>
      </w:r>
    </w:p>
    <w:p w:rsidR="00CB709E" w:rsidRDefault="00CB709E" w:rsidP="00382EBE">
      <w:pPr>
        <w:pStyle w:val="a3"/>
        <w:ind w:left="2977"/>
        <w:jc w:val="both"/>
        <w:rPr>
          <w:rFonts w:ascii="Times New Roman" w:hAnsi="Times New Roman" w:cs="Times New Roman"/>
          <w:b/>
          <w:sz w:val="28"/>
          <w:szCs w:val="28"/>
          <w:lang w:val="kk-KZ"/>
        </w:rPr>
      </w:pPr>
      <w:r w:rsidRPr="00CB709E">
        <w:rPr>
          <w:rFonts w:ascii="Times New Roman" w:hAnsi="Times New Roman" w:cs="Times New Roman"/>
          <w:b/>
          <w:sz w:val="28"/>
          <w:szCs w:val="28"/>
          <w:lang w:val="en-US"/>
        </w:rPr>
        <w:lastRenderedPageBreak/>
        <w:t>№1 Lecture</w:t>
      </w:r>
    </w:p>
    <w:p w:rsidR="004D5338" w:rsidRDefault="009E4A92" w:rsidP="00CB709E">
      <w:pPr>
        <w:pStyle w:val="a3"/>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                            Introduction to complex compounds</w:t>
      </w:r>
    </w:p>
    <w:p w:rsidR="009E4A92" w:rsidRPr="004D5338" w:rsidRDefault="009E4A92" w:rsidP="00CB709E">
      <w:pPr>
        <w:pStyle w:val="a3"/>
        <w:jc w:val="both"/>
        <w:rPr>
          <w:rFonts w:ascii="Times New Roman" w:hAnsi="Times New Roman" w:cs="Times New Roman"/>
          <w:b/>
          <w:sz w:val="28"/>
          <w:szCs w:val="28"/>
          <w:lang w:val="kk-KZ"/>
        </w:rPr>
      </w:pPr>
    </w:p>
    <w:p w:rsidR="00CB709E" w:rsidRPr="004D5338" w:rsidRDefault="004D5338" w:rsidP="00CB709E">
      <w:pPr>
        <w:pStyle w:val="a3"/>
        <w:jc w:val="both"/>
        <w:rPr>
          <w:rFonts w:ascii="Times New Roman" w:hAnsi="Times New Roman" w:cs="Times New Roman"/>
          <w:b/>
          <w:sz w:val="28"/>
          <w:szCs w:val="28"/>
          <w:lang w:val="kk-KZ"/>
        </w:rPr>
      </w:pPr>
      <w:r w:rsidRPr="004D5338">
        <w:rPr>
          <w:rFonts w:ascii="Times New Roman" w:hAnsi="Times New Roman" w:cs="Times New Roman"/>
          <w:b/>
          <w:sz w:val="28"/>
          <w:szCs w:val="28"/>
          <w:lang w:val="kk-KZ"/>
        </w:rPr>
        <w:t>Plan</w:t>
      </w:r>
      <w:r>
        <w:rPr>
          <w:rFonts w:ascii="Times New Roman" w:hAnsi="Times New Roman" w:cs="Times New Roman"/>
          <w:b/>
          <w:sz w:val="28"/>
          <w:szCs w:val="28"/>
          <w:lang w:val="kk-KZ"/>
        </w:rPr>
        <w:t>:</w:t>
      </w:r>
    </w:p>
    <w:p w:rsidR="00CB709E" w:rsidRPr="00CB709E" w:rsidRDefault="00CB709E" w:rsidP="00382EBE">
      <w:pPr>
        <w:pStyle w:val="a3"/>
        <w:ind w:left="426"/>
        <w:jc w:val="both"/>
        <w:rPr>
          <w:rFonts w:ascii="Times New Roman" w:hAnsi="Times New Roman" w:cs="Times New Roman"/>
          <w:b/>
          <w:sz w:val="28"/>
          <w:szCs w:val="28"/>
          <w:lang w:val="en-US"/>
        </w:rPr>
      </w:pPr>
      <w:r w:rsidRPr="00CB709E">
        <w:rPr>
          <w:rFonts w:ascii="Times New Roman" w:hAnsi="Times New Roman" w:cs="Times New Roman"/>
          <w:b/>
          <w:sz w:val="28"/>
          <w:szCs w:val="28"/>
          <w:lang w:val="en-US"/>
        </w:rPr>
        <w:t>1) The concept of complex compounds</w:t>
      </w:r>
    </w:p>
    <w:p w:rsidR="00CB709E" w:rsidRPr="00CB709E" w:rsidRDefault="00CB709E" w:rsidP="00382EBE">
      <w:pPr>
        <w:pStyle w:val="a3"/>
        <w:ind w:left="426"/>
        <w:jc w:val="both"/>
        <w:rPr>
          <w:rFonts w:ascii="Times New Roman" w:hAnsi="Times New Roman" w:cs="Times New Roman"/>
          <w:b/>
          <w:sz w:val="28"/>
          <w:szCs w:val="28"/>
          <w:lang w:val="en-US"/>
        </w:rPr>
      </w:pPr>
      <w:r w:rsidRPr="00CB709E">
        <w:rPr>
          <w:rFonts w:ascii="Times New Roman" w:hAnsi="Times New Roman" w:cs="Times New Roman"/>
          <w:b/>
          <w:sz w:val="28"/>
          <w:szCs w:val="28"/>
          <w:lang w:val="en-US"/>
        </w:rPr>
        <w:t>2) Complex ions, complex compounds, complexation reactions</w:t>
      </w:r>
    </w:p>
    <w:p w:rsidR="00CB709E" w:rsidRPr="00CB709E" w:rsidRDefault="00CB709E" w:rsidP="00CB709E">
      <w:pPr>
        <w:pStyle w:val="a3"/>
        <w:jc w:val="both"/>
        <w:rPr>
          <w:rFonts w:ascii="Times New Roman" w:hAnsi="Times New Roman" w:cs="Times New Roman"/>
          <w:b/>
          <w:sz w:val="28"/>
          <w:szCs w:val="28"/>
          <w:lang w:val="en-US"/>
        </w:rPr>
      </w:pPr>
    </w:p>
    <w:p w:rsidR="00CB709E" w:rsidRPr="00CB709E" w:rsidRDefault="00CB709E" w:rsidP="00CB709E">
      <w:pPr>
        <w:pStyle w:val="a3"/>
        <w:jc w:val="both"/>
        <w:rPr>
          <w:rFonts w:ascii="Times New Roman" w:hAnsi="Times New Roman" w:cs="Times New Roman"/>
          <w:b/>
          <w:sz w:val="28"/>
          <w:szCs w:val="28"/>
          <w:lang w:val="en-US"/>
        </w:rPr>
      </w:pPr>
      <w:r w:rsidRPr="00CB709E">
        <w:rPr>
          <w:rFonts w:ascii="Times New Roman" w:hAnsi="Times New Roman" w:cs="Times New Roman"/>
          <w:b/>
          <w:sz w:val="28"/>
          <w:szCs w:val="28"/>
          <w:lang w:val="en-US"/>
        </w:rPr>
        <w:t>INTRODUCTION</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   One of the important sections of general chemistry is the division of chemistry of "Complex compounds".</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Complex compounds represent a wide class of inorganic and organic substances and find the widest application in industry and in nature. Many vital substances: such as, hemoglobin, chlorophyll, insulin, enzymes, some vitamins are complex compounds. In connection with the theoretical and applied value of complex compounds, their study was included in the program on secondary school chemistry. Since complex compounds in school are studied for the first time, the method of studying them has been insufficiently developed.</w:t>
      </w:r>
    </w:p>
    <w:p w:rsidR="00CB709E" w:rsidRPr="004D5338" w:rsidRDefault="00CB709E" w:rsidP="00CB709E">
      <w:pPr>
        <w:pStyle w:val="a3"/>
        <w:jc w:val="both"/>
        <w:rPr>
          <w:rFonts w:ascii="Times New Roman" w:hAnsi="Times New Roman" w:cs="Times New Roman"/>
          <w:sz w:val="28"/>
          <w:szCs w:val="28"/>
          <w:lang w:val="en-US"/>
        </w:rPr>
      </w:pPr>
    </w:p>
    <w:p w:rsidR="00CB709E" w:rsidRPr="004D5338" w:rsidRDefault="00CB709E" w:rsidP="00CB709E">
      <w:pPr>
        <w:pStyle w:val="a3"/>
        <w:jc w:val="both"/>
        <w:rPr>
          <w:rFonts w:ascii="Times New Roman" w:hAnsi="Times New Roman" w:cs="Times New Roman"/>
          <w:sz w:val="28"/>
          <w:szCs w:val="28"/>
          <w:lang w:val="en-US"/>
        </w:rPr>
      </w:pPr>
    </w:p>
    <w:p w:rsidR="00CB709E" w:rsidRPr="00080A29" w:rsidRDefault="00CB709E" w:rsidP="00CB709E">
      <w:pPr>
        <w:pStyle w:val="a3"/>
        <w:jc w:val="both"/>
        <w:rPr>
          <w:rFonts w:ascii="Times New Roman" w:hAnsi="Times New Roman" w:cs="Times New Roman"/>
          <w:b/>
          <w:sz w:val="28"/>
          <w:szCs w:val="28"/>
          <w:lang w:val="en-US"/>
        </w:rPr>
      </w:pPr>
      <w:r w:rsidRPr="00080A29">
        <w:rPr>
          <w:rFonts w:ascii="Times New Roman" w:hAnsi="Times New Roman" w:cs="Times New Roman"/>
          <w:b/>
          <w:sz w:val="28"/>
          <w:szCs w:val="28"/>
          <w:lang w:val="en-US"/>
        </w:rPr>
        <w:t>1. The concept of complex compounds</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   Complex compounds were obtained in the middle of the last century. As it turned out, the simplest valence-saturated binary substances are able to combine, and give more complex substances called I.Bertselius molecular.</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Atomic-molecular doctrine and the theory of hydrogen valence explained the structure of simple binary compounds. The structure of molecular substances for a long time remained unclear due to the presence of special properties. In addition, their education formally contradicted the doctrine of the constant valence of the elements, because Substances interacting in the valence relation entered into the interaction.</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The way out of the situation created for a long time was sought in the improvement of the classical doctrine of valence, i.e. In such an expansion that it would be possible to include in them these recalcitrant classes of compounds. But such numerous attempts in this direction ended in failure and then they proposed to oppose the conventional atomic compounds that do not fit into the framework of the valence theory of the compound, combining them under the name of molecular compounds.</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 xml:space="preserve">   This name was chosen by Berzelius in order to emphasize that in this case not the atom or radicals enter the combination, but whole molecules, which do not undergo significant changes in the structure. Naturally, it was expected that such molecular compounds should be less strong than atomic ones. Given this circumstance, molecular compounds were initially defined as compounds that did not fit within the framework of the valence theory and did not go over into the vapor state without decomposition. Later, however, it became clear that these two characteristics do not always coincide, and that there is a considerable number of </w:t>
      </w:r>
      <w:r w:rsidRPr="004D5338">
        <w:rPr>
          <w:rFonts w:ascii="Times New Roman" w:hAnsi="Times New Roman" w:cs="Times New Roman"/>
          <w:sz w:val="28"/>
          <w:szCs w:val="28"/>
          <w:lang w:val="en-US"/>
        </w:rPr>
        <w:lastRenderedPageBreak/>
        <w:t>compounds that do not obey the rules of the doctrine of valence and are nevertheless very stable. This situation led the founder of the modern theory of complex compounds of Alfred Werner to reject the old terminology and to subdivide all the definite, ie. Obeying the law of constancy of composition / chemical compounds of the first order and higher order. Those compounds of higher order that are stable in aqueous solution and do not disintegrate or only very slightly decompose into their constituent parts, Werner unites under the name of complex compounds. Thus, complex compounds represent a special case of higher-order compounds.</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  Many researchers of different countries have been engaged in the study of complex compounds, and each of them in its own way gives a definition of the concept of complex compounds.</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Chugaev, Pfeiffer define complex compounds as higher-order compounds, as products of a combination of molecules of first-order compounds.</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B.V. Nekrasov defines complex compounds as "compounds formed by joining together components that are not associated with the emergence of new electron pairs."</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BF Ormont considers those compounds complex, in solutions of which the concentration of ions forming part of a complex ion vanishing is small compared with the concentration of the most complex ion.</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Comparing the above, we can say that it is extremely difficult to give a satisfactory definition of the concept of "complex compounds". The reason for this difficulty lies in the very essence of the matter, which lies in the fact that it is not possible to draw a sufficiently clear boundary between the so-called simple and complex compounds.</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   A lot of complex compounds were handled by Leningrad scientists under the leadership of Grinberg.</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AA Grinberg gives the following definition: Complex compounds are defined molecular compounds, when combined with components of which positively or negatively charged complex ions are formed, capable of existence, both in the crystal and in solution.</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The author notes that this definition is also imperfect. Internal complex salts are not suitable for this definition.</w:t>
      </w:r>
    </w:p>
    <w:p w:rsidR="00CB709E" w:rsidRPr="004D5338" w:rsidRDefault="00CB709E" w:rsidP="00CB709E">
      <w:pPr>
        <w:pStyle w:val="a3"/>
        <w:jc w:val="both"/>
        <w:rPr>
          <w:rFonts w:ascii="Times New Roman" w:hAnsi="Times New Roman" w:cs="Times New Roman"/>
          <w:sz w:val="28"/>
          <w:szCs w:val="28"/>
          <w:lang w:val="en-US"/>
        </w:rPr>
      </w:pP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Complex compounds were originally studied primarily in Scandinavian countries, where the traditions of the remarkable Swedish chemist Berzelius were preserved. At the end of the XIX century, the center for the study of complex compounds moved to the Laboratory of Werner / Zurich /.</w:t>
      </w:r>
    </w:p>
    <w:p w:rsidR="004E07D6"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 xml:space="preserve">   Studies in the field of complex compounds were conducted in the Soviet Union. This is especially true for complex compounds of platinum metals. Along with the base of the school of I. I.Chernyaev - the Institute of General and Inorganic Chemistry of the Academy of Sciences of the USSR and Leningrad laboratories - works on the application of physicochemical analysis and the study of complex </w:t>
      </w:r>
      <w:r w:rsidRPr="004D5338">
        <w:rPr>
          <w:rFonts w:ascii="Times New Roman" w:hAnsi="Times New Roman" w:cs="Times New Roman"/>
          <w:sz w:val="28"/>
          <w:szCs w:val="28"/>
          <w:lang w:val="en-US"/>
        </w:rPr>
        <w:lastRenderedPageBreak/>
        <w:t>compounds in aqueous and non-aqueous solutions . These are the works of AK Babko, YA Fialkov, KB Yatsemirsky / Kiev /, AVAblova / Chisinau / and others.</w:t>
      </w:r>
    </w:p>
    <w:p w:rsidR="004E07D6" w:rsidRDefault="004E07D6" w:rsidP="00CB709E">
      <w:pPr>
        <w:pStyle w:val="a3"/>
        <w:jc w:val="both"/>
        <w:rPr>
          <w:rFonts w:ascii="Times New Roman" w:hAnsi="Times New Roman" w:cs="Times New Roman"/>
          <w:sz w:val="28"/>
          <w:szCs w:val="28"/>
          <w:lang w:val="en-US"/>
        </w:rPr>
      </w:pPr>
    </w:p>
    <w:p w:rsidR="004E07D6" w:rsidRDefault="004E07D6" w:rsidP="00CB709E">
      <w:pPr>
        <w:pStyle w:val="a3"/>
        <w:jc w:val="both"/>
        <w:rPr>
          <w:rFonts w:ascii="Times New Roman" w:hAnsi="Times New Roman" w:cs="Times New Roman"/>
          <w:sz w:val="28"/>
          <w:szCs w:val="28"/>
          <w:lang w:val="en-US"/>
        </w:rPr>
      </w:pPr>
    </w:p>
    <w:p w:rsidR="00CB709E" w:rsidRDefault="00CB709E" w:rsidP="00CB709E">
      <w:pPr>
        <w:pStyle w:val="a3"/>
        <w:jc w:val="both"/>
        <w:rPr>
          <w:rFonts w:ascii="Times New Roman" w:hAnsi="Times New Roman" w:cs="Times New Roman"/>
          <w:b/>
          <w:sz w:val="28"/>
          <w:szCs w:val="28"/>
          <w:lang w:val="en-US"/>
        </w:rPr>
      </w:pPr>
      <w:r w:rsidRPr="004E07D6">
        <w:rPr>
          <w:rFonts w:ascii="Times New Roman" w:hAnsi="Times New Roman" w:cs="Times New Roman"/>
          <w:b/>
          <w:sz w:val="28"/>
          <w:szCs w:val="28"/>
          <w:lang w:val="en-US"/>
        </w:rPr>
        <w:t>2. Complex ions, complex compounds, complexation reactions</w:t>
      </w:r>
    </w:p>
    <w:p w:rsidR="004E07D6" w:rsidRPr="004E07D6" w:rsidRDefault="004E07D6" w:rsidP="00CB709E">
      <w:pPr>
        <w:pStyle w:val="a3"/>
        <w:jc w:val="both"/>
        <w:rPr>
          <w:rFonts w:ascii="Times New Roman" w:hAnsi="Times New Roman" w:cs="Times New Roman"/>
          <w:b/>
          <w:sz w:val="28"/>
          <w:szCs w:val="28"/>
          <w:lang w:val="en-US"/>
        </w:rPr>
      </w:pP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In various reactions proceeding in solution, we observe the participation of immutable groups of atoms that act either as ions (SO</w:t>
      </w:r>
      <w:r w:rsidRPr="004D5338">
        <w:rPr>
          <w:rFonts w:ascii="Times New Roman" w:hAnsi="Times New Roman" w:cs="Times New Roman"/>
          <w:sz w:val="28"/>
          <w:szCs w:val="28"/>
          <w:vertAlign w:val="subscript"/>
          <w:lang w:val="en-US"/>
        </w:rPr>
        <w:t>4</w:t>
      </w:r>
      <w:r w:rsidRPr="004D5338">
        <w:rPr>
          <w:rFonts w:ascii="Times New Roman" w:hAnsi="Times New Roman" w:cs="Times New Roman"/>
          <w:sz w:val="28"/>
          <w:szCs w:val="28"/>
          <w:vertAlign w:val="superscript"/>
          <w:lang w:val="en-US"/>
        </w:rPr>
        <w:t xml:space="preserve">2- </w:t>
      </w:r>
      <w:r w:rsidRPr="004D5338">
        <w:rPr>
          <w:rFonts w:ascii="Times New Roman" w:hAnsi="Times New Roman" w:cs="Times New Roman"/>
          <w:sz w:val="28"/>
          <w:szCs w:val="28"/>
          <w:lang w:val="en-US"/>
        </w:rPr>
        <w:t>, OH</w:t>
      </w:r>
      <w:r w:rsidRPr="004D5338">
        <w:rPr>
          <w:rFonts w:ascii="Times New Roman" w:hAnsi="Times New Roman" w:cs="Times New Roman"/>
          <w:sz w:val="28"/>
          <w:szCs w:val="28"/>
          <w:vertAlign w:val="superscript"/>
          <w:lang w:val="en-US"/>
        </w:rPr>
        <w:t>-</w:t>
      </w:r>
      <w:r w:rsidRPr="004D5338">
        <w:rPr>
          <w:rFonts w:ascii="Times New Roman" w:hAnsi="Times New Roman" w:cs="Times New Roman"/>
          <w:sz w:val="28"/>
          <w:szCs w:val="28"/>
          <w:lang w:val="en-US"/>
        </w:rPr>
        <w:t>, NO</w:t>
      </w:r>
      <w:r w:rsidRPr="004D5338">
        <w:rPr>
          <w:rFonts w:ascii="Times New Roman" w:hAnsi="Times New Roman" w:cs="Times New Roman"/>
          <w:sz w:val="28"/>
          <w:szCs w:val="28"/>
          <w:vertAlign w:val="subscript"/>
          <w:lang w:val="en-US"/>
        </w:rPr>
        <w:t>2</w:t>
      </w:r>
      <w:r w:rsidRPr="004D5338">
        <w:rPr>
          <w:rFonts w:ascii="Times New Roman" w:hAnsi="Times New Roman" w:cs="Times New Roman"/>
          <w:sz w:val="28"/>
          <w:szCs w:val="28"/>
          <w:vertAlign w:val="superscript"/>
          <w:lang w:val="en-US"/>
        </w:rPr>
        <w:t>-</w:t>
      </w:r>
      <w:r w:rsidRPr="004D5338">
        <w:rPr>
          <w:rFonts w:ascii="Times New Roman" w:hAnsi="Times New Roman" w:cs="Times New Roman"/>
          <w:sz w:val="28"/>
          <w:szCs w:val="28"/>
          <w:lang w:val="en-US"/>
        </w:rPr>
        <w:t>, CO</w:t>
      </w:r>
      <w:r w:rsidRPr="004D5338">
        <w:rPr>
          <w:rFonts w:ascii="Times New Roman" w:hAnsi="Times New Roman" w:cs="Times New Roman"/>
          <w:sz w:val="28"/>
          <w:szCs w:val="28"/>
          <w:vertAlign w:val="subscript"/>
          <w:lang w:val="en-US"/>
        </w:rPr>
        <w:t>3</w:t>
      </w:r>
      <w:r w:rsidRPr="004D5338">
        <w:rPr>
          <w:rFonts w:ascii="Times New Roman" w:hAnsi="Times New Roman" w:cs="Times New Roman"/>
          <w:sz w:val="28"/>
          <w:szCs w:val="28"/>
          <w:vertAlign w:val="superscript"/>
          <w:lang w:val="en-US"/>
        </w:rPr>
        <w:t>2-</w:t>
      </w:r>
      <w:r w:rsidRPr="004D5338">
        <w:rPr>
          <w:rFonts w:ascii="Times New Roman" w:hAnsi="Times New Roman" w:cs="Times New Roman"/>
          <w:sz w:val="28"/>
          <w:szCs w:val="28"/>
          <w:lang w:val="en-US"/>
        </w:rPr>
        <w:t>, NO</w:t>
      </w:r>
      <w:r w:rsidRPr="004D5338">
        <w:rPr>
          <w:rFonts w:ascii="Times New Roman" w:hAnsi="Times New Roman" w:cs="Times New Roman"/>
          <w:sz w:val="28"/>
          <w:szCs w:val="28"/>
          <w:vertAlign w:val="subscript"/>
          <w:lang w:val="en-US"/>
        </w:rPr>
        <w:t>2</w:t>
      </w:r>
      <w:r w:rsidRPr="004D5338">
        <w:rPr>
          <w:rFonts w:ascii="Times New Roman" w:hAnsi="Times New Roman" w:cs="Times New Roman"/>
          <w:sz w:val="28"/>
          <w:szCs w:val="28"/>
          <w:vertAlign w:val="superscript"/>
          <w:lang w:val="en-US"/>
        </w:rPr>
        <w:t>+</w:t>
      </w:r>
      <w:r w:rsidRPr="004D5338">
        <w:rPr>
          <w:rFonts w:ascii="Times New Roman" w:hAnsi="Times New Roman" w:cs="Times New Roman"/>
          <w:sz w:val="28"/>
          <w:szCs w:val="28"/>
          <w:lang w:val="en-US"/>
        </w:rPr>
        <w:t>, etc.) or as neutral molecules (NH</w:t>
      </w:r>
      <w:r w:rsidRPr="004E07D6">
        <w:rPr>
          <w:rFonts w:ascii="Times New Roman" w:hAnsi="Times New Roman" w:cs="Times New Roman"/>
          <w:sz w:val="28"/>
          <w:szCs w:val="28"/>
          <w:vertAlign w:val="subscript"/>
          <w:lang w:val="en-US"/>
        </w:rPr>
        <w:t>3</w:t>
      </w:r>
      <w:r w:rsidRPr="004D5338">
        <w:rPr>
          <w:rFonts w:ascii="Times New Roman" w:hAnsi="Times New Roman" w:cs="Times New Roman"/>
          <w:sz w:val="28"/>
          <w:szCs w:val="28"/>
          <w:lang w:val="en-US"/>
        </w:rPr>
        <w:t>, CO , NO and others). These immutable groupings of atoms are capable of interacting in solution with metal ions or neutral molecules with the formation of more complex particles. For example, the ion Cu2</w:t>
      </w:r>
      <w:r w:rsidRPr="004D5338">
        <w:rPr>
          <w:rFonts w:ascii="Times New Roman" w:hAnsi="Times New Roman" w:cs="Times New Roman"/>
          <w:sz w:val="28"/>
          <w:szCs w:val="28"/>
          <w:vertAlign w:val="superscript"/>
          <w:lang w:val="en-US"/>
        </w:rPr>
        <w:t>+</w:t>
      </w:r>
      <w:r w:rsidRPr="004D5338">
        <w:rPr>
          <w:rFonts w:ascii="Times New Roman" w:hAnsi="Times New Roman" w:cs="Times New Roman"/>
          <w:sz w:val="28"/>
          <w:szCs w:val="28"/>
          <w:lang w:val="en-US"/>
        </w:rPr>
        <w:t xml:space="preserve"> reacts in solution with NH3 molecules through a reversible reaction to form a complex cation:</w:t>
      </w:r>
    </w:p>
    <w:p w:rsidR="00CB709E" w:rsidRPr="003B5110" w:rsidRDefault="00CB709E" w:rsidP="00CB709E">
      <w:pPr>
        <w:pStyle w:val="a6"/>
        <w:jc w:val="center"/>
        <w:rPr>
          <w:sz w:val="27"/>
          <w:szCs w:val="27"/>
          <w:vertAlign w:val="superscript"/>
          <w:lang w:val="en-US"/>
        </w:rPr>
      </w:pPr>
      <w:r w:rsidRPr="003B5110">
        <w:rPr>
          <w:sz w:val="27"/>
          <w:szCs w:val="27"/>
          <w:lang w:val="en-US"/>
        </w:rPr>
        <w:t>Cu</w:t>
      </w:r>
      <w:r w:rsidRPr="003B5110">
        <w:rPr>
          <w:sz w:val="27"/>
          <w:szCs w:val="27"/>
          <w:vertAlign w:val="superscript"/>
          <w:lang w:val="en-US"/>
        </w:rPr>
        <w:t>2+</w:t>
      </w:r>
      <w:r w:rsidRPr="003B5110">
        <w:rPr>
          <w:sz w:val="27"/>
          <w:szCs w:val="27"/>
          <w:lang w:val="en-US"/>
        </w:rPr>
        <w:t xml:space="preserve"> + 4 NH</w:t>
      </w:r>
      <w:r w:rsidRPr="003B5110">
        <w:rPr>
          <w:sz w:val="27"/>
          <w:szCs w:val="27"/>
          <w:vertAlign w:val="subscript"/>
          <w:lang w:val="en-US"/>
        </w:rPr>
        <w:t>3</w:t>
      </w:r>
      <w:r w:rsidRPr="004D5338">
        <w:rPr>
          <w:noProof/>
          <w:sz w:val="27"/>
          <w:szCs w:val="27"/>
        </w:rPr>
        <w:drawing>
          <wp:inline distT="0" distB="0" distL="0" distR="0">
            <wp:extent cx="474345" cy="189865"/>
            <wp:effectExtent l="0" t="0" r="0" b="0"/>
            <wp:docPr id="7" name="Рисунок 7"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3B5110">
        <w:rPr>
          <w:sz w:val="27"/>
          <w:szCs w:val="27"/>
          <w:lang w:val="en-US"/>
        </w:rPr>
        <w:t>[Cu(NH</w:t>
      </w:r>
      <w:r w:rsidRPr="003B5110">
        <w:rPr>
          <w:sz w:val="27"/>
          <w:szCs w:val="27"/>
          <w:vertAlign w:val="subscript"/>
          <w:lang w:val="en-US"/>
        </w:rPr>
        <w:t>3</w:t>
      </w:r>
      <w:r w:rsidRPr="003B5110">
        <w:rPr>
          <w:sz w:val="27"/>
          <w:szCs w:val="27"/>
          <w:lang w:val="en-US"/>
        </w:rPr>
        <w:t>)</w:t>
      </w:r>
      <w:r w:rsidRPr="003B5110">
        <w:rPr>
          <w:sz w:val="27"/>
          <w:szCs w:val="27"/>
          <w:vertAlign w:val="subscript"/>
          <w:lang w:val="en-US"/>
        </w:rPr>
        <w:t>4</w:t>
      </w:r>
      <w:r w:rsidRPr="003B5110">
        <w:rPr>
          <w:sz w:val="27"/>
          <w:szCs w:val="27"/>
          <w:lang w:val="en-US"/>
        </w:rPr>
        <w:t>]</w:t>
      </w:r>
      <w:r w:rsidRPr="003B5110">
        <w:rPr>
          <w:sz w:val="27"/>
          <w:szCs w:val="27"/>
          <w:vertAlign w:val="superscript"/>
          <w:lang w:val="en-US"/>
        </w:rPr>
        <w:t xml:space="preserve">2+ </w:t>
      </w:r>
    </w:p>
    <w:p w:rsidR="00CB709E" w:rsidRPr="004D5338" w:rsidRDefault="00CB709E" w:rsidP="00CB709E">
      <w:pPr>
        <w:pStyle w:val="a3"/>
        <w:jc w:val="both"/>
        <w:rPr>
          <w:rFonts w:ascii="Times New Roman" w:hAnsi="Times New Roman" w:cs="Times New Roman"/>
          <w:sz w:val="28"/>
          <w:szCs w:val="28"/>
          <w:lang w:val="en-US"/>
        </w:rPr>
      </w:pP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And the ion Fe</w:t>
      </w:r>
      <w:r w:rsidRPr="004D5338">
        <w:rPr>
          <w:rFonts w:ascii="Times New Roman" w:hAnsi="Times New Roman" w:cs="Times New Roman"/>
          <w:sz w:val="28"/>
          <w:szCs w:val="28"/>
          <w:vertAlign w:val="superscript"/>
          <w:lang w:val="en-US"/>
        </w:rPr>
        <w:t xml:space="preserve">2 + </w:t>
      </w:r>
      <w:r w:rsidRPr="004D5338">
        <w:rPr>
          <w:rFonts w:ascii="Times New Roman" w:hAnsi="Times New Roman" w:cs="Times New Roman"/>
          <w:sz w:val="28"/>
          <w:szCs w:val="28"/>
          <w:lang w:val="en-US"/>
        </w:rPr>
        <w:t xml:space="preserve"> readily attaches CN и ions, forming a complex anion:</w:t>
      </w:r>
    </w:p>
    <w:p w:rsidR="00CB709E" w:rsidRPr="004D5338" w:rsidRDefault="00CB709E" w:rsidP="00CB709E">
      <w:pPr>
        <w:pStyle w:val="a6"/>
        <w:jc w:val="center"/>
        <w:rPr>
          <w:sz w:val="27"/>
          <w:szCs w:val="27"/>
          <w:lang w:val="en-US"/>
        </w:rPr>
      </w:pPr>
      <w:r w:rsidRPr="004D5338">
        <w:rPr>
          <w:sz w:val="27"/>
          <w:szCs w:val="27"/>
          <w:lang w:val="en-US"/>
        </w:rPr>
        <w:t>Fe</w:t>
      </w:r>
      <w:r w:rsidRPr="004D5338">
        <w:rPr>
          <w:sz w:val="27"/>
          <w:szCs w:val="27"/>
          <w:vertAlign w:val="superscript"/>
          <w:lang w:val="en-US"/>
        </w:rPr>
        <w:t>2+</w:t>
      </w:r>
      <w:r w:rsidRPr="004D5338">
        <w:rPr>
          <w:sz w:val="27"/>
          <w:szCs w:val="27"/>
          <w:lang w:val="en-US"/>
        </w:rPr>
        <w:t xml:space="preserve"> + 6 CN</w:t>
      </w:r>
      <w:r w:rsidRPr="004D5338">
        <w:rPr>
          <w:rFonts w:ascii="Symbol" w:hAnsi="Symbol"/>
          <w:sz w:val="27"/>
          <w:szCs w:val="27"/>
          <w:vertAlign w:val="superscript"/>
        </w:rPr>
        <w:t></w:t>
      </w:r>
      <w:r w:rsidRPr="004D5338">
        <w:rPr>
          <w:noProof/>
          <w:sz w:val="27"/>
          <w:szCs w:val="27"/>
        </w:rPr>
        <w:drawing>
          <wp:inline distT="0" distB="0" distL="0" distR="0">
            <wp:extent cx="474345" cy="189865"/>
            <wp:effectExtent l="0" t="0" r="0" b="0"/>
            <wp:docPr id="12" name="Рисунок 12"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4D5338">
        <w:rPr>
          <w:sz w:val="27"/>
          <w:szCs w:val="27"/>
          <w:lang w:val="en-US"/>
        </w:rPr>
        <w:t>[Fe(CN)</w:t>
      </w:r>
      <w:r w:rsidRPr="004D5338">
        <w:rPr>
          <w:sz w:val="27"/>
          <w:szCs w:val="27"/>
          <w:vertAlign w:val="subscript"/>
          <w:lang w:val="en-US"/>
        </w:rPr>
        <w:t>6</w:t>
      </w:r>
      <w:r w:rsidRPr="004D5338">
        <w:rPr>
          <w:sz w:val="27"/>
          <w:szCs w:val="27"/>
          <w:lang w:val="en-US"/>
        </w:rPr>
        <w:t>]</w:t>
      </w:r>
      <w:r w:rsidRPr="004D5338">
        <w:rPr>
          <w:sz w:val="27"/>
          <w:szCs w:val="27"/>
          <w:vertAlign w:val="superscript"/>
          <w:lang w:val="en-US"/>
        </w:rPr>
        <w:t>4</w:t>
      </w:r>
      <w:r w:rsidRPr="004D5338">
        <w:rPr>
          <w:rFonts w:ascii="Symbol" w:hAnsi="Symbol"/>
          <w:sz w:val="27"/>
          <w:szCs w:val="27"/>
          <w:vertAlign w:val="superscript"/>
        </w:rPr>
        <w:t></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The SnCl</w:t>
      </w:r>
      <w:r w:rsidRPr="004D5338">
        <w:rPr>
          <w:rFonts w:ascii="Times New Roman" w:hAnsi="Times New Roman" w:cs="Times New Roman"/>
          <w:sz w:val="28"/>
          <w:szCs w:val="28"/>
          <w:vertAlign w:val="subscript"/>
          <w:lang w:val="en-US"/>
        </w:rPr>
        <w:t>4</w:t>
      </w:r>
      <w:r w:rsidRPr="004D5338">
        <w:rPr>
          <w:rFonts w:ascii="Times New Roman" w:hAnsi="Times New Roman" w:cs="Times New Roman"/>
          <w:sz w:val="28"/>
          <w:szCs w:val="28"/>
          <w:lang w:val="en-US"/>
        </w:rPr>
        <w:t xml:space="preserve"> molecule can attach two Cl</w:t>
      </w:r>
      <w:r w:rsidRPr="004D5338">
        <w:rPr>
          <w:rFonts w:ascii="Times New Roman" w:hAnsi="Times New Roman" w:cs="Times New Roman"/>
          <w:sz w:val="28"/>
          <w:szCs w:val="28"/>
          <w:vertAlign w:val="superscript"/>
          <w:lang w:val="en-US"/>
        </w:rPr>
        <w:t>-</w:t>
      </w:r>
      <w:r w:rsidRPr="004D5338">
        <w:rPr>
          <w:rFonts w:ascii="Times New Roman" w:hAnsi="Times New Roman" w:cs="Times New Roman"/>
          <w:sz w:val="28"/>
          <w:szCs w:val="28"/>
          <w:lang w:val="en-US"/>
        </w:rPr>
        <w:t xml:space="preserve"> и ions and form a complex anion:</w:t>
      </w:r>
    </w:p>
    <w:p w:rsidR="00CB709E" w:rsidRPr="004D5338" w:rsidRDefault="00CB709E" w:rsidP="00CB709E">
      <w:pPr>
        <w:pStyle w:val="a6"/>
        <w:jc w:val="center"/>
        <w:rPr>
          <w:sz w:val="27"/>
          <w:szCs w:val="27"/>
          <w:lang w:val="en-US"/>
        </w:rPr>
      </w:pPr>
      <w:r w:rsidRPr="004D5338">
        <w:rPr>
          <w:sz w:val="27"/>
          <w:szCs w:val="27"/>
          <w:lang w:val="en-US"/>
        </w:rPr>
        <w:t>SnCl</w:t>
      </w:r>
      <w:r w:rsidRPr="004D5338">
        <w:rPr>
          <w:sz w:val="27"/>
          <w:szCs w:val="27"/>
          <w:vertAlign w:val="subscript"/>
          <w:lang w:val="en-US"/>
        </w:rPr>
        <w:t>4</w:t>
      </w:r>
      <w:r w:rsidRPr="004D5338">
        <w:rPr>
          <w:sz w:val="27"/>
          <w:szCs w:val="27"/>
          <w:lang w:val="en-US"/>
        </w:rPr>
        <w:t xml:space="preserve"> + 2 Cl</w:t>
      </w:r>
      <w:r w:rsidRPr="004D5338">
        <w:rPr>
          <w:rFonts w:ascii="Symbol" w:hAnsi="Symbol"/>
          <w:sz w:val="27"/>
          <w:szCs w:val="27"/>
          <w:vertAlign w:val="superscript"/>
        </w:rPr>
        <w:t></w:t>
      </w:r>
      <w:r w:rsidRPr="004D5338">
        <w:rPr>
          <w:noProof/>
          <w:sz w:val="27"/>
          <w:szCs w:val="27"/>
        </w:rPr>
        <w:drawing>
          <wp:inline distT="0" distB="0" distL="0" distR="0">
            <wp:extent cx="474345" cy="189865"/>
            <wp:effectExtent l="0" t="0" r="0" b="0"/>
            <wp:docPr id="17" name="Рисунок 17"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4D5338">
        <w:rPr>
          <w:sz w:val="27"/>
          <w:szCs w:val="27"/>
          <w:lang w:val="en-US"/>
        </w:rPr>
        <w:t>[SnCl</w:t>
      </w:r>
      <w:r w:rsidRPr="004D5338">
        <w:rPr>
          <w:sz w:val="27"/>
          <w:szCs w:val="27"/>
          <w:vertAlign w:val="subscript"/>
          <w:lang w:val="en-US"/>
        </w:rPr>
        <w:t>6</w:t>
      </w:r>
      <w:r w:rsidRPr="004D5338">
        <w:rPr>
          <w:sz w:val="27"/>
          <w:szCs w:val="27"/>
          <w:lang w:val="en-US"/>
        </w:rPr>
        <w:t>]</w:t>
      </w:r>
      <w:r w:rsidRPr="004D5338">
        <w:rPr>
          <w:sz w:val="27"/>
          <w:szCs w:val="27"/>
          <w:vertAlign w:val="superscript"/>
          <w:lang w:val="en-US"/>
        </w:rPr>
        <w:t>2</w:t>
      </w:r>
      <w:r w:rsidRPr="004D5338">
        <w:rPr>
          <w:rFonts w:ascii="Symbol" w:hAnsi="Symbol"/>
          <w:sz w:val="27"/>
          <w:szCs w:val="27"/>
          <w:vertAlign w:val="superscript"/>
        </w:rPr>
        <w:t></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Two molecules of BF</w:t>
      </w:r>
      <w:r w:rsidRPr="004D5338">
        <w:rPr>
          <w:rFonts w:ascii="Times New Roman" w:hAnsi="Times New Roman" w:cs="Times New Roman"/>
          <w:sz w:val="28"/>
          <w:szCs w:val="28"/>
          <w:vertAlign w:val="subscript"/>
          <w:lang w:val="en-US"/>
        </w:rPr>
        <w:t>3</w:t>
      </w:r>
      <w:r w:rsidRPr="004D5338">
        <w:rPr>
          <w:rFonts w:ascii="Times New Roman" w:hAnsi="Times New Roman" w:cs="Times New Roman"/>
          <w:sz w:val="28"/>
          <w:szCs w:val="28"/>
          <w:lang w:val="en-US"/>
        </w:rPr>
        <w:t xml:space="preserve"> and NH</w:t>
      </w:r>
      <w:r w:rsidRPr="004D5338">
        <w:rPr>
          <w:rFonts w:ascii="Times New Roman" w:hAnsi="Times New Roman" w:cs="Times New Roman"/>
          <w:sz w:val="28"/>
          <w:szCs w:val="28"/>
          <w:vertAlign w:val="subscript"/>
          <w:lang w:val="en-US"/>
        </w:rPr>
        <w:t>3</w:t>
      </w:r>
      <w:r w:rsidRPr="004D5338">
        <w:rPr>
          <w:rFonts w:ascii="Times New Roman" w:hAnsi="Times New Roman" w:cs="Times New Roman"/>
          <w:sz w:val="28"/>
          <w:szCs w:val="28"/>
          <w:lang w:val="en-US"/>
        </w:rPr>
        <w:t xml:space="preserve"> can interact to form a more complex particle:</w:t>
      </w:r>
    </w:p>
    <w:p w:rsidR="004D5338" w:rsidRPr="004D5338" w:rsidRDefault="004D5338" w:rsidP="004D5338">
      <w:pPr>
        <w:pStyle w:val="a6"/>
        <w:jc w:val="center"/>
        <w:rPr>
          <w:sz w:val="27"/>
          <w:szCs w:val="27"/>
          <w:lang w:val="en-US"/>
        </w:rPr>
      </w:pPr>
      <w:r w:rsidRPr="004D5338">
        <w:rPr>
          <w:sz w:val="27"/>
          <w:szCs w:val="27"/>
          <w:lang w:val="en-US"/>
        </w:rPr>
        <w:t>BF</w:t>
      </w:r>
      <w:r w:rsidRPr="004D5338">
        <w:rPr>
          <w:sz w:val="27"/>
          <w:szCs w:val="27"/>
          <w:vertAlign w:val="subscript"/>
          <w:lang w:val="en-US"/>
        </w:rPr>
        <w:t>3</w:t>
      </w:r>
      <w:r w:rsidRPr="004D5338">
        <w:rPr>
          <w:sz w:val="27"/>
          <w:szCs w:val="27"/>
          <w:lang w:val="en-US"/>
        </w:rPr>
        <w:t xml:space="preserve"> + NH</w:t>
      </w:r>
      <w:r w:rsidRPr="004D5338">
        <w:rPr>
          <w:sz w:val="27"/>
          <w:szCs w:val="27"/>
          <w:vertAlign w:val="subscript"/>
          <w:lang w:val="en-US"/>
        </w:rPr>
        <w:t>3</w:t>
      </w:r>
      <w:r w:rsidRPr="004D5338">
        <w:rPr>
          <w:noProof/>
          <w:sz w:val="27"/>
          <w:szCs w:val="27"/>
        </w:rPr>
        <w:drawing>
          <wp:inline distT="0" distB="0" distL="0" distR="0">
            <wp:extent cx="474345" cy="189865"/>
            <wp:effectExtent l="0" t="0" r="0" b="0"/>
            <wp:docPr id="22" name="Рисунок 22"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4D5338">
        <w:rPr>
          <w:sz w:val="27"/>
          <w:szCs w:val="27"/>
          <w:lang w:val="en-US"/>
        </w:rPr>
        <w:t>[B(NH</w:t>
      </w:r>
      <w:r w:rsidRPr="004D5338">
        <w:rPr>
          <w:sz w:val="27"/>
          <w:szCs w:val="27"/>
          <w:vertAlign w:val="subscript"/>
          <w:lang w:val="en-US"/>
        </w:rPr>
        <w:t>3</w:t>
      </w:r>
      <w:r w:rsidRPr="004D5338">
        <w:rPr>
          <w:sz w:val="27"/>
          <w:szCs w:val="27"/>
          <w:lang w:val="en-US"/>
        </w:rPr>
        <w:t>)F</w:t>
      </w:r>
      <w:r w:rsidRPr="004D5338">
        <w:rPr>
          <w:sz w:val="27"/>
          <w:szCs w:val="27"/>
          <w:vertAlign w:val="subscript"/>
          <w:lang w:val="en-US"/>
        </w:rPr>
        <w:t>3</w:t>
      </w:r>
      <w:r w:rsidRPr="004D5338">
        <w:rPr>
          <w:sz w:val="27"/>
          <w:szCs w:val="27"/>
          <w:lang w:val="en-US"/>
        </w:rPr>
        <w:t>]</w:t>
      </w:r>
      <w:r w:rsidRPr="004D5338">
        <w:rPr>
          <w:sz w:val="27"/>
          <w:szCs w:val="27"/>
          <w:vertAlign w:val="superscript"/>
          <w:lang w:val="en-US"/>
        </w:rPr>
        <w:t>0</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There are many other examples of this kind. In all cases, the sign of reversibility emphasizes that the formation of complex particles (ions and molecules) does not proceed until the end, in the solution it is always possible to find not only the reaction products, but also the original ions and molecules.</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The new compounds that are formed acquire new properties different from those of the simple compounds that make up them, for example, a completely different coloration, solubility, and the ability to interact with various reagents. Thus, mercuric (II) iodide reacts in solution with silver nitrate to form an insoluble silver iodide:</w:t>
      </w:r>
    </w:p>
    <w:p w:rsidR="004D5338" w:rsidRPr="004D5338" w:rsidRDefault="004D5338" w:rsidP="004D5338">
      <w:pPr>
        <w:pStyle w:val="a6"/>
        <w:jc w:val="center"/>
        <w:rPr>
          <w:sz w:val="27"/>
          <w:szCs w:val="27"/>
          <w:vertAlign w:val="subscript"/>
          <w:lang w:val="en-US"/>
        </w:rPr>
      </w:pPr>
      <w:r w:rsidRPr="004D5338">
        <w:rPr>
          <w:sz w:val="27"/>
          <w:szCs w:val="27"/>
          <w:lang w:val="en-US"/>
        </w:rPr>
        <w:t>HgI</w:t>
      </w:r>
      <w:r w:rsidRPr="004D5338">
        <w:rPr>
          <w:sz w:val="27"/>
          <w:szCs w:val="27"/>
          <w:vertAlign w:val="subscript"/>
          <w:lang w:val="en-US"/>
        </w:rPr>
        <w:t>2</w:t>
      </w:r>
      <w:r w:rsidRPr="004D5338">
        <w:rPr>
          <w:sz w:val="27"/>
          <w:szCs w:val="27"/>
          <w:lang w:val="en-US"/>
        </w:rPr>
        <w:t xml:space="preserve"> + 2 AgNO</w:t>
      </w:r>
      <w:r w:rsidRPr="004D5338">
        <w:rPr>
          <w:sz w:val="27"/>
          <w:szCs w:val="27"/>
          <w:vertAlign w:val="subscript"/>
          <w:lang w:val="en-US"/>
        </w:rPr>
        <w:t>3</w:t>
      </w:r>
      <w:r w:rsidRPr="004D5338">
        <w:rPr>
          <w:sz w:val="27"/>
          <w:szCs w:val="27"/>
          <w:lang w:val="en-US"/>
        </w:rPr>
        <w:t xml:space="preserve"> = 2 AgI</w:t>
      </w:r>
      <w:r w:rsidRPr="004D5338">
        <w:rPr>
          <w:rFonts w:ascii="Symbol" w:hAnsi="Symbol"/>
          <w:sz w:val="27"/>
          <w:szCs w:val="27"/>
        </w:rPr>
        <w:t></w:t>
      </w:r>
      <w:r w:rsidRPr="004D5338">
        <w:rPr>
          <w:sz w:val="27"/>
          <w:szCs w:val="27"/>
          <w:lang w:val="en-US"/>
        </w:rPr>
        <w:t xml:space="preserve"> + Hg(NO</w:t>
      </w:r>
      <w:r w:rsidRPr="004D5338">
        <w:rPr>
          <w:sz w:val="27"/>
          <w:szCs w:val="27"/>
          <w:vertAlign w:val="subscript"/>
          <w:lang w:val="en-US"/>
        </w:rPr>
        <w:t>3</w:t>
      </w:r>
      <w:r w:rsidRPr="004D5338">
        <w:rPr>
          <w:sz w:val="27"/>
          <w:szCs w:val="27"/>
          <w:lang w:val="en-US"/>
        </w:rPr>
        <w:t>)</w:t>
      </w:r>
      <w:r w:rsidRPr="004D5338">
        <w:rPr>
          <w:sz w:val="27"/>
          <w:szCs w:val="27"/>
          <w:vertAlign w:val="subscript"/>
          <w:lang w:val="en-US"/>
        </w:rPr>
        <w:t xml:space="preserve">2 </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After the formation of a compound with potassium iodide by reaction</w:t>
      </w:r>
    </w:p>
    <w:p w:rsidR="004D5338" w:rsidRPr="004D5338" w:rsidRDefault="004D5338" w:rsidP="004D5338">
      <w:pPr>
        <w:pStyle w:val="a6"/>
        <w:jc w:val="center"/>
        <w:rPr>
          <w:sz w:val="27"/>
          <w:szCs w:val="27"/>
          <w:lang w:val="en-US"/>
        </w:rPr>
      </w:pPr>
      <w:r w:rsidRPr="004D5338">
        <w:rPr>
          <w:sz w:val="27"/>
          <w:szCs w:val="27"/>
          <w:lang w:val="en-US"/>
        </w:rPr>
        <w:t>HgI</w:t>
      </w:r>
      <w:r w:rsidRPr="004D5338">
        <w:rPr>
          <w:sz w:val="27"/>
          <w:szCs w:val="27"/>
          <w:vertAlign w:val="subscript"/>
          <w:lang w:val="en-US"/>
        </w:rPr>
        <w:t>2</w:t>
      </w:r>
      <w:r w:rsidRPr="004D5338">
        <w:rPr>
          <w:sz w:val="27"/>
          <w:szCs w:val="27"/>
          <w:lang w:val="en-US"/>
        </w:rPr>
        <w:t xml:space="preserve"> + 2 KI = K</w:t>
      </w:r>
      <w:r w:rsidRPr="004D5338">
        <w:rPr>
          <w:sz w:val="27"/>
          <w:szCs w:val="27"/>
          <w:vertAlign w:val="subscript"/>
          <w:lang w:val="en-US"/>
        </w:rPr>
        <w:t>2</w:t>
      </w:r>
      <w:r w:rsidRPr="004D5338">
        <w:rPr>
          <w:sz w:val="27"/>
          <w:szCs w:val="27"/>
          <w:lang w:val="en-US"/>
        </w:rPr>
        <w:t>[HgI</w:t>
      </w:r>
      <w:r w:rsidRPr="004D5338">
        <w:rPr>
          <w:sz w:val="27"/>
          <w:szCs w:val="27"/>
          <w:vertAlign w:val="subscript"/>
          <w:lang w:val="en-US"/>
        </w:rPr>
        <w:t>4</w:t>
      </w:r>
      <w:r w:rsidRPr="004D5338">
        <w:rPr>
          <w:sz w:val="27"/>
          <w:szCs w:val="27"/>
          <w:lang w:val="en-US"/>
        </w:rPr>
        <w:t xml:space="preserve">] </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lastRenderedPageBreak/>
        <w:t>Properties of mercuric (II) iodide as an individual substance disappear. The product of composition K</w:t>
      </w:r>
      <w:r w:rsidRPr="004D5338">
        <w:rPr>
          <w:rFonts w:ascii="Times New Roman" w:hAnsi="Times New Roman" w:cs="Times New Roman"/>
          <w:sz w:val="28"/>
          <w:szCs w:val="28"/>
          <w:vertAlign w:val="subscript"/>
          <w:lang w:val="en-US"/>
        </w:rPr>
        <w:t>2</w:t>
      </w:r>
      <w:r w:rsidRPr="004D5338">
        <w:rPr>
          <w:rFonts w:ascii="Times New Roman" w:hAnsi="Times New Roman" w:cs="Times New Roman"/>
          <w:sz w:val="28"/>
          <w:szCs w:val="28"/>
          <w:lang w:val="en-US"/>
        </w:rPr>
        <w:t>[HgI</w:t>
      </w:r>
      <w:r w:rsidRPr="004D5338">
        <w:rPr>
          <w:rFonts w:ascii="Times New Roman" w:hAnsi="Times New Roman" w:cs="Times New Roman"/>
          <w:sz w:val="28"/>
          <w:szCs w:val="28"/>
          <w:vertAlign w:val="subscript"/>
          <w:lang w:val="en-US"/>
        </w:rPr>
        <w:t>4</w:t>
      </w:r>
      <w:r w:rsidRPr="004D5338">
        <w:rPr>
          <w:rFonts w:ascii="Times New Roman" w:hAnsi="Times New Roman" w:cs="Times New Roman"/>
          <w:sz w:val="28"/>
          <w:szCs w:val="28"/>
          <w:lang w:val="en-US"/>
        </w:rPr>
        <w:t xml:space="preserve">] has other chemical properties, since </w:t>
      </w:r>
      <w:r w:rsidR="004D5338" w:rsidRPr="004D5338">
        <w:rPr>
          <w:rFonts w:ascii="Times New Roman" w:hAnsi="Times New Roman" w:cs="Times New Roman"/>
          <w:sz w:val="28"/>
          <w:szCs w:val="28"/>
          <w:lang w:val="en-US"/>
        </w:rPr>
        <w:t>the formed complex anion [HgI</w:t>
      </w:r>
      <w:r w:rsidR="004D5338" w:rsidRPr="004D5338">
        <w:rPr>
          <w:rFonts w:ascii="Times New Roman" w:hAnsi="Times New Roman" w:cs="Times New Roman"/>
          <w:sz w:val="28"/>
          <w:szCs w:val="28"/>
          <w:vertAlign w:val="subscript"/>
          <w:lang w:val="en-US"/>
        </w:rPr>
        <w:t>4</w:t>
      </w:r>
      <w:r w:rsidR="004D5338" w:rsidRPr="004D5338">
        <w:rPr>
          <w:rFonts w:ascii="Times New Roman" w:hAnsi="Times New Roman" w:cs="Times New Roman"/>
          <w:sz w:val="28"/>
          <w:szCs w:val="28"/>
          <w:lang w:val="en-US"/>
        </w:rPr>
        <w:t>]</w:t>
      </w:r>
      <w:r w:rsidRPr="004D5338">
        <w:rPr>
          <w:rFonts w:ascii="Times New Roman" w:hAnsi="Times New Roman" w:cs="Times New Roman"/>
          <w:sz w:val="28"/>
          <w:szCs w:val="28"/>
          <w:vertAlign w:val="superscript"/>
          <w:lang w:val="en-US"/>
        </w:rPr>
        <w:t>2</w:t>
      </w:r>
      <w:r w:rsidR="004D5338" w:rsidRPr="004D5338">
        <w:rPr>
          <w:rFonts w:ascii="Times New Roman" w:hAnsi="Times New Roman" w:cs="Times New Roman"/>
          <w:sz w:val="28"/>
          <w:szCs w:val="28"/>
          <w:vertAlign w:val="superscript"/>
          <w:lang w:val="en-US"/>
        </w:rPr>
        <w:t>-</w:t>
      </w:r>
      <w:r w:rsidRPr="004D5338">
        <w:rPr>
          <w:rFonts w:ascii="Times New Roman" w:hAnsi="Times New Roman" w:cs="Times New Roman"/>
          <w:sz w:val="28"/>
          <w:szCs w:val="28"/>
          <w:lang w:val="en-US"/>
        </w:rPr>
        <w:t xml:space="preserve"> behaves in the exchange reactions as an inseparable whole:</w:t>
      </w:r>
    </w:p>
    <w:p w:rsidR="004D5338" w:rsidRPr="004D5338" w:rsidRDefault="004D5338" w:rsidP="004D5338">
      <w:pPr>
        <w:pStyle w:val="a6"/>
        <w:jc w:val="center"/>
        <w:rPr>
          <w:sz w:val="27"/>
          <w:szCs w:val="27"/>
          <w:lang w:val="en-US"/>
        </w:rPr>
      </w:pPr>
      <w:r w:rsidRPr="004D5338">
        <w:rPr>
          <w:sz w:val="27"/>
          <w:szCs w:val="27"/>
          <w:lang w:val="en-US"/>
        </w:rPr>
        <w:t>K</w:t>
      </w:r>
      <w:r w:rsidRPr="004D5338">
        <w:rPr>
          <w:sz w:val="27"/>
          <w:szCs w:val="27"/>
          <w:vertAlign w:val="subscript"/>
          <w:lang w:val="en-US"/>
        </w:rPr>
        <w:t>2</w:t>
      </w:r>
      <w:r w:rsidRPr="004D5338">
        <w:rPr>
          <w:sz w:val="27"/>
          <w:szCs w:val="27"/>
          <w:lang w:val="en-US"/>
        </w:rPr>
        <w:t>[HgI</w:t>
      </w:r>
      <w:r w:rsidRPr="004D5338">
        <w:rPr>
          <w:sz w:val="27"/>
          <w:szCs w:val="27"/>
          <w:vertAlign w:val="subscript"/>
          <w:lang w:val="en-US"/>
        </w:rPr>
        <w:t>4</w:t>
      </w:r>
      <w:r w:rsidRPr="004D5338">
        <w:rPr>
          <w:sz w:val="27"/>
          <w:szCs w:val="27"/>
          <w:lang w:val="en-US"/>
        </w:rPr>
        <w:t>] + 2 AgNO</w:t>
      </w:r>
      <w:r w:rsidRPr="004D5338">
        <w:rPr>
          <w:sz w:val="27"/>
          <w:szCs w:val="27"/>
          <w:vertAlign w:val="subscript"/>
          <w:lang w:val="en-US"/>
        </w:rPr>
        <w:t>3</w:t>
      </w:r>
      <w:r w:rsidRPr="004D5338">
        <w:rPr>
          <w:sz w:val="27"/>
          <w:szCs w:val="27"/>
          <w:lang w:val="en-US"/>
        </w:rPr>
        <w:t xml:space="preserve"> = Ag</w:t>
      </w:r>
      <w:r w:rsidRPr="004D5338">
        <w:rPr>
          <w:sz w:val="27"/>
          <w:szCs w:val="27"/>
          <w:vertAlign w:val="subscript"/>
          <w:lang w:val="en-US"/>
        </w:rPr>
        <w:t>2</w:t>
      </w:r>
      <w:r w:rsidRPr="004D5338">
        <w:rPr>
          <w:sz w:val="27"/>
          <w:szCs w:val="27"/>
          <w:lang w:val="en-US"/>
        </w:rPr>
        <w:t>[HgI</w:t>
      </w:r>
      <w:r w:rsidRPr="004D5338">
        <w:rPr>
          <w:sz w:val="27"/>
          <w:szCs w:val="27"/>
          <w:vertAlign w:val="subscript"/>
          <w:lang w:val="en-US"/>
        </w:rPr>
        <w:t>4</w:t>
      </w:r>
      <w:r w:rsidRPr="004D5338">
        <w:rPr>
          <w:sz w:val="27"/>
          <w:szCs w:val="27"/>
          <w:lang w:val="en-US"/>
        </w:rPr>
        <w:t>]</w:t>
      </w:r>
      <w:r w:rsidRPr="004D5338">
        <w:rPr>
          <w:rFonts w:ascii="Symbol" w:hAnsi="Symbol"/>
          <w:sz w:val="27"/>
          <w:szCs w:val="27"/>
        </w:rPr>
        <w:t></w:t>
      </w:r>
      <w:r w:rsidRPr="004D5338">
        <w:rPr>
          <w:sz w:val="27"/>
          <w:szCs w:val="27"/>
          <w:lang w:val="en-US"/>
        </w:rPr>
        <w:t xml:space="preserve"> + 2 KNO</w:t>
      </w:r>
      <w:r w:rsidRPr="004D5338">
        <w:rPr>
          <w:sz w:val="27"/>
          <w:szCs w:val="27"/>
          <w:vertAlign w:val="subscript"/>
          <w:lang w:val="en-US"/>
        </w:rPr>
        <w:t>3</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Such complex formations are called complex ions or molecules. Thus, a complex compound is a complex compound formed by the interaction of simpler immutable particles (atoms, ions or molecules), each of which is able to exist independently under ordinary conditions. The reactions that result in the formation of complex compounds are called complexation reactions. An example of the complexation reaction is the interaction of SnCl</w:t>
      </w:r>
      <w:r w:rsidRPr="004D5338">
        <w:rPr>
          <w:rFonts w:ascii="Times New Roman" w:hAnsi="Times New Roman" w:cs="Times New Roman"/>
          <w:sz w:val="28"/>
          <w:szCs w:val="28"/>
          <w:vertAlign w:val="subscript"/>
          <w:lang w:val="en-US"/>
        </w:rPr>
        <w:t>4</w:t>
      </w:r>
      <w:r w:rsidRPr="004D5338">
        <w:rPr>
          <w:rFonts w:ascii="Times New Roman" w:hAnsi="Times New Roman" w:cs="Times New Roman"/>
          <w:sz w:val="28"/>
          <w:szCs w:val="28"/>
          <w:lang w:val="en-US"/>
        </w:rPr>
        <w:t xml:space="preserve"> and Cl</w:t>
      </w:r>
      <w:r w:rsidR="004D5338" w:rsidRPr="004D5338">
        <w:rPr>
          <w:rFonts w:ascii="Times New Roman" w:hAnsi="Times New Roman" w:cs="Times New Roman"/>
          <w:sz w:val="28"/>
          <w:szCs w:val="28"/>
          <w:vertAlign w:val="superscript"/>
          <w:lang w:val="en-US"/>
        </w:rPr>
        <w:t>-</w:t>
      </w:r>
      <w:r w:rsidRPr="004D5338">
        <w:rPr>
          <w:rFonts w:ascii="Times New Roman" w:hAnsi="Times New Roman" w:cs="Times New Roman"/>
          <w:sz w:val="28"/>
          <w:szCs w:val="28"/>
          <w:lang w:val="en-US"/>
        </w:rPr>
        <w:t>to f</w:t>
      </w:r>
      <w:r w:rsidR="004D5338" w:rsidRPr="004D5338">
        <w:rPr>
          <w:rFonts w:ascii="Times New Roman" w:hAnsi="Times New Roman" w:cs="Times New Roman"/>
          <w:sz w:val="28"/>
          <w:szCs w:val="28"/>
          <w:lang w:val="en-US"/>
        </w:rPr>
        <w:t>orm the complex anion [SnCl</w:t>
      </w:r>
      <w:r w:rsidR="004D5338" w:rsidRPr="004D5338">
        <w:rPr>
          <w:rFonts w:ascii="Times New Roman" w:hAnsi="Times New Roman" w:cs="Times New Roman"/>
          <w:sz w:val="28"/>
          <w:szCs w:val="28"/>
          <w:vertAlign w:val="subscript"/>
          <w:lang w:val="en-US"/>
        </w:rPr>
        <w:t>6</w:t>
      </w:r>
      <w:r w:rsidR="004D5338" w:rsidRPr="004D5338">
        <w:rPr>
          <w:rFonts w:ascii="Times New Roman" w:hAnsi="Times New Roman" w:cs="Times New Roman"/>
          <w:sz w:val="28"/>
          <w:szCs w:val="28"/>
          <w:lang w:val="en-US"/>
        </w:rPr>
        <w:t>]</w:t>
      </w:r>
      <w:r w:rsidR="004D5338" w:rsidRPr="004D5338">
        <w:rPr>
          <w:rFonts w:ascii="Times New Roman" w:hAnsi="Times New Roman" w:cs="Times New Roman"/>
          <w:sz w:val="28"/>
          <w:szCs w:val="28"/>
          <w:vertAlign w:val="superscript"/>
          <w:lang w:val="en-US"/>
        </w:rPr>
        <w:t>2-</w:t>
      </w:r>
      <w:r w:rsidRPr="004D5338">
        <w:rPr>
          <w:rFonts w:ascii="Times New Roman" w:hAnsi="Times New Roman" w:cs="Times New Roman"/>
          <w:sz w:val="28"/>
          <w:szCs w:val="28"/>
          <w:lang w:val="en-US"/>
        </w:rPr>
        <w:t>:</w:t>
      </w:r>
    </w:p>
    <w:p w:rsidR="004D5338" w:rsidRPr="004D5338" w:rsidRDefault="004D5338" w:rsidP="004D5338">
      <w:pPr>
        <w:pStyle w:val="a6"/>
        <w:jc w:val="center"/>
        <w:rPr>
          <w:sz w:val="27"/>
          <w:szCs w:val="27"/>
          <w:vertAlign w:val="superscript"/>
          <w:lang w:val="en-US"/>
        </w:rPr>
      </w:pPr>
      <w:r w:rsidRPr="004D5338">
        <w:rPr>
          <w:sz w:val="27"/>
          <w:szCs w:val="27"/>
          <w:lang w:val="en-US"/>
        </w:rPr>
        <w:t>SnCl</w:t>
      </w:r>
      <w:r w:rsidRPr="004D5338">
        <w:rPr>
          <w:sz w:val="27"/>
          <w:szCs w:val="27"/>
          <w:vertAlign w:val="subscript"/>
          <w:lang w:val="en-US"/>
        </w:rPr>
        <w:t>4</w:t>
      </w:r>
      <w:r w:rsidR="004E07D6">
        <w:rPr>
          <w:sz w:val="27"/>
          <w:szCs w:val="27"/>
          <w:lang w:val="en-US"/>
        </w:rPr>
        <w:t xml:space="preserve"> + 2</w:t>
      </w:r>
      <w:r w:rsidRPr="004D5338">
        <w:rPr>
          <w:sz w:val="27"/>
          <w:szCs w:val="27"/>
          <w:lang w:val="en-US"/>
        </w:rPr>
        <w:t>Cl</w:t>
      </w:r>
      <w:r w:rsidRPr="004D5338">
        <w:rPr>
          <w:rFonts w:ascii="Symbol" w:hAnsi="Symbol"/>
          <w:sz w:val="27"/>
          <w:szCs w:val="27"/>
          <w:vertAlign w:val="superscript"/>
        </w:rPr>
        <w:t></w:t>
      </w:r>
      <w:r w:rsidRPr="004D5338">
        <w:rPr>
          <w:noProof/>
          <w:sz w:val="27"/>
          <w:szCs w:val="27"/>
        </w:rPr>
        <w:drawing>
          <wp:inline distT="0" distB="0" distL="0" distR="0">
            <wp:extent cx="474345" cy="189865"/>
            <wp:effectExtent l="0" t="0" r="0" b="0"/>
            <wp:docPr id="27" name="Рисунок 27"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4D5338">
        <w:rPr>
          <w:sz w:val="27"/>
          <w:szCs w:val="27"/>
          <w:lang w:val="en-US"/>
        </w:rPr>
        <w:t>[SnCl</w:t>
      </w:r>
      <w:r w:rsidRPr="004D5338">
        <w:rPr>
          <w:sz w:val="27"/>
          <w:szCs w:val="27"/>
          <w:vertAlign w:val="subscript"/>
          <w:lang w:val="en-US"/>
        </w:rPr>
        <w:t>6</w:t>
      </w:r>
      <w:r w:rsidRPr="004D5338">
        <w:rPr>
          <w:sz w:val="27"/>
          <w:szCs w:val="27"/>
          <w:lang w:val="en-US"/>
        </w:rPr>
        <w:t>]</w:t>
      </w:r>
      <w:r w:rsidRPr="004D5338">
        <w:rPr>
          <w:sz w:val="27"/>
          <w:szCs w:val="27"/>
          <w:vertAlign w:val="superscript"/>
          <w:lang w:val="en-US"/>
        </w:rPr>
        <w:t>2</w:t>
      </w:r>
      <w:r w:rsidRPr="004D5338">
        <w:rPr>
          <w:rFonts w:ascii="Symbol" w:hAnsi="Symbol"/>
          <w:sz w:val="27"/>
          <w:szCs w:val="27"/>
          <w:vertAlign w:val="superscript"/>
        </w:rPr>
        <w:t></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At the same time, for example, the perchlorate anion ClO</w:t>
      </w:r>
      <w:r w:rsidRPr="004E07D6">
        <w:rPr>
          <w:rFonts w:ascii="Times New Roman" w:hAnsi="Times New Roman" w:cs="Times New Roman"/>
          <w:sz w:val="28"/>
          <w:szCs w:val="28"/>
          <w:vertAlign w:val="subscript"/>
          <w:lang w:val="en-US"/>
        </w:rPr>
        <w:t>4</w:t>
      </w:r>
      <w:r w:rsidR="004D5338" w:rsidRPr="004D5338">
        <w:rPr>
          <w:rFonts w:ascii="Times New Roman" w:hAnsi="Times New Roman" w:cs="Times New Roman"/>
          <w:sz w:val="28"/>
          <w:szCs w:val="28"/>
          <w:vertAlign w:val="superscript"/>
          <w:lang w:val="en-US"/>
        </w:rPr>
        <w:t>-</w:t>
      </w:r>
      <w:r w:rsidRPr="004D5338">
        <w:rPr>
          <w:rFonts w:ascii="Times New Roman" w:hAnsi="Times New Roman" w:cs="Times New Roman"/>
          <w:sz w:val="28"/>
          <w:szCs w:val="28"/>
          <w:lang w:val="en-US"/>
        </w:rPr>
        <w:t xml:space="preserve"> is not complex, since simple immutable groupings of atoms, to which it could dissociate under normal conditions, are unknown.</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 xml:space="preserve">Complex ions form complex compounds with ions of opposite charge. Thus, the complex ion </w:t>
      </w:r>
      <w:r w:rsidR="004D5338" w:rsidRPr="004D5338">
        <w:rPr>
          <w:sz w:val="27"/>
          <w:szCs w:val="27"/>
          <w:lang w:val="en-US"/>
        </w:rPr>
        <w:t>[Fe(CN)</w:t>
      </w:r>
      <w:r w:rsidR="004D5338" w:rsidRPr="004D5338">
        <w:rPr>
          <w:sz w:val="27"/>
          <w:szCs w:val="27"/>
          <w:vertAlign w:val="subscript"/>
          <w:lang w:val="en-US"/>
        </w:rPr>
        <w:t>6</w:t>
      </w:r>
      <w:r w:rsidR="004D5338" w:rsidRPr="004D5338">
        <w:rPr>
          <w:sz w:val="27"/>
          <w:szCs w:val="27"/>
          <w:lang w:val="en-US"/>
        </w:rPr>
        <w:t>]</w:t>
      </w:r>
      <w:r w:rsidR="004D5338" w:rsidRPr="004D5338">
        <w:rPr>
          <w:sz w:val="27"/>
          <w:szCs w:val="27"/>
          <w:vertAlign w:val="superscript"/>
          <w:lang w:val="en-US"/>
        </w:rPr>
        <w:t>3</w:t>
      </w:r>
      <w:r w:rsidR="004D5338" w:rsidRPr="004D5338">
        <w:rPr>
          <w:rFonts w:ascii="Symbol" w:hAnsi="Symbol"/>
          <w:sz w:val="27"/>
          <w:szCs w:val="27"/>
          <w:vertAlign w:val="superscript"/>
        </w:rPr>
        <w:t></w:t>
      </w:r>
      <w:r w:rsidRPr="004D5338">
        <w:rPr>
          <w:rFonts w:ascii="Times New Roman" w:hAnsi="Times New Roman" w:cs="Times New Roman"/>
          <w:sz w:val="28"/>
          <w:szCs w:val="28"/>
          <w:lang w:val="en-US"/>
        </w:rPr>
        <w:t xml:space="preserve">forms a complex compound </w:t>
      </w:r>
      <w:r w:rsidR="004D5338" w:rsidRPr="004D5338">
        <w:rPr>
          <w:sz w:val="27"/>
          <w:szCs w:val="27"/>
          <w:lang w:val="en-US"/>
        </w:rPr>
        <w:t>K</w:t>
      </w:r>
      <w:r w:rsidR="004D5338" w:rsidRPr="004D5338">
        <w:rPr>
          <w:sz w:val="27"/>
          <w:szCs w:val="27"/>
          <w:vertAlign w:val="subscript"/>
          <w:lang w:val="en-US"/>
        </w:rPr>
        <w:t>3</w:t>
      </w:r>
      <w:r w:rsidR="004D5338" w:rsidRPr="004D5338">
        <w:rPr>
          <w:sz w:val="27"/>
          <w:szCs w:val="27"/>
          <w:lang w:val="en-US"/>
        </w:rPr>
        <w:t>[Fe(CN)</w:t>
      </w:r>
      <w:r w:rsidR="004D5338" w:rsidRPr="004D5338">
        <w:rPr>
          <w:sz w:val="27"/>
          <w:szCs w:val="27"/>
          <w:vertAlign w:val="subscript"/>
          <w:lang w:val="en-US"/>
        </w:rPr>
        <w:t>6</w:t>
      </w:r>
      <w:r w:rsidR="004D5338" w:rsidRPr="004D5338">
        <w:rPr>
          <w:sz w:val="27"/>
          <w:szCs w:val="27"/>
          <w:lang w:val="en-US"/>
        </w:rPr>
        <w:t xml:space="preserve">], </w:t>
      </w:r>
      <w:r w:rsidRPr="004D5338">
        <w:rPr>
          <w:rFonts w:ascii="Times New Roman" w:hAnsi="Times New Roman" w:cs="Times New Roman"/>
          <w:sz w:val="28"/>
          <w:szCs w:val="28"/>
          <w:lang w:val="en-US"/>
        </w:rPr>
        <w:t>with K</w:t>
      </w:r>
      <w:r w:rsidRPr="004D5338">
        <w:rPr>
          <w:rFonts w:ascii="Times New Roman" w:hAnsi="Times New Roman" w:cs="Times New Roman"/>
          <w:sz w:val="28"/>
          <w:szCs w:val="28"/>
          <w:vertAlign w:val="superscript"/>
          <w:lang w:val="en-US"/>
        </w:rPr>
        <w:t>+</w:t>
      </w:r>
      <w:r w:rsidRPr="004D5338">
        <w:rPr>
          <w:rFonts w:ascii="Times New Roman" w:hAnsi="Times New Roman" w:cs="Times New Roman"/>
          <w:sz w:val="28"/>
          <w:szCs w:val="28"/>
          <w:lang w:val="en-US"/>
        </w:rPr>
        <w:t xml:space="preserve"> ions, which is separated from the aqueous solution by its evaporation in the form of red crystals that are highly soluble in water.</w:t>
      </w:r>
    </w:p>
    <w:p w:rsidR="00CB709E" w:rsidRPr="004D5338" w:rsidRDefault="00CB709E" w:rsidP="00CB709E">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 xml:space="preserve">Complex cation </w:t>
      </w:r>
      <w:r w:rsidR="004D5338" w:rsidRPr="004D5338">
        <w:rPr>
          <w:sz w:val="27"/>
          <w:szCs w:val="27"/>
          <w:lang w:val="en-US"/>
        </w:rPr>
        <w:t>[Cu(NH</w:t>
      </w:r>
      <w:r w:rsidR="004D5338" w:rsidRPr="004D5338">
        <w:rPr>
          <w:sz w:val="27"/>
          <w:szCs w:val="27"/>
          <w:vertAlign w:val="subscript"/>
          <w:lang w:val="en-US"/>
        </w:rPr>
        <w:t>3</w:t>
      </w:r>
      <w:r w:rsidR="004D5338" w:rsidRPr="004D5338">
        <w:rPr>
          <w:sz w:val="27"/>
          <w:szCs w:val="27"/>
          <w:lang w:val="en-US"/>
        </w:rPr>
        <w:t>)</w:t>
      </w:r>
      <w:r w:rsidR="004D5338" w:rsidRPr="004D5338">
        <w:rPr>
          <w:sz w:val="27"/>
          <w:szCs w:val="27"/>
          <w:vertAlign w:val="subscript"/>
          <w:lang w:val="en-US"/>
        </w:rPr>
        <w:t>4</w:t>
      </w:r>
      <w:r w:rsidR="004D5338" w:rsidRPr="004D5338">
        <w:rPr>
          <w:sz w:val="27"/>
          <w:szCs w:val="27"/>
          <w:lang w:val="en-US"/>
        </w:rPr>
        <w:t>]</w:t>
      </w:r>
      <w:r w:rsidR="004D5338" w:rsidRPr="004D5338">
        <w:rPr>
          <w:sz w:val="27"/>
          <w:szCs w:val="27"/>
          <w:vertAlign w:val="superscript"/>
          <w:lang w:val="en-US"/>
        </w:rPr>
        <w:t>2+</w:t>
      </w:r>
      <w:r w:rsidRPr="004D5338">
        <w:rPr>
          <w:rFonts w:ascii="Times New Roman" w:hAnsi="Times New Roman" w:cs="Times New Roman"/>
          <w:sz w:val="28"/>
          <w:szCs w:val="28"/>
          <w:lang w:val="en-US"/>
        </w:rPr>
        <w:t>forms a complex with anions SO4</w:t>
      </w:r>
      <w:r w:rsidRPr="004D5338">
        <w:rPr>
          <w:rFonts w:ascii="Times New Roman" w:hAnsi="Times New Roman" w:cs="Times New Roman"/>
          <w:sz w:val="28"/>
          <w:szCs w:val="28"/>
          <w:vertAlign w:val="superscript"/>
          <w:lang w:val="en-US"/>
        </w:rPr>
        <w:t>2</w:t>
      </w:r>
      <w:r w:rsidR="004D5338" w:rsidRPr="004D5338">
        <w:rPr>
          <w:rFonts w:ascii="Times New Roman" w:hAnsi="Times New Roman" w:cs="Times New Roman"/>
          <w:sz w:val="28"/>
          <w:szCs w:val="28"/>
          <w:vertAlign w:val="superscript"/>
          <w:lang w:val="en-US"/>
        </w:rPr>
        <w:t>-</w:t>
      </w:r>
      <w:r w:rsidR="004D5338" w:rsidRPr="004D5338">
        <w:rPr>
          <w:sz w:val="27"/>
          <w:szCs w:val="27"/>
          <w:lang w:val="en-US"/>
        </w:rPr>
        <w:t>[Cu(NH</w:t>
      </w:r>
      <w:r w:rsidR="004D5338" w:rsidRPr="004D5338">
        <w:rPr>
          <w:sz w:val="27"/>
          <w:szCs w:val="27"/>
          <w:vertAlign w:val="subscript"/>
          <w:lang w:val="en-US"/>
        </w:rPr>
        <w:t>3</w:t>
      </w:r>
      <w:r w:rsidR="004D5338" w:rsidRPr="004D5338">
        <w:rPr>
          <w:sz w:val="27"/>
          <w:szCs w:val="27"/>
          <w:lang w:val="en-US"/>
        </w:rPr>
        <w:t>)</w:t>
      </w:r>
      <w:r w:rsidR="004D5338" w:rsidRPr="004D5338">
        <w:rPr>
          <w:sz w:val="27"/>
          <w:szCs w:val="27"/>
          <w:vertAlign w:val="subscript"/>
          <w:lang w:val="en-US"/>
        </w:rPr>
        <w:t>4</w:t>
      </w:r>
      <w:r w:rsidR="004D5338" w:rsidRPr="004D5338">
        <w:rPr>
          <w:sz w:val="27"/>
          <w:szCs w:val="27"/>
          <w:lang w:val="en-US"/>
        </w:rPr>
        <w:t>]SO</w:t>
      </w:r>
      <w:r w:rsidR="004D5338" w:rsidRPr="004D5338">
        <w:rPr>
          <w:sz w:val="27"/>
          <w:szCs w:val="27"/>
          <w:vertAlign w:val="subscript"/>
          <w:lang w:val="en-US"/>
        </w:rPr>
        <w:t>4</w:t>
      </w:r>
      <w:r w:rsidR="004D5338" w:rsidRPr="004D5338">
        <w:rPr>
          <w:sz w:val="27"/>
          <w:szCs w:val="27"/>
          <w:vertAlign w:val="superscript"/>
          <w:lang w:val="en-US"/>
        </w:rPr>
        <w:t xml:space="preserve"> . </w:t>
      </w:r>
      <w:r w:rsidR="004D5338" w:rsidRPr="004D5338">
        <w:rPr>
          <w:sz w:val="27"/>
          <w:szCs w:val="27"/>
          <w:lang w:val="en-US"/>
        </w:rPr>
        <w:t>2 H</w:t>
      </w:r>
      <w:r w:rsidR="004D5338" w:rsidRPr="004D5338">
        <w:rPr>
          <w:sz w:val="27"/>
          <w:szCs w:val="27"/>
          <w:vertAlign w:val="subscript"/>
          <w:lang w:val="en-US"/>
        </w:rPr>
        <w:t>2</w:t>
      </w:r>
      <w:r w:rsidR="004D5338" w:rsidRPr="004D5338">
        <w:rPr>
          <w:sz w:val="27"/>
          <w:szCs w:val="27"/>
          <w:lang w:val="en-US"/>
        </w:rPr>
        <w:t>O</w:t>
      </w:r>
      <w:r w:rsidRPr="004D5338">
        <w:rPr>
          <w:rFonts w:ascii="Times New Roman" w:hAnsi="Times New Roman" w:cs="Times New Roman"/>
          <w:sz w:val="28"/>
          <w:szCs w:val="28"/>
          <w:lang w:val="en-US"/>
        </w:rPr>
        <w:t>, separated from the solution in the form of dark-blue crystals, easily decomposed in air and with slight heating. In the future, complex complexes, or simply complexes, we will call both complex ions and complex molecules. Complex compounds are often called coordination compounds, thereby emphasizing the ability of simple immutable particles to be located (coordinated) in a certain way around each other in a complex ion or complex molecule. The chemistry of complex compounds is part of inorganic chemistry. It covers both purely inorganic complexes and complex compounds, including particles of organic nature.</w:t>
      </w:r>
    </w:p>
    <w:p w:rsidR="004D5338" w:rsidRPr="004D5338" w:rsidRDefault="00CB709E" w:rsidP="004D5338">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 xml:space="preserve">The origin of the chemical bonds in the complexes, their structure and the principles of their formation is explained by the coordination theory. The foundations of the modern coordination theory were expounded at the end of the last century by the Swiss chemist Alfred Werner, who summarized all the experimental material on complex compounds accumulated by that time. </w:t>
      </w:r>
      <w:r w:rsidR="004D5338" w:rsidRPr="004D5338">
        <w:rPr>
          <w:rFonts w:ascii="Times New Roman" w:hAnsi="Times New Roman" w:cs="Times New Roman"/>
          <w:sz w:val="28"/>
          <w:szCs w:val="28"/>
          <w:lang w:val="en-US"/>
        </w:rPr>
        <w:t>He introduced the concepts of the central atom (complexing agent) and its coordination number, the inner and outer sphere of the complex compound, the isomerism of complex compounds, attempts were made to explain the nature of the chemical bond in the complexes.</w:t>
      </w:r>
    </w:p>
    <w:p w:rsidR="004D5338" w:rsidRPr="004D5338" w:rsidRDefault="004D5338" w:rsidP="004D5338">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All the main points of Werner's coordination theory are used today. An exception is his teaching on the nature of the chemical bond, which is now only of historical interest.</w:t>
      </w:r>
    </w:p>
    <w:p w:rsidR="004D5338" w:rsidRPr="004D5338" w:rsidRDefault="004D5338" w:rsidP="004D5338">
      <w:pPr>
        <w:pStyle w:val="a3"/>
        <w:jc w:val="both"/>
        <w:rPr>
          <w:rFonts w:ascii="Times New Roman" w:hAnsi="Times New Roman" w:cs="Times New Roman"/>
          <w:sz w:val="28"/>
          <w:szCs w:val="28"/>
          <w:lang w:val="en-US"/>
        </w:rPr>
      </w:pPr>
    </w:p>
    <w:p w:rsidR="004D5338" w:rsidRDefault="004D5338" w:rsidP="00382EBE">
      <w:pPr>
        <w:pStyle w:val="a3"/>
        <w:ind w:left="3119"/>
        <w:jc w:val="both"/>
        <w:rPr>
          <w:rFonts w:ascii="Times New Roman" w:hAnsi="Times New Roman" w:cs="Times New Roman"/>
          <w:b/>
          <w:sz w:val="28"/>
          <w:szCs w:val="28"/>
          <w:lang w:val="en-US"/>
        </w:rPr>
      </w:pPr>
      <w:r w:rsidRPr="004E07D6">
        <w:rPr>
          <w:rFonts w:ascii="Times New Roman" w:hAnsi="Times New Roman" w:cs="Times New Roman"/>
          <w:b/>
          <w:sz w:val="28"/>
          <w:szCs w:val="28"/>
          <w:lang w:val="en-US"/>
        </w:rPr>
        <w:lastRenderedPageBreak/>
        <w:t>Control questions</w:t>
      </w:r>
    </w:p>
    <w:p w:rsidR="004E07D6" w:rsidRPr="004E07D6" w:rsidRDefault="004E07D6" w:rsidP="004D5338">
      <w:pPr>
        <w:pStyle w:val="a3"/>
        <w:jc w:val="both"/>
        <w:rPr>
          <w:rFonts w:ascii="Times New Roman" w:hAnsi="Times New Roman" w:cs="Times New Roman"/>
          <w:b/>
          <w:sz w:val="28"/>
          <w:szCs w:val="28"/>
          <w:lang w:val="en-US"/>
        </w:rPr>
      </w:pPr>
    </w:p>
    <w:p w:rsidR="004D5338" w:rsidRPr="004D5338" w:rsidRDefault="004D5338" w:rsidP="004D5338">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1) Complex ions?</w:t>
      </w:r>
    </w:p>
    <w:p w:rsidR="004D5338" w:rsidRPr="004D5338" w:rsidRDefault="004D5338" w:rsidP="004D5338">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2) Formation of complex compounds</w:t>
      </w:r>
    </w:p>
    <w:p w:rsidR="004D5338" w:rsidRPr="004D5338" w:rsidRDefault="004D5338" w:rsidP="004D5338">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3) Early theories of the structure of complex compounds</w:t>
      </w:r>
    </w:p>
    <w:p w:rsidR="004D5338" w:rsidRDefault="004D5338" w:rsidP="004D5338">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4) The value of complex compounds</w:t>
      </w:r>
    </w:p>
    <w:p w:rsidR="009E4A92" w:rsidRDefault="009E4A92" w:rsidP="004D5338">
      <w:pPr>
        <w:pStyle w:val="a3"/>
        <w:jc w:val="both"/>
        <w:rPr>
          <w:rFonts w:ascii="Times New Roman" w:hAnsi="Times New Roman" w:cs="Times New Roman"/>
          <w:sz w:val="28"/>
          <w:szCs w:val="28"/>
          <w:lang w:val="en-US"/>
        </w:rPr>
      </w:pPr>
    </w:p>
    <w:p w:rsidR="009E4A92" w:rsidRPr="004E07D6" w:rsidRDefault="009E4A92" w:rsidP="004D5338">
      <w:pPr>
        <w:pStyle w:val="a3"/>
        <w:jc w:val="both"/>
        <w:rPr>
          <w:rFonts w:ascii="Times New Roman" w:hAnsi="Times New Roman" w:cs="Times New Roman"/>
          <w:sz w:val="28"/>
          <w:szCs w:val="28"/>
          <w:lang w:val="en-US"/>
        </w:rPr>
      </w:pPr>
    </w:p>
    <w:p w:rsidR="004D5338" w:rsidRPr="004D5338" w:rsidRDefault="004D5338" w:rsidP="00382EBE">
      <w:pPr>
        <w:pStyle w:val="a3"/>
        <w:ind w:left="3119"/>
        <w:jc w:val="both"/>
        <w:rPr>
          <w:rFonts w:ascii="Times New Roman" w:hAnsi="Times New Roman" w:cs="Times New Roman"/>
          <w:b/>
          <w:sz w:val="28"/>
          <w:szCs w:val="28"/>
          <w:lang w:val="en-US"/>
        </w:rPr>
      </w:pPr>
      <w:r w:rsidRPr="004D5338">
        <w:rPr>
          <w:rFonts w:ascii="Times New Roman" w:hAnsi="Times New Roman" w:cs="Times New Roman"/>
          <w:b/>
          <w:sz w:val="28"/>
          <w:szCs w:val="28"/>
          <w:lang w:val="en-US"/>
        </w:rPr>
        <w:t>№2 Lecture</w:t>
      </w:r>
    </w:p>
    <w:p w:rsidR="004D5338" w:rsidRDefault="004D5338" w:rsidP="006628BA">
      <w:pPr>
        <w:pStyle w:val="a3"/>
        <w:tabs>
          <w:tab w:val="left" w:pos="2835"/>
        </w:tabs>
        <w:ind w:left="2552"/>
        <w:jc w:val="both"/>
        <w:rPr>
          <w:rFonts w:ascii="Times New Roman" w:hAnsi="Times New Roman" w:cs="Times New Roman"/>
          <w:b/>
          <w:sz w:val="28"/>
          <w:szCs w:val="28"/>
          <w:lang w:val="kk-KZ"/>
        </w:rPr>
      </w:pPr>
      <w:r w:rsidRPr="004D5338">
        <w:rPr>
          <w:rFonts w:ascii="Times New Roman" w:hAnsi="Times New Roman" w:cs="Times New Roman"/>
          <w:b/>
          <w:sz w:val="28"/>
          <w:szCs w:val="28"/>
          <w:lang w:val="en-US"/>
        </w:rPr>
        <w:t>Coordination theory</w:t>
      </w:r>
    </w:p>
    <w:p w:rsidR="004D5338" w:rsidRDefault="004D5338" w:rsidP="004D5338">
      <w:pPr>
        <w:pStyle w:val="a3"/>
        <w:jc w:val="both"/>
        <w:rPr>
          <w:rFonts w:ascii="Times New Roman" w:hAnsi="Times New Roman" w:cs="Times New Roman"/>
          <w:b/>
          <w:sz w:val="28"/>
          <w:szCs w:val="28"/>
          <w:lang w:val="en-US"/>
        </w:rPr>
      </w:pPr>
      <w:r w:rsidRPr="004D5338">
        <w:rPr>
          <w:rFonts w:ascii="Times New Roman" w:hAnsi="Times New Roman" w:cs="Times New Roman"/>
          <w:b/>
          <w:sz w:val="28"/>
          <w:szCs w:val="28"/>
          <w:lang w:val="kk-KZ"/>
        </w:rPr>
        <w:t>Plan</w:t>
      </w:r>
      <w:r>
        <w:rPr>
          <w:rFonts w:ascii="Times New Roman" w:hAnsi="Times New Roman" w:cs="Times New Roman"/>
          <w:b/>
          <w:sz w:val="28"/>
          <w:szCs w:val="28"/>
          <w:lang w:val="kk-KZ"/>
        </w:rPr>
        <w:t>:</w:t>
      </w:r>
    </w:p>
    <w:p w:rsidR="004E07D6" w:rsidRPr="004E07D6" w:rsidRDefault="004E07D6" w:rsidP="004D5338">
      <w:pPr>
        <w:pStyle w:val="a3"/>
        <w:jc w:val="both"/>
        <w:rPr>
          <w:rFonts w:ascii="Times New Roman" w:hAnsi="Times New Roman" w:cs="Times New Roman"/>
          <w:b/>
          <w:sz w:val="28"/>
          <w:szCs w:val="28"/>
          <w:lang w:val="en-US"/>
        </w:rPr>
      </w:pPr>
    </w:p>
    <w:p w:rsidR="004D5338" w:rsidRPr="004D5338" w:rsidRDefault="004D5338" w:rsidP="00382EBE">
      <w:pPr>
        <w:pStyle w:val="a3"/>
        <w:ind w:left="426"/>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1. The main provisions of the theory of A.Verner</w:t>
      </w:r>
    </w:p>
    <w:p w:rsidR="004D5338" w:rsidRPr="004D5338" w:rsidRDefault="004D5338" w:rsidP="00382EBE">
      <w:pPr>
        <w:pStyle w:val="a3"/>
        <w:ind w:left="426"/>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2. Internal and external spheres of complex compounds. Coordination number</w:t>
      </w:r>
    </w:p>
    <w:p w:rsidR="004D5338" w:rsidRPr="004D5338" w:rsidRDefault="004D5338" w:rsidP="00382EBE">
      <w:pPr>
        <w:pStyle w:val="a3"/>
        <w:ind w:left="426"/>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3. The place of complex compounds among inorganic substances</w:t>
      </w:r>
    </w:p>
    <w:p w:rsidR="004D5338" w:rsidRPr="004D5338" w:rsidRDefault="004D5338" w:rsidP="004D5338">
      <w:pPr>
        <w:pStyle w:val="a3"/>
        <w:jc w:val="both"/>
        <w:rPr>
          <w:rFonts w:ascii="Times New Roman" w:hAnsi="Times New Roman" w:cs="Times New Roman"/>
          <w:sz w:val="28"/>
          <w:szCs w:val="28"/>
          <w:lang w:val="en-US"/>
        </w:rPr>
      </w:pPr>
    </w:p>
    <w:p w:rsidR="004D5338" w:rsidRPr="004D5338" w:rsidRDefault="004D5338" w:rsidP="004D5338">
      <w:pPr>
        <w:pStyle w:val="a3"/>
        <w:jc w:val="both"/>
        <w:rPr>
          <w:rFonts w:ascii="Times New Roman" w:hAnsi="Times New Roman" w:cs="Times New Roman"/>
          <w:sz w:val="28"/>
          <w:szCs w:val="28"/>
          <w:lang w:val="en-US"/>
        </w:rPr>
      </w:pPr>
    </w:p>
    <w:p w:rsidR="004D5338" w:rsidRPr="004D5338" w:rsidRDefault="004D5338" w:rsidP="004D5338">
      <w:pPr>
        <w:pStyle w:val="a3"/>
        <w:jc w:val="both"/>
        <w:rPr>
          <w:rFonts w:ascii="Times New Roman" w:hAnsi="Times New Roman" w:cs="Times New Roman"/>
          <w:b/>
          <w:sz w:val="28"/>
          <w:szCs w:val="28"/>
          <w:lang w:val="en-US"/>
        </w:rPr>
      </w:pPr>
      <w:r w:rsidRPr="004D5338">
        <w:rPr>
          <w:rFonts w:ascii="Times New Roman" w:hAnsi="Times New Roman" w:cs="Times New Roman"/>
          <w:sz w:val="28"/>
          <w:szCs w:val="28"/>
          <w:lang w:val="en-US"/>
        </w:rPr>
        <w:t>    </w:t>
      </w:r>
      <w:r w:rsidR="00F83B7C">
        <w:rPr>
          <w:rFonts w:ascii="Times New Roman" w:hAnsi="Times New Roman" w:cs="Times New Roman"/>
          <w:sz w:val="28"/>
          <w:szCs w:val="28"/>
          <w:lang w:val="kk-KZ"/>
        </w:rPr>
        <w:tab/>
      </w:r>
      <w:r w:rsidRPr="004D5338">
        <w:rPr>
          <w:rFonts w:ascii="Times New Roman" w:hAnsi="Times New Roman" w:cs="Times New Roman"/>
          <w:b/>
          <w:sz w:val="28"/>
          <w:szCs w:val="28"/>
          <w:lang w:val="en-US"/>
        </w:rPr>
        <w:t>1. The main provisions of the theory of A.Verner</w:t>
      </w:r>
    </w:p>
    <w:p w:rsidR="004D5338" w:rsidRPr="004D5338" w:rsidRDefault="004D5338" w:rsidP="004D5338">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   The experimental material accumulated at the end of the last century on complex compounds indicated that their structure and properties can not be explained on the basis of the classical theory of valence.</w:t>
      </w:r>
    </w:p>
    <w:p w:rsidR="004D5338" w:rsidRPr="004D5338" w:rsidRDefault="004D5338" w:rsidP="004D5338">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 xml:space="preserve">   In 1893 A.Verner published the main provisions of the theory, which he called coordinating. He believed that complex compounds have a "central" structure and that the atoms of the elements can exhibit two types of valency: the main and the secondary. Due to the main valency, first-order compounds are formed, for example, </w:t>
      </w:r>
      <w:r w:rsidR="00606821" w:rsidRPr="00606821">
        <w:rPr>
          <w:rFonts w:ascii="Times New Roman" w:hAnsi="Times New Roman" w:cs="Times New Roman"/>
          <w:sz w:val="28"/>
          <w:szCs w:val="28"/>
          <w:lang w:val="en-US"/>
        </w:rPr>
        <w:t>H</w:t>
      </w:r>
      <w:r w:rsidR="00606821" w:rsidRPr="00606821">
        <w:rPr>
          <w:rFonts w:ascii="Times New Roman" w:hAnsi="Times New Roman" w:cs="Times New Roman"/>
          <w:sz w:val="28"/>
          <w:szCs w:val="28"/>
          <w:vertAlign w:val="subscript"/>
          <w:lang w:val="en-US"/>
        </w:rPr>
        <w:t>2</w:t>
      </w:r>
      <w:r w:rsidR="00606821" w:rsidRPr="00606821">
        <w:rPr>
          <w:rFonts w:ascii="Times New Roman" w:hAnsi="Times New Roman" w:cs="Times New Roman"/>
          <w:sz w:val="28"/>
          <w:szCs w:val="28"/>
          <w:lang w:val="en-US"/>
        </w:rPr>
        <w:t>O, Na</w:t>
      </w:r>
      <w:r w:rsidR="00606821" w:rsidRPr="00606821">
        <w:rPr>
          <w:rFonts w:ascii="Times New Roman" w:hAnsi="Times New Roman" w:cs="Times New Roman"/>
          <w:sz w:val="28"/>
          <w:szCs w:val="28"/>
          <w:vertAlign w:val="subscript"/>
          <w:lang w:val="en-US"/>
        </w:rPr>
        <w:t>2</w:t>
      </w:r>
      <w:r w:rsidR="00606821" w:rsidRPr="00606821">
        <w:rPr>
          <w:rFonts w:ascii="Times New Roman" w:hAnsi="Times New Roman" w:cs="Times New Roman"/>
          <w:sz w:val="28"/>
          <w:szCs w:val="28"/>
          <w:lang w:val="en-US"/>
        </w:rPr>
        <w:t>S, Ca</w:t>
      </w:r>
      <w:r w:rsidR="00606821" w:rsidRPr="00606821">
        <w:rPr>
          <w:rFonts w:ascii="Times New Roman" w:hAnsi="Times New Roman" w:cs="Times New Roman"/>
          <w:sz w:val="28"/>
          <w:szCs w:val="28"/>
        </w:rPr>
        <w:sym w:font="Symbol" w:char="F03D"/>
      </w:r>
      <w:r w:rsidR="00606821" w:rsidRPr="00606821">
        <w:rPr>
          <w:rFonts w:ascii="Times New Roman" w:hAnsi="Times New Roman" w:cs="Times New Roman"/>
          <w:sz w:val="28"/>
          <w:szCs w:val="28"/>
          <w:lang w:val="en-US"/>
        </w:rPr>
        <w:t>SO</w:t>
      </w:r>
      <w:r w:rsidR="00606821" w:rsidRPr="00606821">
        <w:rPr>
          <w:rFonts w:ascii="Times New Roman" w:hAnsi="Times New Roman" w:cs="Times New Roman"/>
          <w:sz w:val="28"/>
          <w:szCs w:val="28"/>
          <w:vertAlign w:val="subscript"/>
          <w:lang w:val="en-US"/>
        </w:rPr>
        <w:t>4</w:t>
      </w:r>
      <w:r w:rsidR="00606821" w:rsidRPr="00606821">
        <w:rPr>
          <w:rFonts w:ascii="Times New Roman" w:hAnsi="Times New Roman" w:cs="Times New Roman"/>
          <w:sz w:val="28"/>
          <w:szCs w:val="28"/>
          <w:lang w:val="en-US"/>
        </w:rPr>
        <w:t>, H-NO</w:t>
      </w:r>
      <w:r w:rsidR="00606821" w:rsidRPr="00606821">
        <w:rPr>
          <w:rFonts w:ascii="Times New Roman" w:hAnsi="Times New Roman" w:cs="Times New Roman"/>
          <w:sz w:val="28"/>
          <w:szCs w:val="28"/>
          <w:vertAlign w:val="subscript"/>
          <w:lang w:val="en-US"/>
        </w:rPr>
        <w:t>3</w:t>
      </w:r>
      <w:r w:rsidRPr="004D5338">
        <w:rPr>
          <w:rFonts w:ascii="Times New Roman" w:hAnsi="Times New Roman" w:cs="Times New Roman"/>
          <w:sz w:val="28"/>
          <w:szCs w:val="28"/>
          <w:lang w:val="en-US"/>
        </w:rPr>
        <w:t>.</w:t>
      </w:r>
    </w:p>
    <w:p w:rsidR="004D5338" w:rsidRPr="004D5338" w:rsidRDefault="004D5338" w:rsidP="004D5338">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   In the formation of first-order compounds, the valences of the atoms of the elements are not saturated completely and the atoms can exhibit an additional valence. Due to the spurious valence, the molecules can interact with each other and give compounds of higher order.</w:t>
      </w:r>
    </w:p>
    <w:p w:rsidR="004D5338" w:rsidRDefault="004D5338" w:rsidP="004D5338">
      <w:pPr>
        <w:pStyle w:val="a3"/>
        <w:jc w:val="both"/>
        <w:rPr>
          <w:rFonts w:ascii="Times New Roman" w:hAnsi="Times New Roman" w:cs="Times New Roman"/>
          <w:sz w:val="28"/>
          <w:szCs w:val="28"/>
          <w:lang w:val="en-US"/>
        </w:rPr>
      </w:pPr>
      <w:r w:rsidRPr="004D5338">
        <w:rPr>
          <w:rFonts w:ascii="Times New Roman" w:hAnsi="Times New Roman" w:cs="Times New Roman"/>
          <w:sz w:val="28"/>
          <w:szCs w:val="28"/>
          <w:lang w:val="en-US"/>
        </w:rPr>
        <w:t>   The main valence was represented by A.Verner in the form of a dash, and the spurious by a dotted line. The structure of cobalt ammonia was explained as follows:</w:t>
      </w:r>
    </w:p>
    <w:p w:rsidR="004D5338" w:rsidRDefault="004D5338" w:rsidP="004D5338">
      <w:pPr>
        <w:pStyle w:val="a3"/>
        <w:jc w:val="both"/>
        <w:rPr>
          <w:rFonts w:ascii="Times New Roman" w:hAnsi="Times New Roman" w:cs="Times New Roman"/>
          <w:sz w:val="28"/>
          <w:szCs w:val="28"/>
          <w:lang w:val="kk-KZ"/>
        </w:rPr>
      </w:pPr>
      <w:r>
        <w:rPr>
          <w:noProof/>
          <w:sz w:val="28"/>
          <w:szCs w:val="28"/>
        </w:rPr>
        <w:lastRenderedPageBreak/>
        <w:drawing>
          <wp:inline distT="0" distB="0" distL="0" distR="0">
            <wp:extent cx="4641215" cy="3131185"/>
            <wp:effectExtent l="19050" t="0" r="698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 cstate="print">
                      <a:lum bright="-6000" contrast="18000"/>
                    </a:blip>
                    <a:srcRect/>
                    <a:stretch>
                      <a:fillRect/>
                    </a:stretch>
                  </pic:blipFill>
                  <pic:spPr bwMode="auto">
                    <a:xfrm>
                      <a:off x="0" y="0"/>
                      <a:ext cx="4641215" cy="3131185"/>
                    </a:xfrm>
                    <a:prstGeom prst="rect">
                      <a:avLst/>
                    </a:prstGeom>
                    <a:noFill/>
                    <a:ln w="9525">
                      <a:noFill/>
                      <a:miter lim="800000"/>
                      <a:headEnd/>
                      <a:tailEnd/>
                    </a:ln>
                  </pic:spPr>
                </pic:pic>
              </a:graphicData>
            </a:graphic>
          </wp:inline>
        </w:drawing>
      </w:r>
    </w:p>
    <w:p w:rsidR="00606821" w:rsidRPr="00606821" w:rsidRDefault="00606821" w:rsidP="00606821">
      <w:pPr>
        <w:pStyle w:val="a3"/>
        <w:jc w:val="both"/>
        <w:rPr>
          <w:rFonts w:ascii="Times New Roman" w:hAnsi="Times New Roman" w:cs="Times New Roman"/>
          <w:sz w:val="28"/>
          <w:szCs w:val="28"/>
          <w:lang w:val="en-US"/>
        </w:rPr>
      </w:pPr>
      <w:r w:rsidRPr="00606821">
        <w:rPr>
          <w:rFonts w:ascii="Times New Roman" w:hAnsi="Times New Roman" w:cs="Times New Roman"/>
          <w:sz w:val="28"/>
          <w:szCs w:val="28"/>
          <w:lang w:val="en-US"/>
        </w:rPr>
        <w:t>Atoms of chlorine in all ammonia are connected with cobalt by the forces of the main valence. Using the above formulas, this explains the different behavior of acid residues in chemical reactions. If the acid residue is a chlorine ion, then in substance I it will be completely bound by a silver ion. In the second case, only 2/3 of chlorine will precipitate in the form of chloride, in the third 1/3. Substance IV does not have free chlorine ions in practice.</w:t>
      </w:r>
    </w:p>
    <w:p w:rsid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en-US"/>
        </w:rPr>
        <w:t>   The theory of A.Verner explained the structure of other complex compounds, for example, two- and four-valent platinum. Chloride of tetravalent platinum readily attaches hydrogen chloride and various chlorides:</w:t>
      </w:r>
    </w:p>
    <w:p w:rsidR="00606821" w:rsidRDefault="00606821" w:rsidP="00606821">
      <w:pPr>
        <w:pStyle w:val="a3"/>
        <w:jc w:val="both"/>
        <w:rPr>
          <w:rFonts w:ascii="Times New Roman" w:hAnsi="Times New Roman" w:cs="Times New Roman"/>
          <w:sz w:val="28"/>
          <w:szCs w:val="28"/>
          <w:lang w:val="kk-KZ"/>
        </w:rPr>
      </w:pPr>
      <w:r>
        <w:rPr>
          <w:noProof/>
          <w:sz w:val="28"/>
          <w:szCs w:val="28"/>
        </w:rPr>
        <w:drawing>
          <wp:inline distT="0" distB="0" distL="0" distR="0">
            <wp:extent cx="3347085" cy="836930"/>
            <wp:effectExtent l="19050" t="0" r="571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a:srcRect/>
                    <a:stretch>
                      <a:fillRect/>
                    </a:stretch>
                  </pic:blipFill>
                  <pic:spPr bwMode="auto">
                    <a:xfrm>
                      <a:off x="0" y="0"/>
                      <a:ext cx="3347085" cy="836930"/>
                    </a:xfrm>
                    <a:prstGeom prst="rect">
                      <a:avLst/>
                    </a:prstGeom>
                    <a:noFill/>
                    <a:ln w="9525">
                      <a:noFill/>
                      <a:miter lim="800000"/>
                      <a:headEnd/>
                      <a:tailEnd/>
                    </a:ln>
                  </pic:spPr>
                </pic:pic>
              </a:graphicData>
            </a:graphic>
          </wp:inline>
        </w:drawing>
      </w:r>
    </w:p>
    <w:p w:rsid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The formation of these compounds, taking into account the side valencies in platinum, can be represented as follows:</w:t>
      </w:r>
    </w:p>
    <w:p w:rsidR="00606821" w:rsidRDefault="00606821" w:rsidP="00606821">
      <w:pPr>
        <w:pStyle w:val="a3"/>
        <w:jc w:val="both"/>
        <w:rPr>
          <w:noProof/>
          <w:sz w:val="28"/>
          <w:szCs w:val="28"/>
          <w:lang w:val="kk-KZ"/>
        </w:rPr>
      </w:pPr>
      <w:r>
        <w:rPr>
          <w:noProof/>
          <w:sz w:val="28"/>
          <w:szCs w:val="28"/>
        </w:rPr>
        <w:lastRenderedPageBreak/>
        <w:drawing>
          <wp:inline distT="0" distB="0" distL="0" distR="0">
            <wp:extent cx="4278630" cy="3053715"/>
            <wp:effectExtent l="19050" t="0" r="762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lum bright="6000"/>
                    </a:blip>
                    <a:srcRect/>
                    <a:stretch>
                      <a:fillRect/>
                    </a:stretch>
                  </pic:blipFill>
                  <pic:spPr bwMode="auto">
                    <a:xfrm>
                      <a:off x="0" y="0"/>
                      <a:ext cx="4278630" cy="3053715"/>
                    </a:xfrm>
                    <a:prstGeom prst="rect">
                      <a:avLst/>
                    </a:prstGeom>
                    <a:noFill/>
                    <a:ln w="9525">
                      <a:noFill/>
                      <a:miter lim="800000"/>
                      <a:headEnd/>
                      <a:tailEnd/>
                    </a:ln>
                  </pic:spPr>
                </pic:pic>
              </a:graphicData>
            </a:graphic>
          </wp:inline>
        </w:drawing>
      </w:r>
    </w:p>
    <w:p w:rsid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Hydrogen and potassium are bound to platinum through chlorine, since the resulting compounds readily dissociate into a doubly-charged PtCl</w:t>
      </w:r>
      <w:r w:rsidRPr="00606821">
        <w:rPr>
          <w:rFonts w:ascii="Times New Roman" w:hAnsi="Times New Roman" w:cs="Times New Roman"/>
          <w:sz w:val="28"/>
          <w:szCs w:val="28"/>
          <w:vertAlign w:val="subscript"/>
          <w:lang w:val="kk-KZ"/>
        </w:rPr>
        <w:t>6</w:t>
      </w:r>
      <w:r>
        <w:rPr>
          <w:rFonts w:ascii="Times New Roman" w:hAnsi="Times New Roman" w:cs="Times New Roman"/>
          <w:sz w:val="28"/>
          <w:szCs w:val="28"/>
          <w:vertAlign w:val="superscript"/>
          <w:lang w:val="kk-KZ"/>
        </w:rPr>
        <w:t>2</w:t>
      </w:r>
      <w:r w:rsidRPr="00606821">
        <w:rPr>
          <w:rFonts w:ascii="Times New Roman" w:hAnsi="Times New Roman" w:cs="Times New Roman"/>
          <w:sz w:val="28"/>
          <w:szCs w:val="28"/>
          <w:vertAlign w:val="superscript"/>
          <w:lang w:val="kk-KZ"/>
        </w:rPr>
        <w:t>+</w:t>
      </w:r>
      <w:r w:rsidRPr="00606821">
        <w:rPr>
          <w:rFonts w:ascii="Times New Roman" w:hAnsi="Times New Roman" w:cs="Times New Roman"/>
          <w:sz w:val="28"/>
          <w:szCs w:val="28"/>
          <w:lang w:val="kk-KZ"/>
        </w:rPr>
        <w:t xml:space="preserve"> ion and a hydrogen or potassium ion. Consequently, these substances have the formulas </w:t>
      </w:r>
      <w:r w:rsidRPr="00606821">
        <w:rPr>
          <w:sz w:val="28"/>
          <w:szCs w:val="28"/>
          <w:lang w:val="en-US"/>
        </w:rPr>
        <w:t>H</w:t>
      </w:r>
      <w:r w:rsidRPr="00606821">
        <w:rPr>
          <w:sz w:val="28"/>
          <w:szCs w:val="28"/>
          <w:vertAlign w:val="subscript"/>
          <w:lang w:val="en-US"/>
        </w:rPr>
        <w:t>2</w:t>
      </w:r>
      <w:r w:rsidRPr="00181885">
        <w:rPr>
          <w:sz w:val="28"/>
          <w:szCs w:val="28"/>
        </w:rPr>
        <w:sym w:font="Symbol" w:char="F05B"/>
      </w:r>
      <w:r w:rsidRPr="00606821">
        <w:rPr>
          <w:sz w:val="28"/>
          <w:szCs w:val="28"/>
          <w:lang w:val="en-US"/>
        </w:rPr>
        <w:t xml:space="preserve"> PtCl</w:t>
      </w:r>
      <w:r w:rsidRPr="00606821">
        <w:rPr>
          <w:sz w:val="28"/>
          <w:szCs w:val="28"/>
          <w:vertAlign w:val="subscript"/>
          <w:lang w:val="en-US"/>
        </w:rPr>
        <w:t>6</w:t>
      </w:r>
      <w:r w:rsidRPr="00181885">
        <w:rPr>
          <w:sz w:val="28"/>
          <w:szCs w:val="28"/>
        </w:rPr>
        <w:sym w:font="Symbol" w:char="F05D"/>
      </w:r>
      <w:r w:rsidRPr="00181885">
        <w:rPr>
          <w:sz w:val="28"/>
          <w:szCs w:val="28"/>
        </w:rPr>
        <w:t>и</w:t>
      </w:r>
      <w:r w:rsidRPr="00606821">
        <w:rPr>
          <w:sz w:val="28"/>
          <w:szCs w:val="28"/>
          <w:lang w:val="en-US"/>
        </w:rPr>
        <w:t xml:space="preserve"> K</w:t>
      </w:r>
      <w:r w:rsidRPr="00606821">
        <w:rPr>
          <w:sz w:val="28"/>
          <w:szCs w:val="28"/>
          <w:vertAlign w:val="subscript"/>
          <w:lang w:val="en-US"/>
        </w:rPr>
        <w:t>2</w:t>
      </w:r>
      <w:r w:rsidRPr="00181885">
        <w:rPr>
          <w:sz w:val="28"/>
          <w:szCs w:val="28"/>
        </w:rPr>
        <w:sym w:font="Symbol" w:char="F05B"/>
      </w:r>
      <w:r w:rsidRPr="00606821">
        <w:rPr>
          <w:sz w:val="28"/>
          <w:szCs w:val="28"/>
          <w:lang w:val="en-US"/>
        </w:rPr>
        <w:t xml:space="preserve"> PtCl</w:t>
      </w:r>
      <w:r w:rsidRPr="00606821">
        <w:rPr>
          <w:sz w:val="28"/>
          <w:szCs w:val="28"/>
          <w:vertAlign w:val="subscript"/>
          <w:lang w:val="en-US"/>
        </w:rPr>
        <w:t>6</w:t>
      </w:r>
      <w:r w:rsidRPr="00181885">
        <w:rPr>
          <w:sz w:val="28"/>
          <w:szCs w:val="28"/>
        </w:rPr>
        <w:sym w:font="Symbol" w:char="F05D"/>
      </w:r>
      <w:r w:rsidRPr="00606821">
        <w:rPr>
          <w:rFonts w:ascii="Times New Roman" w:hAnsi="Times New Roman" w:cs="Times New Roman"/>
          <w:sz w:val="28"/>
          <w:szCs w:val="28"/>
          <w:lang w:val="kk-KZ"/>
        </w:rPr>
        <w:t>. After the formation of the complex compound, the difference between the principal and the secondary valency disappears. The chlorine atoms in these compounds are absolutely equivalent and in chemical reactions, when the complex ion does not degrade, this connection remains unchanged. For example, with a solution of silver nitrate, platinum hydrochloric acid and its salts give silver chloroplatinate:</w:t>
      </w:r>
    </w:p>
    <w:p w:rsidR="00606821" w:rsidRDefault="00606821" w:rsidP="00606821">
      <w:pPr>
        <w:pStyle w:val="a3"/>
        <w:jc w:val="both"/>
        <w:rPr>
          <w:rFonts w:ascii="Times New Roman" w:hAnsi="Times New Roman" w:cs="Times New Roman"/>
          <w:sz w:val="28"/>
          <w:szCs w:val="28"/>
          <w:lang w:val="kk-KZ"/>
        </w:rPr>
      </w:pPr>
      <w:r>
        <w:rPr>
          <w:noProof/>
          <w:sz w:val="28"/>
          <w:szCs w:val="28"/>
        </w:rPr>
        <w:drawing>
          <wp:inline distT="0" distB="0" distL="0" distR="0">
            <wp:extent cx="3813175" cy="82804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
                    <a:srcRect/>
                    <a:stretch>
                      <a:fillRect/>
                    </a:stretch>
                  </pic:blipFill>
                  <pic:spPr bwMode="auto">
                    <a:xfrm>
                      <a:off x="0" y="0"/>
                      <a:ext cx="3813175" cy="828040"/>
                    </a:xfrm>
                    <a:prstGeom prst="rect">
                      <a:avLst/>
                    </a:prstGeom>
                    <a:noFill/>
                    <a:ln w="9525">
                      <a:noFill/>
                      <a:miter lim="800000"/>
                      <a:headEnd/>
                      <a:tailEnd/>
                    </a:ln>
                  </pic:spPr>
                </pic:pic>
              </a:graphicData>
            </a:graphic>
          </wp:inline>
        </w:drawing>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The idea of principal and side valencies was introduced by A. Werner only to explain the structure and properties of complex compounds. The physical meaning of the secondary and principal valencies was unclear, since the scientific theory of valence at that time did not exist.</w:t>
      </w:r>
    </w:p>
    <w:p w:rsid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According to modern concepts, there is no difference between the main and the secondary valence. Therefore, at the present time when writing structural formulas, the valences are represented either by dots or by means of a dash, for example:</w:t>
      </w:r>
    </w:p>
    <w:p w:rsidR="00606821" w:rsidRDefault="00606821" w:rsidP="00606821">
      <w:pPr>
        <w:pStyle w:val="a3"/>
        <w:jc w:val="both"/>
        <w:rPr>
          <w:rFonts w:ascii="Times New Roman" w:hAnsi="Times New Roman" w:cs="Times New Roman"/>
          <w:sz w:val="28"/>
          <w:szCs w:val="28"/>
          <w:lang w:val="kk-KZ"/>
        </w:rPr>
      </w:pPr>
      <w:r>
        <w:rPr>
          <w:noProof/>
          <w:sz w:val="28"/>
          <w:szCs w:val="28"/>
        </w:rPr>
        <w:drawing>
          <wp:inline distT="0" distB="0" distL="0" distR="0">
            <wp:extent cx="4942840" cy="1397635"/>
            <wp:effectExtent l="1905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 cstate="print"/>
                    <a:srcRect/>
                    <a:stretch>
                      <a:fillRect/>
                    </a:stretch>
                  </pic:blipFill>
                  <pic:spPr bwMode="auto">
                    <a:xfrm>
                      <a:off x="0" y="0"/>
                      <a:ext cx="4942840" cy="1397635"/>
                    </a:xfrm>
                    <a:prstGeom prst="rect">
                      <a:avLst/>
                    </a:prstGeom>
                    <a:noFill/>
                    <a:ln w="9525">
                      <a:noFill/>
                      <a:miter lim="800000"/>
                      <a:headEnd/>
                      <a:tailEnd/>
                    </a:ln>
                  </pic:spPr>
                </pic:pic>
              </a:graphicData>
            </a:graphic>
          </wp:inline>
        </w:drawing>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xml:space="preserve">In complex compounds, the formulas of which are given above, one chlorine atom is practically equivalent to one molecule of ammonia. Other monovalent ions or </w:t>
      </w:r>
      <w:r w:rsidRPr="00606821">
        <w:rPr>
          <w:rFonts w:ascii="Times New Roman" w:hAnsi="Times New Roman" w:cs="Times New Roman"/>
          <w:sz w:val="28"/>
          <w:szCs w:val="28"/>
          <w:lang w:val="kk-KZ"/>
        </w:rPr>
        <w:lastRenderedPageBreak/>
        <w:t>molecules, for example water molecules, amines, also saturate one unit of the secondary valence. This allows theoretically predict the structure of molecules of two most diverse complex compounds.</w:t>
      </w:r>
    </w:p>
    <w:p w:rsidR="00606821" w:rsidRPr="00606821" w:rsidRDefault="00606821" w:rsidP="00606821">
      <w:pPr>
        <w:pStyle w:val="a3"/>
        <w:jc w:val="both"/>
        <w:rPr>
          <w:rFonts w:ascii="Times New Roman" w:hAnsi="Times New Roman" w:cs="Times New Roman"/>
          <w:sz w:val="28"/>
          <w:szCs w:val="28"/>
          <w:lang w:val="kk-KZ"/>
        </w:rPr>
      </w:pPr>
    </w:p>
    <w:p w:rsidR="00606821" w:rsidRPr="00606821" w:rsidRDefault="00606821" w:rsidP="00606821">
      <w:pPr>
        <w:pStyle w:val="a3"/>
        <w:jc w:val="both"/>
        <w:rPr>
          <w:rFonts w:ascii="Times New Roman" w:hAnsi="Times New Roman" w:cs="Times New Roman"/>
          <w:b/>
          <w:sz w:val="28"/>
          <w:szCs w:val="28"/>
          <w:lang w:val="kk-KZ"/>
        </w:rPr>
      </w:pPr>
      <w:r w:rsidRPr="00606821">
        <w:rPr>
          <w:rFonts w:ascii="Times New Roman" w:hAnsi="Times New Roman" w:cs="Times New Roman"/>
          <w:b/>
          <w:sz w:val="28"/>
          <w:szCs w:val="28"/>
          <w:lang w:val="kk-KZ"/>
        </w:rPr>
        <w:t>       </w:t>
      </w:r>
      <w:r w:rsidR="00F83B7C">
        <w:rPr>
          <w:rFonts w:ascii="Times New Roman" w:hAnsi="Times New Roman" w:cs="Times New Roman"/>
          <w:b/>
          <w:sz w:val="28"/>
          <w:szCs w:val="28"/>
          <w:lang w:val="kk-KZ"/>
        </w:rPr>
        <w:tab/>
      </w:r>
      <w:r w:rsidRPr="00606821">
        <w:rPr>
          <w:rFonts w:ascii="Times New Roman" w:hAnsi="Times New Roman" w:cs="Times New Roman"/>
          <w:b/>
          <w:sz w:val="28"/>
          <w:szCs w:val="28"/>
          <w:lang w:val="kk-KZ"/>
        </w:rPr>
        <w:t>2. Internal and external spheres of complex compounds.</w:t>
      </w:r>
    </w:p>
    <w:p w:rsidR="00606821" w:rsidRPr="00606821" w:rsidRDefault="00606821" w:rsidP="00606821">
      <w:pPr>
        <w:pStyle w:val="a3"/>
        <w:jc w:val="both"/>
        <w:rPr>
          <w:rFonts w:ascii="Times New Roman" w:hAnsi="Times New Roman" w:cs="Times New Roman"/>
          <w:b/>
          <w:sz w:val="28"/>
          <w:szCs w:val="28"/>
          <w:lang w:val="kk-KZ"/>
        </w:rPr>
      </w:pPr>
      <w:r w:rsidRPr="00606821">
        <w:rPr>
          <w:rFonts w:ascii="Times New Roman" w:hAnsi="Times New Roman" w:cs="Times New Roman"/>
          <w:b/>
          <w:sz w:val="28"/>
          <w:szCs w:val="28"/>
          <w:lang w:val="kk-KZ"/>
        </w:rPr>
        <w:t>                                Coordination number</w:t>
      </w:r>
    </w:p>
    <w:p w:rsid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The study of the nature of dissociation, as well as the chemical reactions into which complex compounds enter, makes it possible to distinguish atoms or molecules that are firmly and weakly bound to an atom-complexing agent. The action of silver nitrate on solutions of various cobalt ammonia in the form of silver chloride precipitates a different amount of chlorine:</w:t>
      </w:r>
    </w:p>
    <w:p w:rsidR="00606821" w:rsidRDefault="00606821" w:rsidP="00606821">
      <w:pPr>
        <w:pStyle w:val="a3"/>
        <w:jc w:val="both"/>
        <w:rPr>
          <w:rFonts w:ascii="Times New Roman" w:hAnsi="Times New Roman" w:cs="Times New Roman"/>
          <w:sz w:val="28"/>
          <w:szCs w:val="28"/>
          <w:lang w:val="kk-KZ"/>
        </w:rPr>
      </w:pPr>
      <w:r>
        <w:rPr>
          <w:noProof/>
          <w:sz w:val="28"/>
          <w:szCs w:val="28"/>
        </w:rPr>
        <w:drawing>
          <wp:inline distT="0" distB="0" distL="0" distR="0">
            <wp:extent cx="4338955" cy="1233805"/>
            <wp:effectExtent l="1905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 cstate="print"/>
                    <a:srcRect/>
                    <a:stretch>
                      <a:fillRect/>
                    </a:stretch>
                  </pic:blipFill>
                  <pic:spPr bwMode="auto">
                    <a:xfrm>
                      <a:off x="0" y="0"/>
                      <a:ext cx="4338955" cy="1233805"/>
                    </a:xfrm>
                    <a:prstGeom prst="rect">
                      <a:avLst/>
                    </a:prstGeom>
                    <a:noFill/>
                    <a:ln w="9525">
                      <a:noFill/>
                      <a:miter lim="800000"/>
                      <a:headEnd/>
                      <a:tailEnd/>
                    </a:ln>
                  </pic:spPr>
                </pic:pic>
              </a:graphicData>
            </a:graphic>
          </wp:inline>
        </w:drawing>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A study of the nature of the dissociation of these ammonia also showed that there is a stable, complexly built ion in the molecules. This allowed A. Werner to introduce the concept of the internal and external sphere of the complex compound.</w:t>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The inner sphere of a complex compound is formed by atoms or molecules that are non-ionically bound to a complexing atom. The strength of the ligand binding to the complexing atom in various complex compounds is different. Some cobalt ammonia can withstand heating with concentrated sulfuric acid, and ammonia is not split off. In other cases, the connection is rather weak and the ligands are easily replaced by various substances, including solvent molecules. Reactions of cobalt ammonia with silver nitrate indicate that part of the chlorine is bound to cobalt by an ionic or ionic bond. The outer sphere of a complex compound is formed by ions bound by an ionic bond with an atom by a complexor.</w:t>
      </w:r>
    </w:p>
    <w:p w:rsid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Most ligands occupy one coordinating place, i.e. Saturates one valence atom of the complexing agent. However, ligands such as ethylenediamine, glycocol and some other mucos occupy two coordination sites:</w:t>
      </w:r>
    </w:p>
    <w:p w:rsidR="00606821" w:rsidRDefault="00606821" w:rsidP="00606821">
      <w:pPr>
        <w:pStyle w:val="a3"/>
        <w:jc w:val="both"/>
        <w:rPr>
          <w:rFonts w:ascii="Times New Roman" w:hAnsi="Times New Roman" w:cs="Times New Roman"/>
          <w:sz w:val="28"/>
          <w:szCs w:val="28"/>
          <w:lang w:val="kk-KZ"/>
        </w:rPr>
      </w:pPr>
      <w:r>
        <w:rPr>
          <w:noProof/>
          <w:sz w:val="28"/>
          <w:szCs w:val="28"/>
        </w:rPr>
        <w:drawing>
          <wp:inline distT="0" distB="0" distL="0" distR="0">
            <wp:extent cx="3838575" cy="1466215"/>
            <wp:effectExtent l="1905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8"/>
                    <a:srcRect/>
                    <a:stretch>
                      <a:fillRect/>
                    </a:stretch>
                  </pic:blipFill>
                  <pic:spPr bwMode="auto">
                    <a:xfrm>
                      <a:off x="0" y="0"/>
                      <a:ext cx="3838575" cy="1466215"/>
                    </a:xfrm>
                    <a:prstGeom prst="rect">
                      <a:avLst/>
                    </a:prstGeom>
                    <a:noFill/>
                    <a:ln w="9525">
                      <a:noFill/>
                      <a:miter lim="800000"/>
                      <a:headEnd/>
                      <a:tailEnd/>
                    </a:ln>
                  </pic:spPr>
                </pic:pic>
              </a:graphicData>
            </a:graphic>
          </wp:inline>
        </w:drawing>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This is explained by the fact that molecules of such ligands can be joined by both ends to a complexing atom and, consequently, are able to form cycles.</w:t>
      </w:r>
    </w:p>
    <w:p w:rsid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xml:space="preserve">    LA Chugaev found that the formation of cyclic compounds requires not only the presence in the ligand of two groups capable of forming a chemical bond with the </w:t>
      </w:r>
      <w:r w:rsidRPr="00606821">
        <w:rPr>
          <w:rFonts w:ascii="Times New Roman" w:hAnsi="Times New Roman" w:cs="Times New Roman"/>
          <w:sz w:val="28"/>
          <w:szCs w:val="28"/>
          <w:lang w:val="kk-KZ"/>
        </w:rPr>
        <w:lastRenderedPageBreak/>
        <w:t>complexing atom, but the number of atoms in the cycle should be more than three. For example, hydrazine would seem to occupy two coordination points, but it always takes one:</w:t>
      </w:r>
    </w:p>
    <w:p w:rsidR="00606821" w:rsidRDefault="00606821" w:rsidP="00606821">
      <w:pPr>
        <w:pStyle w:val="a3"/>
        <w:jc w:val="both"/>
        <w:rPr>
          <w:rFonts w:ascii="Times New Roman" w:hAnsi="Times New Roman" w:cs="Times New Roman"/>
          <w:sz w:val="28"/>
          <w:szCs w:val="28"/>
          <w:lang w:val="kk-KZ"/>
        </w:rPr>
      </w:pPr>
      <w:r>
        <w:rPr>
          <w:noProof/>
          <w:sz w:val="28"/>
          <w:szCs w:val="28"/>
        </w:rPr>
        <w:drawing>
          <wp:inline distT="0" distB="0" distL="0" distR="0">
            <wp:extent cx="3373120" cy="1207770"/>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9"/>
                    <a:srcRect/>
                    <a:stretch>
                      <a:fillRect/>
                    </a:stretch>
                  </pic:blipFill>
                  <pic:spPr bwMode="auto">
                    <a:xfrm>
                      <a:off x="0" y="0"/>
                      <a:ext cx="3373120" cy="1207770"/>
                    </a:xfrm>
                    <a:prstGeom prst="rect">
                      <a:avLst/>
                    </a:prstGeom>
                    <a:noFill/>
                    <a:ln w="9525">
                      <a:noFill/>
                      <a:miter lim="800000"/>
                      <a:headEnd/>
                      <a:tailEnd/>
                    </a:ln>
                  </pic:spPr>
                </pic:pic>
              </a:graphicData>
            </a:graphic>
          </wp:inline>
        </w:drawing>
      </w:r>
    </w:p>
    <w:p w:rsid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When conditions for the formation of a cycle are created, for example, the acidity of the medium decreases with a strong dilution of the solution, saturation of the chemical bond of anot</w:t>
      </w:r>
      <w:r w:rsidR="004E07D6">
        <w:rPr>
          <w:rFonts w:ascii="Times New Roman" w:hAnsi="Times New Roman" w:cs="Times New Roman"/>
          <w:sz w:val="28"/>
          <w:szCs w:val="28"/>
          <w:lang w:val="kk-KZ"/>
        </w:rPr>
        <w:t xml:space="preserve">her complexing atom occurs, i. </w:t>
      </w:r>
      <w:r w:rsidR="004E07D6">
        <w:rPr>
          <w:rFonts w:ascii="Times New Roman" w:hAnsi="Times New Roman" w:cs="Times New Roman"/>
          <w:sz w:val="28"/>
          <w:szCs w:val="28"/>
          <w:lang w:val="en-US"/>
        </w:rPr>
        <w:t>e</w:t>
      </w:r>
      <w:r w:rsidRPr="00606821">
        <w:rPr>
          <w:rFonts w:ascii="Times New Roman" w:hAnsi="Times New Roman" w:cs="Times New Roman"/>
          <w:sz w:val="28"/>
          <w:szCs w:val="28"/>
          <w:lang w:val="kk-KZ"/>
        </w:rPr>
        <w:t>. There is a formation of a dual-core connection:</w:t>
      </w:r>
    </w:p>
    <w:p w:rsidR="00606821" w:rsidRDefault="00606821" w:rsidP="00606821">
      <w:pPr>
        <w:pStyle w:val="a3"/>
        <w:jc w:val="both"/>
        <w:rPr>
          <w:rFonts w:ascii="Times New Roman" w:hAnsi="Times New Roman" w:cs="Times New Roman"/>
          <w:sz w:val="28"/>
          <w:szCs w:val="28"/>
          <w:lang w:val="kk-KZ"/>
        </w:rPr>
      </w:pPr>
      <w:r>
        <w:rPr>
          <w:noProof/>
          <w:sz w:val="28"/>
          <w:szCs w:val="28"/>
        </w:rPr>
        <w:drawing>
          <wp:inline distT="0" distB="0" distL="0" distR="0">
            <wp:extent cx="5831205" cy="2501900"/>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
                      <a:lum bright="6000"/>
                    </a:blip>
                    <a:srcRect/>
                    <a:stretch>
                      <a:fillRect/>
                    </a:stretch>
                  </pic:blipFill>
                  <pic:spPr bwMode="auto">
                    <a:xfrm>
                      <a:off x="0" y="0"/>
                      <a:ext cx="5831205" cy="2501900"/>
                    </a:xfrm>
                    <a:prstGeom prst="rect">
                      <a:avLst/>
                    </a:prstGeom>
                    <a:noFill/>
                    <a:ln w="9525">
                      <a:noFill/>
                      <a:miter lim="800000"/>
                      <a:headEnd/>
                      <a:tailEnd/>
                    </a:ln>
                  </pic:spPr>
                </pic:pic>
              </a:graphicData>
            </a:graphic>
          </wp:inline>
        </w:drawing>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A major role in the development and recognition of the coordination theory was played by the separation of optical isomers, carried out in 1911 by A. Werner. The explanation of optical and other types of isomerism is one of the significant achievements of A.Werner's theory.</w:t>
      </w:r>
    </w:p>
    <w:p w:rsidR="00606821" w:rsidRPr="00606821" w:rsidRDefault="00606821" w:rsidP="00606821">
      <w:pPr>
        <w:pStyle w:val="a3"/>
        <w:jc w:val="both"/>
        <w:rPr>
          <w:rFonts w:ascii="Times New Roman" w:hAnsi="Times New Roman" w:cs="Times New Roman"/>
          <w:sz w:val="28"/>
          <w:szCs w:val="28"/>
          <w:lang w:val="kk-KZ"/>
        </w:rPr>
      </w:pPr>
    </w:p>
    <w:p w:rsidR="00606821" w:rsidRPr="004E07D6" w:rsidRDefault="00606821" w:rsidP="00F83B7C">
      <w:pPr>
        <w:pStyle w:val="a3"/>
        <w:ind w:firstLine="708"/>
        <w:jc w:val="both"/>
        <w:rPr>
          <w:rFonts w:ascii="Times New Roman" w:hAnsi="Times New Roman" w:cs="Times New Roman"/>
          <w:b/>
          <w:sz w:val="28"/>
          <w:szCs w:val="28"/>
          <w:lang w:val="kk-KZ"/>
        </w:rPr>
      </w:pPr>
      <w:r w:rsidRPr="004E07D6">
        <w:rPr>
          <w:rFonts w:ascii="Times New Roman" w:hAnsi="Times New Roman" w:cs="Times New Roman"/>
          <w:b/>
          <w:sz w:val="28"/>
          <w:szCs w:val="28"/>
          <w:lang w:val="kk-KZ"/>
        </w:rPr>
        <w:t>3. Place of complex compounds among inorganic substances</w:t>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Chemistry of complex compounds is an integral part of inorganic chemistry. However, there is no clear boundary between complex and simple substances. The division of all inorganic substances into compounds of the first and higher order, carried out by A. Werner, is to a certain degree normal, since a number of higher-order compounds can not be classified as complex. At the same time, some of the complex compounds exist only in the solid state or in the melt, in solution they completely decompose.</w:t>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xml:space="preserve">   The absence of a clear boundary between simple and complex compounds makes it difficult to define the concept of "complex substances". There are various approaches to the consideration of this concept. In some definitions, the nature of the chemical bond is taken into account, in others - the presence of coordination in the solid state. More often a definition is given that takes into account the </w:t>
      </w:r>
      <w:r w:rsidRPr="00606821">
        <w:rPr>
          <w:rFonts w:ascii="Times New Roman" w:hAnsi="Times New Roman" w:cs="Times New Roman"/>
          <w:sz w:val="28"/>
          <w:szCs w:val="28"/>
          <w:lang w:val="kk-KZ"/>
        </w:rPr>
        <w:lastRenderedPageBreak/>
        <w:t>properties of complex compounds in solution and the presence in them of a central atom surrounded by coordinated atoms or groups of atoms.</w:t>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Complex compounds are substances containing a central atom - a complexing agent, with which a certain number of atoms or molecules forming an inner sphere are present in the ionic bond. The inner sphere has a certain stability in solution and has a charge equal to the sum of the charge of the central atom and the attached groups. If this charge is not equal to zero, then a complex ion is formed, which is in ionic connection with simple ions. In some cases, in a molecule of a complex substance, there are two or more central atoms bound by a non-ionic bond through atoms, groups of atoms or molecules.</w:t>
      </w:r>
    </w:p>
    <w:p w:rsid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xml:space="preserve">   Stability of complex ions varies widely. Solutions of silver nitrate, especially concentrated, in addition to simple Ag </w:t>
      </w:r>
      <w:r w:rsidRPr="004E07D6">
        <w:rPr>
          <w:rFonts w:ascii="Times New Roman" w:hAnsi="Times New Roman" w:cs="Times New Roman"/>
          <w:sz w:val="28"/>
          <w:szCs w:val="28"/>
          <w:vertAlign w:val="superscript"/>
          <w:lang w:val="kk-KZ"/>
        </w:rPr>
        <w:t>+</w:t>
      </w:r>
      <w:r w:rsidRPr="00606821">
        <w:rPr>
          <w:rFonts w:ascii="Times New Roman" w:hAnsi="Times New Roman" w:cs="Times New Roman"/>
          <w:sz w:val="28"/>
          <w:szCs w:val="28"/>
          <w:lang w:val="kk-KZ"/>
        </w:rPr>
        <w:t xml:space="preserve"> and NO3</w:t>
      </w:r>
      <w:r w:rsidRPr="00606821">
        <w:rPr>
          <w:rFonts w:ascii="Times New Roman" w:hAnsi="Times New Roman" w:cs="Times New Roman"/>
          <w:sz w:val="28"/>
          <w:szCs w:val="28"/>
          <w:vertAlign w:val="superscript"/>
          <w:lang w:val="kk-KZ"/>
        </w:rPr>
        <w:t>-</w:t>
      </w:r>
      <w:r w:rsidRPr="00606821">
        <w:rPr>
          <w:rFonts w:ascii="Times New Roman" w:hAnsi="Times New Roman" w:cs="Times New Roman"/>
          <w:sz w:val="28"/>
          <w:szCs w:val="28"/>
          <w:lang w:val="kk-KZ"/>
        </w:rPr>
        <w:t xml:space="preserve"> ions, contain complex ions </w:t>
      </w:r>
      <w:r w:rsidRPr="00181885">
        <w:rPr>
          <w:sz w:val="28"/>
          <w:szCs w:val="28"/>
        </w:rPr>
        <w:sym w:font="Symbol" w:char="F05B"/>
      </w:r>
      <w:r w:rsidRPr="00606821">
        <w:rPr>
          <w:sz w:val="28"/>
          <w:szCs w:val="28"/>
          <w:lang w:val="en-US"/>
        </w:rPr>
        <w:t>Ag(NO</w:t>
      </w:r>
      <w:r w:rsidRPr="00606821">
        <w:rPr>
          <w:sz w:val="28"/>
          <w:szCs w:val="28"/>
          <w:vertAlign w:val="subscript"/>
          <w:lang w:val="en-US"/>
        </w:rPr>
        <w:t>3)</w:t>
      </w:r>
      <w:r w:rsidRPr="00181885">
        <w:rPr>
          <w:sz w:val="28"/>
          <w:szCs w:val="28"/>
        </w:rPr>
        <w:sym w:font="Symbol" w:char="F05D"/>
      </w:r>
      <w:r w:rsidRPr="00606821">
        <w:rPr>
          <w:sz w:val="28"/>
          <w:szCs w:val="28"/>
          <w:vertAlign w:val="subscript"/>
          <w:lang w:val="en-US"/>
        </w:rPr>
        <w:t>2</w:t>
      </w:r>
      <w:r w:rsidRPr="00606821">
        <w:rPr>
          <w:sz w:val="28"/>
          <w:szCs w:val="28"/>
          <w:vertAlign w:val="superscript"/>
          <w:lang w:val="en-US"/>
        </w:rPr>
        <w:t>-</w:t>
      </w:r>
      <w:r w:rsidRPr="00606821">
        <w:rPr>
          <w:rFonts w:ascii="Times New Roman" w:hAnsi="Times New Roman" w:cs="Times New Roman"/>
          <w:sz w:val="28"/>
          <w:szCs w:val="28"/>
          <w:lang w:val="kk-KZ"/>
        </w:rPr>
        <w:t>, formed as follows:</w:t>
      </w:r>
    </w:p>
    <w:p w:rsidR="00606821" w:rsidRDefault="00606821" w:rsidP="00606821">
      <w:pPr>
        <w:pStyle w:val="a3"/>
        <w:jc w:val="both"/>
        <w:rPr>
          <w:rFonts w:ascii="Times New Roman" w:hAnsi="Times New Roman" w:cs="Times New Roman"/>
          <w:sz w:val="28"/>
          <w:szCs w:val="28"/>
          <w:lang w:val="kk-KZ"/>
        </w:rPr>
      </w:pPr>
      <w:r>
        <w:rPr>
          <w:noProof/>
          <w:sz w:val="28"/>
          <w:szCs w:val="28"/>
        </w:rPr>
        <w:drawing>
          <wp:inline distT="0" distB="0" distL="0" distR="0">
            <wp:extent cx="2863850" cy="50927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1"/>
                    <a:srcRect/>
                    <a:stretch>
                      <a:fillRect/>
                    </a:stretch>
                  </pic:blipFill>
                  <pic:spPr bwMode="auto">
                    <a:xfrm>
                      <a:off x="0" y="0"/>
                      <a:ext cx="2863850" cy="509270"/>
                    </a:xfrm>
                    <a:prstGeom prst="rect">
                      <a:avLst/>
                    </a:prstGeom>
                    <a:noFill/>
                    <a:ln w="9525">
                      <a:noFill/>
                      <a:miter lim="800000"/>
                      <a:headEnd/>
                      <a:tailEnd/>
                    </a:ln>
                  </pic:spPr>
                </pic:pic>
              </a:graphicData>
            </a:graphic>
          </wp:inline>
        </w:drawing>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Double salts are a kind of compounds, a structure reminiscent of solid substances in the solid state. In aqueous solutions, they undergo almost complete dissociation into simple ions.</w:t>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Complex ions in the solution retain complex ions.</w:t>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Thus, along with typical complex compounds and typical simple, there is a large number of substances occupying an intermediate position in their properties.</w:t>
      </w:r>
    </w:p>
    <w:p w:rsid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At present, the chemistry of complex compounds represents a harmonious teaching, in the development of which a great contribution was made by LA Chugaev, I. I. Chernyaev, A. A. Grinberg and their collaborators and students.</w:t>
      </w:r>
    </w:p>
    <w:p w:rsidR="00606821" w:rsidRPr="00606821" w:rsidRDefault="00606821" w:rsidP="00606821">
      <w:pPr>
        <w:pStyle w:val="a3"/>
        <w:jc w:val="both"/>
        <w:rPr>
          <w:rFonts w:ascii="Times New Roman" w:hAnsi="Times New Roman" w:cs="Times New Roman"/>
          <w:sz w:val="28"/>
          <w:szCs w:val="28"/>
          <w:lang w:val="kk-KZ"/>
        </w:rPr>
      </w:pPr>
    </w:p>
    <w:p w:rsidR="00606821" w:rsidRDefault="00606821" w:rsidP="00F83B7C">
      <w:pPr>
        <w:pStyle w:val="a3"/>
        <w:ind w:firstLine="708"/>
        <w:jc w:val="both"/>
        <w:rPr>
          <w:rFonts w:ascii="Times New Roman" w:hAnsi="Times New Roman" w:cs="Times New Roman"/>
          <w:b/>
          <w:sz w:val="28"/>
          <w:szCs w:val="28"/>
          <w:lang w:val="kk-KZ"/>
        </w:rPr>
      </w:pPr>
      <w:r w:rsidRPr="00606821">
        <w:rPr>
          <w:rFonts w:ascii="Times New Roman" w:hAnsi="Times New Roman" w:cs="Times New Roman"/>
          <w:b/>
          <w:sz w:val="28"/>
          <w:szCs w:val="28"/>
          <w:lang w:val="kk-KZ"/>
        </w:rPr>
        <w:t>1.1. Complexifier</w:t>
      </w:r>
    </w:p>
    <w:p w:rsidR="00606821" w:rsidRPr="00606821" w:rsidRDefault="00606821" w:rsidP="00606821">
      <w:pPr>
        <w:pStyle w:val="a3"/>
        <w:jc w:val="both"/>
        <w:rPr>
          <w:rFonts w:ascii="Times New Roman" w:hAnsi="Times New Roman" w:cs="Times New Roman"/>
          <w:b/>
          <w:sz w:val="28"/>
          <w:szCs w:val="28"/>
          <w:lang w:val="kk-KZ"/>
        </w:rPr>
      </w:pP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The formation of a complex ion or a neutral complex can be imagined as a reversible reaction of a general type:</w:t>
      </w:r>
    </w:p>
    <w:p w:rsidR="00606821" w:rsidRPr="00606821" w:rsidRDefault="00606821" w:rsidP="00606821">
      <w:pPr>
        <w:pStyle w:val="a6"/>
        <w:spacing w:before="0" w:beforeAutospacing="0" w:after="0" w:afterAutospacing="0"/>
        <w:jc w:val="both"/>
        <w:rPr>
          <w:sz w:val="27"/>
          <w:szCs w:val="27"/>
          <w:lang w:val="en-US"/>
        </w:rPr>
      </w:pPr>
      <w:r w:rsidRPr="00606821">
        <w:rPr>
          <w:sz w:val="27"/>
          <w:szCs w:val="27"/>
          <w:lang w:val="en-US"/>
        </w:rPr>
        <w:t xml:space="preserve">M + </w:t>
      </w:r>
      <w:r w:rsidRPr="00606821">
        <w:rPr>
          <w:i/>
          <w:iCs/>
          <w:sz w:val="27"/>
          <w:szCs w:val="27"/>
          <w:lang w:val="en-US"/>
        </w:rPr>
        <w:t>n</w:t>
      </w:r>
      <w:r w:rsidRPr="00606821">
        <w:rPr>
          <w:sz w:val="27"/>
          <w:szCs w:val="27"/>
          <w:lang w:val="en-US"/>
        </w:rPr>
        <w:t xml:space="preserve"> L </w:t>
      </w:r>
      <w:r>
        <w:rPr>
          <w:noProof/>
          <w:sz w:val="27"/>
          <w:szCs w:val="27"/>
        </w:rPr>
        <w:drawing>
          <wp:inline distT="0" distB="0" distL="0" distR="0">
            <wp:extent cx="474345" cy="189865"/>
            <wp:effectExtent l="0" t="0" r="0" b="0"/>
            <wp:docPr id="68" name="Рисунок 68"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606821">
        <w:rPr>
          <w:sz w:val="27"/>
          <w:szCs w:val="27"/>
          <w:lang w:val="en-US"/>
        </w:rPr>
        <w:t>[ML</w:t>
      </w:r>
      <w:r w:rsidRPr="00606821">
        <w:rPr>
          <w:i/>
          <w:iCs/>
          <w:sz w:val="27"/>
          <w:szCs w:val="27"/>
          <w:vertAlign w:val="subscript"/>
          <w:lang w:val="en-US"/>
        </w:rPr>
        <w:t>n</w:t>
      </w:r>
      <w:r w:rsidRPr="00606821">
        <w:rPr>
          <w:sz w:val="27"/>
          <w:szCs w:val="27"/>
          <w:lang w:val="en-US"/>
        </w:rPr>
        <w:t xml:space="preserve">] </w:t>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Where M is a neutral atom, a positively or negatively charged conditioned ion that combines (coordinating) around itself other atoms, ions or molecules of L. Atom M is called a complexing agent or a central atom.</w:t>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xml:space="preserve">In the complex ions </w:t>
      </w:r>
      <w:r w:rsidR="00E34502" w:rsidRPr="00E34502">
        <w:rPr>
          <w:sz w:val="27"/>
          <w:szCs w:val="27"/>
          <w:lang w:val="en-US"/>
        </w:rPr>
        <w:t>[Cu(NH</w:t>
      </w:r>
      <w:r w:rsidR="00E34502" w:rsidRPr="00E34502">
        <w:rPr>
          <w:sz w:val="27"/>
          <w:szCs w:val="27"/>
          <w:vertAlign w:val="subscript"/>
          <w:lang w:val="en-US"/>
        </w:rPr>
        <w:t>3</w:t>
      </w:r>
      <w:r w:rsidR="00E34502" w:rsidRPr="00E34502">
        <w:rPr>
          <w:sz w:val="27"/>
          <w:szCs w:val="27"/>
          <w:lang w:val="en-US"/>
        </w:rPr>
        <w:t>)</w:t>
      </w:r>
      <w:r w:rsidR="00E34502" w:rsidRPr="00E34502">
        <w:rPr>
          <w:sz w:val="27"/>
          <w:szCs w:val="27"/>
          <w:vertAlign w:val="subscript"/>
          <w:lang w:val="en-US"/>
        </w:rPr>
        <w:t>4</w:t>
      </w:r>
      <w:r w:rsidR="00E34502" w:rsidRPr="00E34502">
        <w:rPr>
          <w:sz w:val="27"/>
          <w:szCs w:val="27"/>
          <w:lang w:val="en-US"/>
        </w:rPr>
        <w:t>]</w:t>
      </w:r>
      <w:r w:rsidR="00E34502" w:rsidRPr="00E34502">
        <w:rPr>
          <w:sz w:val="27"/>
          <w:szCs w:val="27"/>
          <w:vertAlign w:val="superscript"/>
          <w:lang w:val="en-US"/>
        </w:rPr>
        <w:t>2+</w:t>
      </w:r>
      <w:r w:rsidR="00E34502" w:rsidRPr="00E34502">
        <w:rPr>
          <w:sz w:val="27"/>
          <w:szCs w:val="27"/>
          <w:lang w:val="en-US"/>
        </w:rPr>
        <w:t>, [SiF</w:t>
      </w:r>
      <w:r w:rsidR="00E34502" w:rsidRPr="00E34502">
        <w:rPr>
          <w:sz w:val="27"/>
          <w:szCs w:val="27"/>
          <w:vertAlign w:val="subscript"/>
          <w:lang w:val="en-US"/>
        </w:rPr>
        <w:t>6</w:t>
      </w:r>
      <w:r w:rsidR="00E34502" w:rsidRPr="00E34502">
        <w:rPr>
          <w:sz w:val="27"/>
          <w:szCs w:val="27"/>
          <w:lang w:val="en-US"/>
        </w:rPr>
        <w:t>]</w:t>
      </w:r>
      <w:r w:rsidR="00E34502" w:rsidRPr="00E34502">
        <w:rPr>
          <w:sz w:val="27"/>
          <w:szCs w:val="27"/>
          <w:vertAlign w:val="superscript"/>
          <w:lang w:val="en-US"/>
        </w:rPr>
        <w:t>2</w:t>
      </w:r>
      <w:r w:rsidR="00E34502" w:rsidRPr="00181885">
        <w:rPr>
          <w:rFonts w:ascii="Symbol" w:hAnsi="Symbol"/>
          <w:sz w:val="27"/>
          <w:szCs w:val="27"/>
          <w:vertAlign w:val="superscript"/>
        </w:rPr>
        <w:t></w:t>
      </w:r>
      <w:r w:rsidR="00E34502" w:rsidRPr="00E34502">
        <w:rPr>
          <w:sz w:val="27"/>
          <w:szCs w:val="27"/>
          <w:lang w:val="en-US"/>
        </w:rPr>
        <w:t>, [Fe(CN)</w:t>
      </w:r>
      <w:r w:rsidR="00E34502" w:rsidRPr="00E34502">
        <w:rPr>
          <w:sz w:val="27"/>
          <w:szCs w:val="27"/>
          <w:vertAlign w:val="subscript"/>
          <w:lang w:val="en-US"/>
        </w:rPr>
        <w:t>6</w:t>
      </w:r>
      <w:r w:rsidR="00E34502" w:rsidRPr="00E34502">
        <w:rPr>
          <w:sz w:val="27"/>
          <w:szCs w:val="27"/>
          <w:lang w:val="en-US"/>
        </w:rPr>
        <w:t>]</w:t>
      </w:r>
      <w:r w:rsidR="00E34502" w:rsidRPr="00E34502">
        <w:rPr>
          <w:sz w:val="27"/>
          <w:szCs w:val="27"/>
          <w:vertAlign w:val="superscript"/>
          <w:lang w:val="en-US"/>
        </w:rPr>
        <w:t>4</w:t>
      </w:r>
      <w:r w:rsidR="00E34502" w:rsidRPr="00181885">
        <w:rPr>
          <w:rFonts w:ascii="Symbol" w:hAnsi="Symbol"/>
          <w:sz w:val="27"/>
          <w:szCs w:val="27"/>
          <w:vertAlign w:val="superscript"/>
        </w:rPr>
        <w:t></w:t>
      </w:r>
      <w:r w:rsidR="00E34502" w:rsidRPr="00E34502">
        <w:rPr>
          <w:sz w:val="27"/>
          <w:szCs w:val="27"/>
          <w:lang w:val="en-US"/>
        </w:rPr>
        <w:t>, [BF</w:t>
      </w:r>
      <w:r w:rsidR="00E34502" w:rsidRPr="00E34502">
        <w:rPr>
          <w:sz w:val="27"/>
          <w:szCs w:val="27"/>
          <w:vertAlign w:val="subscript"/>
          <w:lang w:val="en-US"/>
        </w:rPr>
        <w:t>4</w:t>
      </w:r>
      <w:r w:rsidR="00E34502" w:rsidRPr="00E34502">
        <w:rPr>
          <w:sz w:val="27"/>
          <w:szCs w:val="27"/>
          <w:lang w:val="en-US"/>
        </w:rPr>
        <w:t>]</w:t>
      </w:r>
      <w:r w:rsidR="00E34502" w:rsidRPr="00181885">
        <w:rPr>
          <w:rFonts w:ascii="Symbol" w:hAnsi="Symbol"/>
          <w:sz w:val="27"/>
          <w:szCs w:val="27"/>
          <w:vertAlign w:val="superscript"/>
        </w:rPr>
        <w:t></w:t>
      </w:r>
      <w:r w:rsidRPr="00606821">
        <w:rPr>
          <w:rFonts w:ascii="Times New Roman" w:hAnsi="Times New Roman" w:cs="Times New Roman"/>
          <w:sz w:val="28"/>
          <w:szCs w:val="28"/>
          <w:lang w:val="kk-KZ"/>
        </w:rPr>
        <w:t>complexing agents are copper (II), silicon (IV), iron (II), Boron (III).</w:t>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Most often, the complexing agent is an element atom in a positive oxidation state.</w:t>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Negative conditional ions (ie, atoms in a negative oxidation state) play the role of complexing agents relatively rarely. This, for example, is the nitrogen atom (-II</w:t>
      </w:r>
      <w:r w:rsidR="00E34502">
        <w:rPr>
          <w:rFonts w:ascii="Times New Roman" w:hAnsi="Times New Roman" w:cs="Times New Roman"/>
          <w:sz w:val="28"/>
          <w:szCs w:val="28"/>
          <w:lang w:val="kk-KZ"/>
        </w:rPr>
        <w:t>I) in the ammonium cation [NH4]</w:t>
      </w:r>
      <w:r w:rsidRPr="00E34502">
        <w:rPr>
          <w:rFonts w:ascii="Times New Roman" w:hAnsi="Times New Roman" w:cs="Times New Roman"/>
          <w:sz w:val="28"/>
          <w:szCs w:val="28"/>
          <w:vertAlign w:val="superscript"/>
          <w:lang w:val="kk-KZ"/>
        </w:rPr>
        <w:t>+</w:t>
      </w:r>
      <w:r w:rsidRPr="00606821">
        <w:rPr>
          <w:rFonts w:ascii="Times New Roman" w:hAnsi="Times New Roman" w:cs="Times New Roman"/>
          <w:sz w:val="28"/>
          <w:szCs w:val="28"/>
          <w:lang w:val="kk-KZ"/>
        </w:rPr>
        <w:t xml:space="preserve"> and the like.</w:t>
      </w:r>
    </w:p>
    <w:p w:rsidR="00606821" w:rsidRP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 xml:space="preserve">The complexing atom can have a zero degree of oxidation. Thus, the carbonyl complexes of nickel and iron, having </w:t>
      </w:r>
      <w:r w:rsidR="00E34502">
        <w:rPr>
          <w:rFonts w:ascii="Times New Roman" w:hAnsi="Times New Roman" w:cs="Times New Roman"/>
          <w:sz w:val="28"/>
          <w:szCs w:val="28"/>
          <w:lang w:val="kk-KZ"/>
        </w:rPr>
        <w:t>the composition [Ni (CO)</w:t>
      </w:r>
      <w:r w:rsidRPr="00E34502">
        <w:rPr>
          <w:rFonts w:ascii="Times New Roman" w:hAnsi="Times New Roman" w:cs="Times New Roman"/>
          <w:sz w:val="28"/>
          <w:szCs w:val="28"/>
          <w:vertAlign w:val="subscript"/>
          <w:lang w:val="kk-KZ"/>
        </w:rPr>
        <w:t>4</w:t>
      </w:r>
      <w:r w:rsidRPr="00606821">
        <w:rPr>
          <w:rFonts w:ascii="Times New Roman" w:hAnsi="Times New Roman" w:cs="Times New Roman"/>
          <w:sz w:val="28"/>
          <w:szCs w:val="28"/>
          <w:lang w:val="kk-KZ"/>
        </w:rPr>
        <w:t>] and [Fe (CO)</w:t>
      </w:r>
      <w:r w:rsidRPr="00E34502">
        <w:rPr>
          <w:rFonts w:ascii="Times New Roman" w:hAnsi="Times New Roman" w:cs="Times New Roman"/>
          <w:sz w:val="28"/>
          <w:szCs w:val="28"/>
          <w:vertAlign w:val="subscript"/>
          <w:lang w:val="kk-KZ"/>
        </w:rPr>
        <w:t>5</w:t>
      </w:r>
      <w:r w:rsidRPr="00606821">
        <w:rPr>
          <w:rFonts w:ascii="Times New Roman" w:hAnsi="Times New Roman" w:cs="Times New Roman"/>
          <w:sz w:val="28"/>
          <w:szCs w:val="28"/>
          <w:lang w:val="kk-KZ"/>
        </w:rPr>
        <w:t>], contain nickel (0) and iron (0) atoms.</w:t>
      </w:r>
    </w:p>
    <w:p w:rsidR="00606821" w:rsidRDefault="00606821" w:rsidP="00606821">
      <w:pPr>
        <w:pStyle w:val="a3"/>
        <w:jc w:val="both"/>
        <w:rPr>
          <w:rFonts w:ascii="Times New Roman" w:hAnsi="Times New Roman" w:cs="Times New Roman"/>
          <w:sz w:val="28"/>
          <w:szCs w:val="28"/>
          <w:lang w:val="kk-KZ"/>
        </w:rPr>
      </w:pPr>
      <w:r w:rsidRPr="00606821">
        <w:rPr>
          <w:rFonts w:ascii="Times New Roman" w:hAnsi="Times New Roman" w:cs="Times New Roman"/>
          <w:sz w:val="28"/>
          <w:szCs w:val="28"/>
          <w:lang w:val="kk-KZ"/>
        </w:rPr>
        <w:t>The complexing agent (highlighted in blue) can participate in complex reactions, as a monatomic ion, for example:</w:t>
      </w:r>
    </w:p>
    <w:p w:rsidR="00E34502" w:rsidRPr="00E34502" w:rsidRDefault="00E34502" w:rsidP="00E34502">
      <w:pPr>
        <w:pStyle w:val="a6"/>
        <w:jc w:val="center"/>
        <w:rPr>
          <w:sz w:val="27"/>
          <w:szCs w:val="27"/>
          <w:lang w:val="kk-KZ"/>
        </w:rPr>
      </w:pPr>
      <w:r w:rsidRPr="00E34502">
        <w:rPr>
          <w:b/>
          <w:bCs/>
          <w:color w:val="000080"/>
          <w:sz w:val="27"/>
          <w:szCs w:val="27"/>
          <w:lang w:val="kk-KZ"/>
        </w:rPr>
        <w:lastRenderedPageBreak/>
        <w:t>Ag</w:t>
      </w:r>
      <w:r w:rsidRPr="00E34502">
        <w:rPr>
          <w:sz w:val="27"/>
          <w:szCs w:val="27"/>
          <w:vertAlign w:val="superscript"/>
          <w:lang w:val="kk-KZ"/>
        </w:rPr>
        <w:t>+</w:t>
      </w:r>
      <w:r w:rsidRPr="00E34502">
        <w:rPr>
          <w:sz w:val="27"/>
          <w:szCs w:val="27"/>
          <w:lang w:val="kk-KZ"/>
        </w:rPr>
        <w:t xml:space="preserve"> + 2 NH</w:t>
      </w:r>
      <w:r w:rsidRPr="00E34502">
        <w:rPr>
          <w:sz w:val="27"/>
          <w:szCs w:val="27"/>
          <w:vertAlign w:val="subscript"/>
          <w:lang w:val="kk-KZ"/>
        </w:rPr>
        <w:t>3</w:t>
      </w:r>
      <w:r>
        <w:rPr>
          <w:noProof/>
          <w:sz w:val="27"/>
          <w:szCs w:val="27"/>
        </w:rPr>
        <w:drawing>
          <wp:inline distT="0" distB="0" distL="0" distR="0">
            <wp:extent cx="474345" cy="189865"/>
            <wp:effectExtent l="0" t="0" r="0" b="0"/>
            <wp:docPr id="73" name="Рисунок 73"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E34502">
        <w:rPr>
          <w:sz w:val="27"/>
          <w:szCs w:val="27"/>
          <w:lang w:val="kk-KZ"/>
        </w:rPr>
        <w:t>[</w:t>
      </w:r>
      <w:r w:rsidRPr="00E34502">
        <w:rPr>
          <w:b/>
          <w:bCs/>
          <w:color w:val="000080"/>
          <w:sz w:val="27"/>
          <w:szCs w:val="27"/>
          <w:lang w:val="kk-KZ"/>
        </w:rPr>
        <w:t>Ag</w:t>
      </w:r>
      <w:r w:rsidRPr="00E34502">
        <w:rPr>
          <w:sz w:val="27"/>
          <w:szCs w:val="27"/>
          <w:lang w:val="kk-KZ"/>
        </w:rPr>
        <w:t>(NH</w:t>
      </w:r>
      <w:r w:rsidRPr="00E34502">
        <w:rPr>
          <w:sz w:val="27"/>
          <w:szCs w:val="27"/>
          <w:vertAlign w:val="subscript"/>
          <w:lang w:val="kk-KZ"/>
        </w:rPr>
        <w:t>3</w:t>
      </w:r>
      <w:r w:rsidRPr="00E34502">
        <w:rPr>
          <w:sz w:val="27"/>
          <w:szCs w:val="27"/>
          <w:lang w:val="kk-KZ"/>
        </w:rPr>
        <w:t>)</w:t>
      </w:r>
      <w:r w:rsidRPr="00E34502">
        <w:rPr>
          <w:sz w:val="27"/>
          <w:szCs w:val="27"/>
          <w:vertAlign w:val="subscript"/>
          <w:lang w:val="kk-KZ"/>
        </w:rPr>
        <w:t>2</w:t>
      </w:r>
      <w:r w:rsidRPr="00E34502">
        <w:rPr>
          <w:sz w:val="27"/>
          <w:szCs w:val="27"/>
          <w:lang w:val="kk-KZ"/>
        </w:rPr>
        <w:t>]</w:t>
      </w:r>
      <w:r w:rsidRPr="00E34502">
        <w:rPr>
          <w:sz w:val="27"/>
          <w:szCs w:val="27"/>
          <w:vertAlign w:val="superscript"/>
          <w:lang w:val="kk-KZ"/>
        </w:rPr>
        <w:t>+</w:t>
      </w:r>
      <w:r w:rsidRPr="00E34502">
        <w:rPr>
          <w:sz w:val="27"/>
          <w:szCs w:val="27"/>
          <w:lang w:val="kk-KZ"/>
        </w:rPr>
        <w:t xml:space="preserve"> ; </w:t>
      </w:r>
      <w:r w:rsidRPr="00E34502">
        <w:rPr>
          <w:sz w:val="27"/>
          <w:szCs w:val="27"/>
          <w:lang w:val="kk-KZ"/>
        </w:rPr>
        <w:br/>
      </w:r>
      <w:r w:rsidRPr="00E34502">
        <w:rPr>
          <w:b/>
          <w:bCs/>
          <w:color w:val="000080"/>
          <w:sz w:val="27"/>
          <w:szCs w:val="27"/>
          <w:lang w:val="kk-KZ"/>
        </w:rPr>
        <w:t>Ag</w:t>
      </w:r>
      <w:r w:rsidRPr="00E34502">
        <w:rPr>
          <w:sz w:val="27"/>
          <w:szCs w:val="27"/>
          <w:vertAlign w:val="superscript"/>
          <w:lang w:val="kk-KZ"/>
        </w:rPr>
        <w:t>+</w:t>
      </w:r>
      <w:r w:rsidRPr="00E34502">
        <w:rPr>
          <w:sz w:val="27"/>
          <w:szCs w:val="27"/>
          <w:lang w:val="kk-KZ"/>
        </w:rPr>
        <w:t xml:space="preserve"> + 2 CN</w:t>
      </w:r>
      <w:r w:rsidRPr="00E34502">
        <w:rPr>
          <w:rFonts w:ascii="Symbol" w:hAnsi="Symbol"/>
          <w:sz w:val="27"/>
          <w:szCs w:val="27"/>
          <w:vertAlign w:val="superscript"/>
          <w:lang w:val="kk-KZ"/>
        </w:rPr>
        <w:t></w:t>
      </w:r>
      <w:r>
        <w:rPr>
          <w:noProof/>
          <w:sz w:val="27"/>
          <w:szCs w:val="27"/>
        </w:rPr>
        <w:drawing>
          <wp:inline distT="0" distB="0" distL="0" distR="0">
            <wp:extent cx="474345" cy="189865"/>
            <wp:effectExtent l="0" t="0" r="0" b="0"/>
            <wp:docPr id="74" name="Рисунок 74"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E34502">
        <w:rPr>
          <w:sz w:val="27"/>
          <w:szCs w:val="27"/>
          <w:lang w:val="kk-KZ"/>
        </w:rPr>
        <w:t>[</w:t>
      </w:r>
      <w:r w:rsidRPr="00E34502">
        <w:rPr>
          <w:b/>
          <w:bCs/>
          <w:color w:val="000080"/>
          <w:sz w:val="27"/>
          <w:szCs w:val="27"/>
          <w:lang w:val="kk-KZ"/>
        </w:rPr>
        <w:t>Ag</w:t>
      </w:r>
      <w:r w:rsidRPr="00E34502">
        <w:rPr>
          <w:sz w:val="27"/>
          <w:szCs w:val="27"/>
          <w:lang w:val="kk-KZ"/>
        </w:rPr>
        <w:t>(CN)</w:t>
      </w:r>
      <w:r w:rsidRPr="00E34502">
        <w:rPr>
          <w:sz w:val="27"/>
          <w:szCs w:val="27"/>
          <w:vertAlign w:val="subscript"/>
          <w:lang w:val="kk-KZ"/>
        </w:rPr>
        <w:t>2</w:t>
      </w:r>
      <w:r w:rsidRPr="00E34502">
        <w:rPr>
          <w:sz w:val="27"/>
          <w:szCs w:val="27"/>
          <w:lang w:val="kk-KZ"/>
        </w:rPr>
        <w:t>]</w:t>
      </w:r>
      <w:r w:rsidRPr="00E34502">
        <w:rPr>
          <w:rFonts w:ascii="Symbol" w:hAnsi="Symbol"/>
          <w:sz w:val="27"/>
          <w:szCs w:val="27"/>
          <w:vertAlign w:val="superscript"/>
          <w:lang w:val="kk-KZ"/>
        </w:rPr>
        <w:t></w:t>
      </w:r>
      <w:r w:rsidRPr="00E34502">
        <w:rPr>
          <w:rFonts w:ascii="Symbol" w:hAnsi="Symbol"/>
          <w:sz w:val="27"/>
          <w:szCs w:val="27"/>
          <w:lang w:val="kk-KZ"/>
        </w:rPr>
        <w:t></w:t>
      </w:r>
    </w:p>
    <w:p w:rsidR="00E34502" w:rsidRDefault="00E34502" w:rsidP="00606821">
      <w:pPr>
        <w:pStyle w:val="a3"/>
        <w:jc w:val="both"/>
        <w:rPr>
          <w:rFonts w:ascii="Times New Roman" w:hAnsi="Times New Roman" w:cs="Times New Roman"/>
          <w:sz w:val="28"/>
          <w:szCs w:val="28"/>
          <w:lang w:val="kk-KZ"/>
        </w:rPr>
      </w:pPr>
      <w:r w:rsidRPr="00E34502">
        <w:rPr>
          <w:rFonts w:ascii="Times New Roman" w:hAnsi="Times New Roman" w:cs="Times New Roman"/>
          <w:sz w:val="28"/>
          <w:szCs w:val="28"/>
          <w:lang w:val="kk-KZ"/>
        </w:rPr>
        <w:t>And being in the molecule:</w:t>
      </w:r>
    </w:p>
    <w:p w:rsidR="00E34502" w:rsidRPr="00F90AAE" w:rsidRDefault="00E34502" w:rsidP="00E34502">
      <w:pPr>
        <w:pStyle w:val="a6"/>
        <w:jc w:val="center"/>
        <w:rPr>
          <w:rFonts w:ascii="Symbol" w:hAnsi="Symbol"/>
          <w:sz w:val="27"/>
          <w:szCs w:val="27"/>
          <w:lang w:val="en-US"/>
        </w:rPr>
      </w:pPr>
      <w:r w:rsidRPr="00F90AAE">
        <w:rPr>
          <w:b/>
          <w:bCs/>
          <w:color w:val="000080"/>
          <w:sz w:val="27"/>
          <w:szCs w:val="27"/>
          <w:lang w:val="en-US"/>
        </w:rPr>
        <w:t>Si</w:t>
      </w:r>
      <w:r w:rsidRPr="00F90AAE">
        <w:rPr>
          <w:sz w:val="27"/>
          <w:szCs w:val="27"/>
          <w:lang w:val="en-US"/>
        </w:rPr>
        <w:t>F</w:t>
      </w:r>
      <w:r w:rsidRPr="00F90AAE">
        <w:rPr>
          <w:sz w:val="27"/>
          <w:szCs w:val="27"/>
          <w:vertAlign w:val="subscript"/>
          <w:lang w:val="en-US"/>
        </w:rPr>
        <w:t>4</w:t>
      </w:r>
      <w:r w:rsidRPr="00F90AAE">
        <w:rPr>
          <w:sz w:val="27"/>
          <w:szCs w:val="27"/>
          <w:lang w:val="en-US"/>
        </w:rPr>
        <w:t xml:space="preserve"> + 2 F</w:t>
      </w:r>
      <w:r w:rsidRPr="00181885">
        <w:rPr>
          <w:rFonts w:ascii="Symbol" w:hAnsi="Symbol"/>
          <w:sz w:val="27"/>
          <w:szCs w:val="27"/>
          <w:vertAlign w:val="superscript"/>
        </w:rPr>
        <w:t></w:t>
      </w:r>
      <w:r>
        <w:rPr>
          <w:noProof/>
        </w:rPr>
        <w:drawing>
          <wp:inline distT="0" distB="0" distL="0" distR="0">
            <wp:extent cx="474345" cy="189865"/>
            <wp:effectExtent l="0" t="0" r="0" b="0"/>
            <wp:docPr id="87" name="Рисунок 87"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F90AAE">
        <w:rPr>
          <w:sz w:val="27"/>
          <w:szCs w:val="27"/>
          <w:lang w:val="en-US"/>
        </w:rPr>
        <w:t>[</w:t>
      </w:r>
      <w:r w:rsidRPr="00F90AAE">
        <w:rPr>
          <w:b/>
          <w:bCs/>
          <w:color w:val="000080"/>
          <w:sz w:val="27"/>
          <w:szCs w:val="27"/>
          <w:lang w:val="en-US"/>
        </w:rPr>
        <w:t>Si</w:t>
      </w:r>
      <w:r w:rsidRPr="00F90AAE">
        <w:rPr>
          <w:sz w:val="27"/>
          <w:szCs w:val="27"/>
          <w:lang w:val="en-US"/>
        </w:rPr>
        <w:t>F</w:t>
      </w:r>
      <w:r w:rsidRPr="00F90AAE">
        <w:rPr>
          <w:sz w:val="27"/>
          <w:szCs w:val="27"/>
          <w:vertAlign w:val="subscript"/>
          <w:lang w:val="en-US"/>
        </w:rPr>
        <w:t>6</w:t>
      </w:r>
      <w:r w:rsidRPr="00F90AAE">
        <w:rPr>
          <w:sz w:val="27"/>
          <w:szCs w:val="27"/>
          <w:lang w:val="en-US"/>
        </w:rPr>
        <w:t>]</w:t>
      </w:r>
      <w:r w:rsidRPr="00F90AAE">
        <w:rPr>
          <w:sz w:val="27"/>
          <w:szCs w:val="27"/>
          <w:vertAlign w:val="superscript"/>
          <w:lang w:val="en-US"/>
        </w:rPr>
        <w:t>2</w:t>
      </w:r>
      <w:r w:rsidRPr="00181885">
        <w:rPr>
          <w:rFonts w:ascii="Symbol" w:hAnsi="Symbol"/>
          <w:sz w:val="27"/>
          <w:szCs w:val="27"/>
          <w:vertAlign w:val="superscript"/>
        </w:rPr>
        <w:t></w:t>
      </w:r>
      <w:r w:rsidRPr="00181885">
        <w:rPr>
          <w:rFonts w:ascii="Symbol" w:hAnsi="Symbol"/>
          <w:sz w:val="27"/>
          <w:szCs w:val="27"/>
          <w:vertAlign w:val="superscript"/>
        </w:rPr>
        <w:t></w:t>
      </w:r>
      <w:r w:rsidRPr="00181885">
        <w:rPr>
          <w:rFonts w:ascii="Symbol" w:hAnsi="Symbol"/>
          <w:sz w:val="27"/>
          <w:szCs w:val="27"/>
        </w:rPr>
        <w:t></w:t>
      </w:r>
      <w:r w:rsidRPr="00181885">
        <w:rPr>
          <w:rFonts w:ascii="Symbol" w:hAnsi="Symbol"/>
          <w:sz w:val="27"/>
          <w:szCs w:val="27"/>
        </w:rPr>
        <w:t></w:t>
      </w:r>
    </w:p>
    <w:p w:rsidR="00E34502" w:rsidRPr="00F90AAE" w:rsidRDefault="00E34502" w:rsidP="00E34502">
      <w:pPr>
        <w:pStyle w:val="a6"/>
        <w:jc w:val="center"/>
        <w:rPr>
          <w:lang w:val="en-US"/>
        </w:rPr>
      </w:pPr>
      <w:r w:rsidRPr="00181885">
        <w:rPr>
          <w:rFonts w:ascii="Symbol" w:hAnsi="Symbol"/>
          <w:b/>
          <w:bCs/>
          <w:color w:val="000080"/>
          <w:sz w:val="27"/>
          <w:szCs w:val="27"/>
        </w:rPr>
        <w:t></w:t>
      </w:r>
      <w:r w:rsidRPr="00181885">
        <w:rPr>
          <w:rFonts w:ascii="Symbol" w:hAnsi="Symbol"/>
          <w:sz w:val="27"/>
          <w:szCs w:val="27"/>
          <w:vertAlign w:val="subscript"/>
        </w:rPr>
        <w:t></w:t>
      </w:r>
      <w:r w:rsidRPr="00181885">
        <w:rPr>
          <w:rFonts w:ascii="Symbol" w:hAnsi="Symbol"/>
          <w:sz w:val="27"/>
          <w:szCs w:val="27"/>
        </w:rPr>
        <w:t></w:t>
      </w:r>
      <w:r w:rsidRPr="00181885">
        <w:rPr>
          <w:rFonts w:ascii="Symbol" w:hAnsi="Symbol"/>
          <w:sz w:val="27"/>
          <w:szCs w:val="27"/>
        </w:rPr>
        <w:t></w:t>
      </w:r>
      <w:r w:rsidRPr="00181885">
        <w:rPr>
          <w:rFonts w:ascii="Symbol" w:hAnsi="Symbol"/>
          <w:sz w:val="27"/>
          <w:szCs w:val="27"/>
        </w:rPr>
        <w:t></w:t>
      </w:r>
      <w:r w:rsidRPr="00181885">
        <w:rPr>
          <w:rFonts w:ascii="Symbol" w:hAnsi="Symbol"/>
          <w:sz w:val="27"/>
          <w:szCs w:val="27"/>
        </w:rPr>
        <w:t></w:t>
      </w:r>
      <w:r w:rsidRPr="00181885">
        <w:rPr>
          <w:rFonts w:ascii="Symbol" w:hAnsi="Symbol"/>
          <w:sz w:val="27"/>
          <w:szCs w:val="27"/>
          <w:vertAlign w:val="superscript"/>
        </w:rPr>
        <w:t></w:t>
      </w:r>
      <w:r>
        <w:rPr>
          <w:noProof/>
        </w:rPr>
        <w:drawing>
          <wp:inline distT="0" distB="0" distL="0" distR="0">
            <wp:extent cx="474345" cy="189865"/>
            <wp:effectExtent l="0" t="0" r="0" b="0"/>
            <wp:docPr id="88" name="Рисунок 88"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F90AAE">
        <w:rPr>
          <w:sz w:val="27"/>
          <w:szCs w:val="27"/>
          <w:lang w:val="en-US"/>
        </w:rPr>
        <w:t>[</w:t>
      </w:r>
      <w:r w:rsidRPr="00F90AAE">
        <w:rPr>
          <w:b/>
          <w:bCs/>
          <w:color w:val="000080"/>
          <w:sz w:val="27"/>
          <w:szCs w:val="27"/>
          <w:lang w:val="en-US"/>
        </w:rPr>
        <w:t>I</w:t>
      </w:r>
      <w:r w:rsidRPr="00F90AAE">
        <w:rPr>
          <w:sz w:val="27"/>
          <w:szCs w:val="27"/>
          <w:lang w:val="en-US"/>
        </w:rPr>
        <w:t>(I)</w:t>
      </w:r>
      <w:r w:rsidRPr="00F90AAE">
        <w:rPr>
          <w:sz w:val="27"/>
          <w:szCs w:val="27"/>
          <w:vertAlign w:val="subscript"/>
          <w:lang w:val="en-US"/>
        </w:rPr>
        <w:t>2</w:t>
      </w:r>
      <w:r w:rsidRPr="00F90AAE">
        <w:rPr>
          <w:sz w:val="27"/>
          <w:szCs w:val="27"/>
          <w:lang w:val="en-US"/>
        </w:rPr>
        <w:t>]</w:t>
      </w:r>
      <w:r w:rsidRPr="00181885">
        <w:rPr>
          <w:rFonts w:ascii="Symbol" w:hAnsi="Symbol"/>
          <w:sz w:val="27"/>
          <w:szCs w:val="27"/>
          <w:vertAlign w:val="superscript"/>
        </w:rPr>
        <w:t></w:t>
      </w:r>
      <w:r w:rsidRPr="00F90AAE">
        <w:rPr>
          <w:lang w:val="en-US"/>
        </w:rPr>
        <w:t>;</w:t>
      </w:r>
    </w:p>
    <w:p w:rsidR="00E34502" w:rsidRPr="00F90AAE" w:rsidRDefault="00E34502" w:rsidP="00E34502">
      <w:pPr>
        <w:pStyle w:val="a6"/>
        <w:jc w:val="center"/>
        <w:rPr>
          <w:sz w:val="27"/>
          <w:szCs w:val="27"/>
          <w:lang w:val="en-US"/>
        </w:rPr>
      </w:pPr>
      <w:r w:rsidRPr="00F90AAE">
        <w:rPr>
          <w:b/>
          <w:bCs/>
          <w:color w:val="000080"/>
          <w:sz w:val="27"/>
          <w:szCs w:val="27"/>
          <w:lang w:val="en-US"/>
        </w:rPr>
        <w:t>P</w:t>
      </w:r>
      <w:r w:rsidRPr="00F90AAE">
        <w:rPr>
          <w:sz w:val="27"/>
          <w:szCs w:val="27"/>
          <w:lang w:val="en-US"/>
        </w:rPr>
        <w:t>H</w:t>
      </w:r>
      <w:r w:rsidRPr="00F90AAE">
        <w:rPr>
          <w:sz w:val="27"/>
          <w:szCs w:val="27"/>
          <w:vertAlign w:val="subscript"/>
          <w:lang w:val="en-US"/>
        </w:rPr>
        <w:t>3</w:t>
      </w:r>
      <w:r w:rsidRPr="00F90AAE">
        <w:rPr>
          <w:sz w:val="27"/>
          <w:szCs w:val="27"/>
          <w:lang w:val="en-US"/>
        </w:rPr>
        <w:t xml:space="preserve"> + H</w:t>
      </w:r>
      <w:r w:rsidRPr="00F90AAE">
        <w:rPr>
          <w:sz w:val="27"/>
          <w:szCs w:val="27"/>
          <w:vertAlign w:val="superscript"/>
          <w:lang w:val="en-US"/>
        </w:rPr>
        <w:t>+</w:t>
      </w:r>
      <w:r>
        <w:rPr>
          <w:noProof/>
          <w:sz w:val="27"/>
          <w:szCs w:val="27"/>
        </w:rPr>
        <w:drawing>
          <wp:inline distT="0" distB="0" distL="0" distR="0">
            <wp:extent cx="474345" cy="189865"/>
            <wp:effectExtent l="0" t="0" r="0" b="0"/>
            <wp:docPr id="89" name="Рисунок 89"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F90AAE">
        <w:rPr>
          <w:sz w:val="27"/>
          <w:szCs w:val="27"/>
          <w:lang w:val="en-US"/>
        </w:rPr>
        <w:t>[</w:t>
      </w:r>
      <w:r w:rsidRPr="00F90AAE">
        <w:rPr>
          <w:b/>
          <w:bCs/>
          <w:color w:val="000080"/>
          <w:sz w:val="27"/>
          <w:szCs w:val="27"/>
          <w:lang w:val="en-US"/>
        </w:rPr>
        <w:t>P</w:t>
      </w:r>
      <w:r w:rsidRPr="00F90AAE">
        <w:rPr>
          <w:sz w:val="27"/>
          <w:szCs w:val="27"/>
          <w:lang w:val="en-US"/>
        </w:rPr>
        <w:t>H</w:t>
      </w:r>
      <w:r w:rsidRPr="00F90AAE">
        <w:rPr>
          <w:sz w:val="27"/>
          <w:szCs w:val="27"/>
          <w:vertAlign w:val="subscript"/>
          <w:lang w:val="en-US"/>
        </w:rPr>
        <w:t>4</w:t>
      </w:r>
      <w:r w:rsidRPr="00F90AAE">
        <w:rPr>
          <w:sz w:val="27"/>
          <w:szCs w:val="27"/>
          <w:lang w:val="en-US"/>
        </w:rPr>
        <w:t>]</w:t>
      </w:r>
      <w:r w:rsidRPr="00F90AAE">
        <w:rPr>
          <w:sz w:val="27"/>
          <w:szCs w:val="27"/>
          <w:vertAlign w:val="superscript"/>
          <w:lang w:val="en-US"/>
        </w:rPr>
        <w:t>+</w:t>
      </w:r>
      <w:r w:rsidRPr="00F90AAE">
        <w:rPr>
          <w:sz w:val="27"/>
          <w:szCs w:val="27"/>
          <w:lang w:val="en-US"/>
        </w:rPr>
        <w:t xml:space="preserve"> ; </w:t>
      </w:r>
    </w:p>
    <w:p w:rsidR="00E34502" w:rsidRPr="00E34502" w:rsidRDefault="00E34502" w:rsidP="00E34502">
      <w:pPr>
        <w:pStyle w:val="a6"/>
        <w:jc w:val="center"/>
        <w:rPr>
          <w:sz w:val="27"/>
          <w:szCs w:val="27"/>
          <w:lang w:val="en-US"/>
        </w:rPr>
      </w:pPr>
      <w:r w:rsidRPr="00E34502">
        <w:rPr>
          <w:b/>
          <w:bCs/>
          <w:color w:val="000080"/>
          <w:sz w:val="27"/>
          <w:szCs w:val="27"/>
          <w:lang w:val="en-US"/>
        </w:rPr>
        <w:t>B</w:t>
      </w:r>
      <w:r w:rsidRPr="00E34502">
        <w:rPr>
          <w:sz w:val="27"/>
          <w:szCs w:val="27"/>
          <w:lang w:val="en-US"/>
        </w:rPr>
        <w:t>F</w:t>
      </w:r>
      <w:r w:rsidRPr="00E34502">
        <w:rPr>
          <w:sz w:val="27"/>
          <w:szCs w:val="27"/>
          <w:vertAlign w:val="subscript"/>
          <w:lang w:val="en-US"/>
        </w:rPr>
        <w:t>3</w:t>
      </w:r>
      <w:r w:rsidRPr="00E34502">
        <w:rPr>
          <w:sz w:val="27"/>
          <w:szCs w:val="27"/>
          <w:lang w:val="en-US"/>
        </w:rPr>
        <w:t xml:space="preserve"> + NH</w:t>
      </w:r>
      <w:r w:rsidRPr="00E34502">
        <w:rPr>
          <w:sz w:val="27"/>
          <w:szCs w:val="27"/>
          <w:vertAlign w:val="subscript"/>
          <w:lang w:val="en-US"/>
        </w:rPr>
        <w:t>3</w:t>
      </w:r>
      <w:r>
        <w:rPr>
          <w:noProof/>
          <w:sz w:val="27"/>
          <w:szCs w:val="27"/>
        </w:rPr>
        <w:drawing>
          <wp:inline distT="0" distB="0" distL="0" distR="0">
            <wp:extent cx="474345" cy="189865"/>
            <wp:effectExtent l="0" t="0" r="0" b="0"/>
            <wp:docPr id="90" name="Рисунок 90"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E34502">
        <w:rPr>
          <w:sz w:val="27"/>
          <w:szCs w:val="27"/>
          <w:lang w:val="en-US"/>
        </w:rPr>
        <w:t>[</w:t>
      </w:r>
      <w:r w:rsidRPr="00E34502">
        <w:rPr>
          <w:b/>
          <w:bCs/>
          <w:color w:val="000080"/>
          <w:sz w:val="27"/>
          <w:szCs w:val="27"/>
          <w:lang w:val="en-US"/>
        </w:rPr>
        <w:t>B</w:t>
      </w:r>
      <w:r w:rsidRPr="00E34502">
        <w:rPr>
          <w:sz w:val="27"/>
          <w:szCs w:val="27"/>
          <w:lang w:val="en-US"/>
        </w:rPr>
        <w:t>(NH</w:t>
      </w:r>
      <w:r w:rsidRPr="00E34502">
        <w:rPr>
          <w:sz w:val="27"/>
          <w:szCs w:val="27"/>
          <w:vertAlign w:val="subscript"/>
          <w:lang w:val="en-US"/>
        </w:rPr>
        <w:t>3</w:t>
      </w:r>
      <w:r w:rsidRPr="00E34502">
        <w:rPr>
          <w:sz w:val="27"/>
          <w:szCs w:val="27"/>
          <w:lang w:val="en-US"/>
        </w:rPr>
        <w:t>)F</w:t>
      </w:r>
      <w:r w:rsidRPr="00E34502">
        <w:rPr>
          <w:sz w:val="27"/>
          <w:szCs w:val="27"/>
          <w:vertAlign w:val="subscript"/>
          <w:lang w:val="en-US"/>
        </w:rPr>
        <w:t>3</w:t>
      </w:r>
      <w:r w:rsidRPr="00E34502">
        <w:rPr>
          <w:sz w:val="27"/>
          <w:szCs w:val="27"/>
          <w:lang w:val="en-US"/>
        </w:rPr>
        <w:t xml:space="preserve">] </w:t>
      </w:r>
    </w:p>
    <w:p w:rsidR="00E34502" w:rsidRPr="00E34502" w:rsidRDefault="00E34502" w:rsidP="00E34502">
      <w:pPr>
        <w:pStyle w:val="a3"/>
        <w:jc w:val="both"/>
        <w:rPr>
          <w:rFonts w:ascii="Times New Roman" w:hAnsi="Times New Roman" w:cs="Times New Roman"/>
          <w:sz w:val="28"/>
          <w:szCs w:val="28"/>
          <w:lang w:val="kk-KZ"/>
        </w:rPr>
      </w:pPr>
      <w:r w:rsidRPr="00E34502">
        <w:rPr>
          <w:rFonts w:ascii="Times New Roman" w:hAnsi="Times New Roman" w:cs="Times New Roman"/>
          <w:sz w:val="28"/>
          <w:szCs w:val="28"/>
          <w:lang w:val="kk-KZ"/>
        </w:rPr>
        <w:t>In a complex particle there can be two or more complexing atoms. In this case, they speak of multinuclear complexes.</w:t>
      </w:r>
    </w:p>
    <w:p w:rsidR="00E34502" w:rsidRPr="00E34502" w:rsidRDefault="00E34502" w:rsidP="00E34502">
      <w:pPr>
        <w:pStyle w:val="a3"/>
        <w:jc w:val="both"/>
        <w:rPr>
          <w:rFonts w:ascii="Times New Roman" w:hAnsi="Times New Roman" w:cs="Times New Roman"/>
          <w:sz w:val="28"/>
          <w:szCs w:val="28"/>
          <w:lang w:val="kk-KZ"/>
        </w:rPr>
      </w:pPr>
      <w:r w:rsidRPr="00E34502">
        <w:rPr>
          <w:rFonts w:ascii="Times New Roman" w:hAnsi="Times New Roman" w:cs="Times New Roman"/>
          <w:sz w:val="28"/>
          <w:szCs w:val="28"/>
          <w:lang w:val="kk-KZ"/>
        </w:rPr>
        <w:t>The complex compound can include several complex ions, each containing its own complexing agent.</w:t>
      </w:r>
    </w:p>
    <w:p w:rsidR="00E34502" w:rsidRDefault="00E34502" w:rsidP="00E34502">
      <w:pPr>
        <w:pStyle w:val="a3"/>
        <w:jc w:val="both"/>
        <w:rPr>
          <w:rFonts w:ascii="Times New Roman" w:hAnsi="Times New Roman" w:cs="Times New Roman"/>
          <w:sz w:val="28"/>
          <w:szCs w:val="28"/>
          <w:lang w:val="kk-KZ"/>
        </w:rPr>
      </w:pPr>
      <w:r w:rsidRPr="00E34502">
        <w:rPr>
          <w:rFonts w:ascii="Times New Roman" w:hAnsi="Times New Roman" w:cs="Times New Roman"/>
          <w:sz w:val="28"/>
          <w:szCs w:val="28"/>
          <w:lang w:val="kk-KZ"/>
        </w:rPr>
        <w:t xml:space="preserve">For example, in the single-nuclear complex compound of the composition </w:t>
      </w:r>
      <w:r w:rsidRPr="00E34502">
        <w:rPr>
          <w:rFonts w:ascii="Times New Roman" w:hAnsi="Times New Roman" w:cs="Times New Roman"/>
          <w:sz w:val="28"/>
          <w:szCs w:val="28"/>
          <w:lang w:val="en-US"/>
        </w:rPr>
        <w:t>[K(H</w:t>
      </w:r>
      <w:r w:rsidRPr="00E34502">
        <w:rPr>
          <w:rFonts w:ascii="Times New Roman" w:hAnsi="Times New Roman" w:cs="Times New Roman"/>
          <w:sz w:val="28"/>
          <w:szCs w:val="28"/>
          <w:vertAlign w:val="subscript"/>
          <w:lang w:val="en-US"/>
        </w:rPr>
        <w:t>2</w:t>
      </w:r>
      <w:r w:rsidRPr="00E34502">
        <w:rPr>
          <w:rFonts w:ascii="Times New Roman" w:hAnsi="Times New Roman" w:cs="Times New Roman"/>
          <w:sz w:val="28"/>
          <w:szCs w:val="28"/>
          <w:lang w:val="en-US"/>
        </w:rPr>
        <w:t>O)</w:t>
      </w:r>
      <w:r w:rsidRPr="00E34502">
        <w:rPr>
          <w:rFonts w:ascii="Times New Roman" w:hAnsi="Times New Roman" w:cs="Times New Roman"/>
          <w:sz w:val="28"/>
          <w:szCs w:val="28"/>
          <w:vertAlign w:val="subscript"/>
          <w:lang w:val="en-US"/>
        </w:rPr>
        <w:t>6</w:t>
      </w:r>
      <w:r w:rsidRPr="00E34502">
        <w:rPr>
          <w:rFonts w:ascii="Times New Roman" w:hAnsi="Times New Roman" w:cs="Times New Roman"/>
          <w:sz w:val="28"/>
          <w:szCs w:val="28"/>
          <w:lang w:val="en-US"/>
        </w:rPr>
        <w:t>][Al(H</w:t>
      </w:r>
      <w:r w:rsidRPr="00E34502">
        <w:rPr>
          <w:rFonts w:ascii="Times New Roman" w:hAnsi="Times New Roman" w:cs="Times New Roman"/>
          <w:sz w:val="28"/>
          <w:szCs w:val="28"/>
          <w:vertAlign w:val="subscript"/>
          <w:lang w:val="en-US"/>
        </w:rPr>
        <w:t>2</w:t>
      </w:r>
      <w:r w:rsidRPr="00E34502">
        <w:rPr>
          <w:rFonts w:ascii="Times New Roman" w:hAnsi="Times New Roman" w:cs="Times New Roman"/>
          <w:sz w:val="28"/>
          <w:szCs w:val="28"/>
          <w:lang w:val="en-US"/>
        </w:rPr>
        <w:t>O)</w:t>
      </w:r>
      <w:r w:rsidRPr="00E34502">
        <w:rPr>
          <w:rFonts w:ascii="Times New Roman" w:hAnsi="Times New Roman" w:cs="Times New Roman"/>
          <w:sz w:val="28"/>
          <w:szCs w:val="28"/>
          <w:vertAlign w:val="subscript"/>
          <w:lang w:val="en-US"/>
        </w:rPr>
        <w:t>6</w:t>
      </w:r>
      <w:r w:rsidRPr="00E34502">
        <w:rPr>
          <w:rFonts w:ascii="Times New Roman" w:hAnsi="Times New Roman" w:cs="Times New Roman"/>
          <w:sz w:val="28"/>
          <w:szCs w:val="28"/>
          <w:lang w:val="en-US"/>
        </w:rPr>
        <w:t>](SO</w:t>
      </w:r>
      <w:r w:rsidRPr="00E34502">
        <w:rPr>
          <w:rFonts w:ascii="Times New Roman" w:hAnsi="Times New Roman" w:cs="Times New Roman"/>
          <w:sz w:val="28"/>
          <w:szCs w:val="28"/>
          <w:vertAlign w:val="subscript"/>
          <w:lang w:val="en-US"/>
        </w:rPr>
        <w:t>4</w:t>
      </w:r>
      <w:r w:rsidRPr="00E34502">
        <w:rPr>
          <w:rFonts w:ascii="Times New Roman" w:hAnsi="Times New Roman" w:cs="Times New Roman"/>
          <w:sz w:val="28"/>
          <w:szCs w:val="28"/>
          <w:lang w:val="en-US"/>
        </w:rPr>
        <w:t>)</w:t>
      </w:r>
      <w:r w:rsidRPr="00E34502">
        <w:rPr>
          <w:rFonts w:ascii="Times New Roman" w:hAnsi="Times New Roman" w:cs="Times New Roman"/>
          <w:sz w:val="28"/>
          <w:szCs w:val="28"/>
          <w:vertAlign w:val="subscript"/>
          <w:lang w:val="en-US"/>
        </w:rPr>
        <w:t>2</w:t>
      </w:r>
      <w:r w:rsidRPr="00E34502">
        <w:rPr>
          <w:rFonts w:ascii="Times New Roman" w:hAnsi="Times New Roman" w:cs="Times New Roman"/>
          <w:sz w:val="28"/>
          <w:szCs w:val="28"/>
          <w:lang w:val="kk-KZ"/>
        </w:rPr>
        <w:t xml:space="preserve">, the complexing agents </w:t>
      </w:r>
      <w:r w:rsidRPr="00E34502">
        <w:rPr>
          <w:rFonts w:ascii="Times New Roman" w:hAnsi="Times New Roman" w:cs="Times New Roman"/>
          <w:sz w:val="28"/>
          <w:szCs w:val="28"/>
          <w:lang w:val="en-US"/>
        </w:rPr>
        <w:t>K</w:t>
      </w:r>
      <w:r w:rsidRPr="00E34502">
        <w:rPr>
          <w:rFonts w:ascii="Times New Roman" w:hAnsi="Times New Roman" w:cs="Times New Roman"/>
          <w:sz w:val="28"/>
          <w:szCs w:val="28"/>
          <w:vertAlign w:val="superscript"/>
          <w:lang w:val="en-US"/>
        </w:rPr>
        <w:t>I</w:t>
      </w:r>
      <w:r w:rsidRPr="00E34502">
        <w:rPr>
          <w:rFonts w:ascii="Times New Roman" w:hAnsi="Times New Roman" w:cs="Times New Roman"/>
          <w:sz w:val="28"/>
          <w:szCs w:val="28"/>
          <w:lang w:val="kk-KZ"/>
        </w:rPr>
        <w:t>and</w:t>
      </w:r>
      <w:r w:rsidRPr="00E34502">
        <w:rPr>
          <w:rFonts w:ascii="Times New Roman" w:hAnsi="Times New Roman" w:cs="Times New Roman"/>
          <w:sz w:val="28"/>
          <w:szCs w:val="28"/>
          <w:lang w:val="en-US"/>
        </w:rPr>
        <w:t xml:space="preserve">  Al</w:t>
      </w:r>
      <w:r w:rsidRPr="00E34502">
        <w:rPr>
          <w:rFonts w:ascii="Times New Roman" w:hAnsi="Times New Roman" w:cs="Times New Roman"/>
          <w:sz w:val="28"/>
          <w:szCs w:val="28"/>
          <w:vertAlign w:val="superscript"/>
          <w:lang w:val="en-US"/>
        </w:rPr>
        <w:t>III</w:t>
      </w:r>
      <w:r w:rsidRPr="00E34502">
        <w:rPr>
          <w:rFonts w:ascii="Times New Roman" w:hAnsi="Times New Roman" w:cs="Times New Roman"/>
          <w:sz w:val="28"/>
          <w:szCs w:val="28"/>
          <w:lang w:val="kk-KZ"/>
        </w:rPr>
        <w:t xml:space="preserve">, and in </w:t>
      </w:r>
      <w:r w:rsidRPr="00E34502">
        <w:rPr>
          <w:rFonts w:ascii="Times New Roman" w:hAnsi="Times New Roman" w:cs="Times New Roman"/>
          <w:sz w:val="28"/>
          <w:szCs w:val="28"/>
          <w:lang w:val="en-US"/>
        </w:rPr>
        <w:t>[Cu(NH</w:t>
      </w:r>
      <w:r w:rsidRPr="00E34502">
        <w:rPr>
          <w:rFonts w:ascii="Times New Roman" w:hAnsi="Times New Roman" w:cs="Times New Roman"/>
          <w:sz w:val="28"/>
          <w:szCs w:val="28"/>
          <w:vertAlign w:val="subscript"/>
          <w:lang w:val="en-US"/>
        </w:rPr>
        <w:t>3</w:t>
      </w:r>
      <w:r w:rsidRPr="00E34502">
        <w:rPr>
          <w:rFonts w:ascii="Times New Roman" w:hAnsi="Times New Roman" w:cs="Times New Roman"/>
          <w:sz w:val="28"/>
          <w:szCs w:val="28"/>
          <w:lang w:val="en-US"/>
        </w:rPr>
        <w:t>)</w:t>
      </w:r>
      <w:r w:rsidRPr="00E34502">
        <w:rPr>
          <w:rFonts w:ascii="Times New Roman" w:hAnsi="Times New Roman" w:cs="Times New Roman"/>
          <w:sz w:val="28"/>
          <w:szCs w:val="28"/>
          <w:vertAlign w:val="subscript"/>
          <w:lang w:val="en-US"/>
        </w:rPr>
        <w:t>4</w:t>
      </w:r>
      <w:r w:rsidRPr="00E34502">
        <w:rPr>
          <w:rFonts w:ascii="Times New Roman" w:hAnsi="Times New Roman" w:cs="Times New Roman"/>
          <w:sz w:val="28"/>
          <w:szCs w:val="28"/>
          <w:lang w:val="en-US"/>
        </w:rPr>
        <w:t>][PtCl</w:t>
      </w:r>
      <w:r w:rsidRPr="00E34502">
        <w:rPr>
          <w:rFonts w:ascii="Times New Roman" w:hAnsi="Times New Roman" w:cs="Times New Roman"/>
          <w:sz w:val="28"/>
          <w:szCs w:val="28"/>
          <w:vertAlign w:val="subscript"/>
          <w:lang w:val="en-US"/>
        </w:rPr>
        <w:t>6</w:t>
      </w:r>
      <w:r w:rsidRPr="00E34502">
        <w:rPr>
          <w:rFonts w:ascii="Times New Roman" w:hAnsi="Times New Roman" w:cs="Times New Roman"/>
          <w:sz w:val="28"/>
          <w:szCs w:val="28"/>
          <w:lang w:val="en-US"/>
        </w:rPr>
        <w:t>] - Cu</w:t>
      </w:r>
      <w:r w:rsidRPr="00E34502">
        <w:rPr>
          <w:rFonts w:ascii="Times New Roman" w:hAnsi="Times New Roman" w:cs="Times New Roman"/>
          <w:sz w:val="28"/>
          <w:szCs w:val="28"/>
          <w:vertAlign w:val="superscript"/>
          <w:lang w:val="en-US"/>
        </w:rPr>
        <w:t>II</w:t>
      </w:r>
      <w:r w:rsidRPr="00E34502">
        <w:rPr>
          <w:rFonts w:ascii="Times New Roman" w:hAnsi="Times New Roman" w:cs="Times New Roman"/>
          <w:sz w:val="28"/>
          <w:szCs w:val="28"/>
          <w:lang w:val="kk-KZ"/>
        </w:rPr>
        <w:t>and</w:t>
      </w:r>
      <w:r w:rsidRPr="00E34502">
        <w:rPr>
          <w:rFonts w:ascii="Times New Roman" w:hAnsi="Times New Roman" w:cs="Times New Roman"/>
          <w:sz w:val="28"/>
          <w:szCs w:val="28"/>
          <w:lang w:val="en-US"/>
        </w:rPr>
        <w:t xml:space="preserve"> Pt</w:t>
      </w:r>
      <w:r w:rsidRPr="00E34502">
        <w:rPr>
          <w:rFonts w:ascii="Times New Roman" w:hAnsi="Times New Roman" w:cs="Times New Roman"/>
          <w:sz w:val="28"/>
          <w:szCs w:val="28"/>
          <w:vertAlign w:val="superscript"/>
          <w:lang w:val="en-US"/>
        </w:rPr>
        <w:t>IV</w:t>
      </w:r>
      <w:r>
        <w:rPr>
          <w:rFonts w:ascii="Times New Roman" w:hAnsi="Times New Roman" w:cs="Times New Roman"/>
          <w:sz w:val="28"/>
          <w:szCs w:val="28"/>
          <w:lang w:val="kk-KZ"/>
        </w:rPr>
        <w:t>.</w:t>
      </w:r>
    </w:p>
    <w:p w:rsidR="00E34502" w:rsidRPr="00E34502" w:rsidRDefault="00E34502" w:rsidP="00E34502">
      <w:pPr>
        <w:pStyle w:val="a3"/>
        <w:jc w:val="both"/>
        <w:rPr>
          <w:rFonts w:ascii="Times New Roman" w:hAnsi="Times New Roman" w:cs="Times New Roman"/>
          <w:sz w:val="28"/>
          <w:szCs w:val="28"/>
          <w:lang w:val="kk-KZ"/>
        </w:rPr>
      </w:pPr>
    </w:p>
    <w:p w:rsidR="00E34502" w:rsidRPr="00080A29" w:rsidRDefault="00E34502" w:rsidP="00F83B7C">
      <w:pPr>
        <w:pStyle w:val="a3"/>
        <w:ind w:firstLine="708"/>
        <w:jc w:val="both"/>
        <w:rPr>
          <w:rFonts w:ascii="Times New Roman" w:hAnsi="Times New Roman" w:cs="Times New Roman"/>
          <w:b/>
          <w:sz w:val="28"/>
          <w:szCs w:val="28"/>
          <w:lang w:val="kk-KZ"/>
        </w:rPr>
      </w:pPr>
      <w:r w:rsidRPr="00080A29">
        <w:rPr>
          <w:rFonts w:ascii="Times New Roman" w:hAnsi="Times New Roman" w:cs="Times New Roman"/>
          <w:b/>
          <w:sz w:val="28"/>
          <w:szCs w:val="28"/>
          <w:lang w:val="kk-KZ"/>
        </w:rPr>
        <w:t>1.2. Ligands</w:t>
      </w:r>
    </w:p>
    <w:p w:rsidR="00E34502" w:rsidRPr="00E34502" w:rsidRDefault="00E34502" w:rsidP="00E34502">
      <w:pPr>
        <w:pStyle w:val="a3"/>
        <w:jc w:val="both"/>
        <w:rPr>
          <w:rFonts w:ascii="Times New Roman" w:hAnsi="Times New Roman" w:cs="Times New Roman"/>
          <w:sz w:val="28"/>
          <w:szCs w:val="28"/>
          <w:lang w:val="kk-KZ"/>
        </w:rPr>
      </w:pPr>
    </w:p>
    <w:p w:rsidR="00E34502" w:rsidRDefault="00E34502" w:rsidP="00E34502">
      <w:pPr>
        <w:pStyle w:val="a3"/>
        <w:jc w:val="both"/>
        <w:rPr>
          <w:rFonts w:ascii="Times New Roman" w:hAnsi="Times New Roman" w:cs="Times New Roman"/>
          <w:sz w:val="28"/>
          <w:szCs w:val="28"/>
          <w:lang w:val="kk-KZ"/>
        </w:rPr>
      </w:pPr>
      <w:r w:rsidRPr="00E34502">
        <w:rPr>
          <w:rFonts w:ascii="Times New Roman" w:hAnsi="Times New Roman" w:cs="Times New Roman"/>
          <w:sz w:val="28"/>
          <w:szCs w:val="28"/>
          <w:lang w:val="kk-KZ"/>
        </w:rPr>
        <w:t xml:space="preserve">The complex ion or neutral complex around the complexing agent is coordinated by ions, atoms or simple molecules (L). All these particles, which have chemical bonds with the complexing agent, are called ligands (from the Latin "ligare" - to bind). In complex ions </w:t>
      </w:r>
      <w:r w:rsidRPr="00E34502">
        <w:rPr>
          <w:sz w:val="27"/>
          <w:szCs w:val="27"/>
          <w:lang w:val="en-US"/>
        </w:rPr>
        <w:t>[SnCl</w:t>
      </w:r>
      <w:r w:rsidRPr="00E34502">
        <w:rPr>
          <w:sz w:val="27"/>
          <w:szCs w:val="27"/>
          <w:vertAlign w:val="subscript"/>
          <w:lang w:val="en-US"/>
        </w:rPr>
        <w:t>6</w:t>
      </w:r>
      <w:r w:rsidRPr="00E34502">
        <w:rPr>
          <w:sz w:val="27"/>
          <w:szCs w:val="27"/>
          <w:lang w:val="en-US"/>
        </w:rPr>
        <w:t>]</w:t>
      </w:r>
      <w:r w:rsidRPr="00E34502">
        <w:rPr>
          <w:sz w:val="27"/>
          <w:szCs w:val="27"/>
          <w:vertAlign w:val="superscript"/>
          <w:lang w:val="en-US"/>
        </w:rPr>
        <w:t>2</w:t>
      </w:r>
      <w:r w:rsidRPr="00181885">
        <w:rPr>
          <w:rFonts w:ascii="Symbol" w:hAnsi="Symbol"/>
          <w:sz w:val="27"/>
          <w:szCs w:val="27"/>
          <w:vertAlign w:val="superscript"/>
        </w:rPr>
        <w:t></w:t>
      </w:r>
      <w:r w:rsidRPr="00181885">
        <w:rPr>
          <w:rFonts w:ascii="Symbol" w:hAnsi="Symbol"/>
          <w:sz w:val="27"/>
          <w:szCs w:val="27"/>
          <w:vertAlign w:val="superscript"/>
        </w:rPr>
        <w:t></w:t>
      </w:r>
      <w:r w:rsidRPr="00E34502">
        <w:rPr>
          <w:rFonts w:ascii="Times New Roman" w:hAnsi="Times New Roman" w:cs="Times New Roman"/>
          <w:sz w:val="28"/>
          <w:szCs w:val="28"/>
          <w:lang w:val="kk-KZ"/>
        </w:rPr>
        <w:t xml:space="preserve"> and</w:t>
      </w:r>
      <w:r w:rsidRPr="00E34502">
        <w:rPr>
          <w:sz w:val="27"/>
          <w:szCs w:val="27"/>
          <w:lang w:val="en-US"/>
        </w:rPr>
        <w:t xml:space="preserve"> [Fe(CN)</w:t>
      </w:r>
      <w:r w:rsidRPr="00E34502">
        <w:rPr>
          <w:sz w:val="27"/>
          <w:szCs w:val="27"/>
          <w:vertAlign w:val="subscript"/>
          <w:lang w:val="en-US"/>
        </w:rPr>
        <w:t>6</w:t>
      </w:r>
      <w:r w:rsidRPr="00E34502">
        <w:rPr>
          <w:sz w:val="27"/>
          <w:szCs w:val="27"/>
          <w:lang w:val="en-US"/>
        </w:rPr>
        <w:t>]</w:t>
      </w:r>
      <w:r w:rsidRPr="00E34502">
        <w:rPr>
          <w:sz w:val="27"/>
          <w:szCs w:val="27"/>
          <w:vertAlign w:val="superscript"/>
          <w:lang w:val="en-US"/>
        </w:rPr>
        <w:t>4</w:t>
      </w:r>
      <w:r w:rsidRPr="00181885">
        <w:rPr>
          <w:rFonts w:ascii="Symbol" w:hAnsi="Symbol"/>
          <w:sz w:val="27"/>
          <w:szCs w:val="27"/>
          <w:vertAlign w:val="superscript"/>
        </w:rPr>
        <w:t></w:t>
      </w:r>
      <w:r w:rsidRPr="00181885">
        <w:rPr>
          <w:rFonts w:ascii="Symbol" w:hAnsi="Symbol"/>
          <w:sz w:val="27"/>
          <w:szCs w:val="27"/>
          <w:vertAlign w:val="superscript"/>
        </w:rPr>
        <w:t></w:t>
      </w:r>
      <w:r w:rsidRPr="00E34502">
        <w:rPr>
          <w:rFonts w:ascii="Times New Roman" w:hAnsi="Times New Roman" w:cs="Times New Roman"/>
          <w:sz w:val="28"/>
          <w:szCs w:val="28"/>
          <w:lang w:val="kk-KZ"/>
        </w:rPr>
        <w:t xml:space="preserve"> ligands are </w:t>
      </w:r>
      <w:r w:rsidRPr="00E34502">
        <w:rPr>
          <w:sz w:val="27"/>
          <w:szCs w:val="27"/>
          <w:lang w:val="en-US"/>
        </w:rPr>
        <w:t>Cl</w:t>
      </w:r>
      <w:r w:rsidRPr="00181885">
        <w:rPr>
          <w:rFonts w:ascii="Symbol" w:hAnsi="Symbol"/>
          <w:sz w:val="27"/>
          <w:szCs w:val="27"/>
          <w:vertAlign w:val="superscript"/>
        </w:rPr>
        <w:t></w:t>
      </w:r>
      <w:r w:rsidRPr="00E34502">
        <w:rPr>
          <w:rFonts w:ascii="Times New Roman" w:hAnsi="Times New Roman" w:cs="Times New Roman"/>
          <w:sz w:val="28"/>
          <w:szCs w:val="28"/>
          <w:lang w:val="kk-KZ"/>
        </w:rPr>
        <w:t>and</w:t>
      </w:r>
      <w:r w:rsidRPr="00E34502">
        <w:rPr>
          <w:sz w:val="27"/>
          <w:szCs w:val="27"/>
          <w:lang w:val="en-US"/>
        </w:rPr>
        <w:t xml:space="preserve"> CN</w:t>
      </w:r>
      <w:r w:rsidRPr="00181885">
        <w:rPr>
          <w:rFonts w:ascii="Symbol" w:hAnsi="Symbol"/>
          <w:sz w:val="27"/>
          <w:szCs w:val="27"/>
          <w:vertAlign w:val="superscript"/>
        </w:rPr>
        <w:t></w:t>
      </w:r>
      <w:r w:rsidRPr="00E34502">
        <w:rPr>
          <w:sz w:val="27"/>
          <w:szCs w:val="27"/>
          <w:lang w:val="en-US"/>
        </w:rPr>
        <w:t xml:space="preserve">, </w:t>
      </w:r>
      <w:r w:rsidRPr="00E34502">
        <w:rPr>
          <w:rFonts w:ascii="Times New Roman" w:hAnsi="Times New Roman" w:cs="Times New Roman"/>
          <w:sz w:val="28"/>
          <w:szCs w:val="28"/>
          <w:lang w:val="kk-KZ"/>
        </w:rPr>
        <w:t xml:space="preserve">ions, and in the neutral complex </w:t>
      </w:r>
      <w:r w:rsidRPr="00E34502">
        <w:rPr>
          <w:sz w:val="27"/>
          <w:szCs w:val="27"/>
          <w:lang w:val="en-US"/>
        </w:rPr>
        <w:t>[Cr(NH</w:t>
      </w:r>
      <w:r w:rsidRPr="00E34502">
        <w:rPr>
          <w:sz w:val="27"/>
          <w:szCs w:val="27"/>
          <w:vertAlign w:val="subscript"/>
          <w:lang w:val="en-US"/>
        </w:rPr>
        <w:t>3</w:t>
      </w:r>
      <w:r w:rsidRPr="00E34502">
        <w:rPr>
          <w:sz w:val="27"/>
          <w:szCs w:val="27"/>
          <w:lang w:val="en-US"/>
        </w:rPr>
        <w:t>)</w:t>
      </w:r>
      <w:r w:rsidRPr="00E34502">
        <w:rPr>
          <w:sz w:val="27"/>
          <w:szCs w:val="27"/>
          <w:vertAlign w:val="subscript"/>
          <w:lang w:val="en-US"/>
        </w:rPr>
        <w:t>3</w:t>
      </w:r>
      <w:r w:rsidRPr="00E34502">
        <w:rPr>
          <w:sz w:val="27"/>
          <w:szCs w:val="27"/>
          <w:lang w:val="en-US"/>
        </w:rPr>
        <w:t>(NCS)</w:t>
      </w:r>
      <w:r w:rsidRPr="00E34502">
        <w:rPr>
          <w:sz w:val="27"/>
          <w:szCs w:val="27"/>
          <w:vertAlign w:val="subscript"/>
          <w:lang w:val="en-US"/>
        </w:rPr>
        <w:t>3</w:t>
      </w:r>
      <w:r w:rsidRPr="00E34502">
        <w:rPr>
          <w:sz w:val="27"/>
          <w:szCs w:val="27"/>
          <w:lang w:val="en-US"/>
        </w:rPr>
        <w:t>]</w:t>
      </w:r>
      <w:r w:rsidRPr="00E34502">
        <w:rPr>
          <w:rFonts w:ascii="Times New Roman" w:hAnsi="Times New Roman" w:cs="Times New Roman"/>
          <w:sz w:val="28"/>
          <w:szCs w:val="28"/>
          <w:lang w:val="kk-KZ"/>
        </w:rPr>
        <w:t>ligands - NH</w:t>
      </w:r>
      <w:r w:rsidRPr="00E34502">
        <w:rPr>
          <w:rFonts w:ascii="Times New Roman" w:hAnsi="Times New Roman" w:cs="Times New Roman"/>
          <w:sz w:val="28"/>
          <w:szCs w:val="28"/>
          <w:vertAlign w:val="subscript"/>
          <w:lang w:val="kk-KZ"/>
        </w:rPr>
        <w:t>3</w:t>
      </w:r>
      <w:r w:rsidRPr="00E34502">
        <w:rPr>
          <w:rFonts w:ascii="Times New Roman" w:hAnsi="Times New Roman" w:cs="Times New Roman"/>
          <w:sz w:val="28"/>
          <w:szCs w:val="28"/>
          <w:lang w:val="kk-KZ"/>
        </w:rPr>
        <w:t xml:space="preserve"> molecules and ions </w:t>
      </w:r>
      <w:r w:rsidRPr="00E34502">
        <w:rPr>
          <w:sz w:val="27"/>
          <w:szCs w:val="27"/>
          <w:lang w:val="en-US"/>
        </w:rPr>
        <w:t>NCS</w:t>
      </w:r>
      <w:r w:rsidRPr="00181885">
        <w:rPr>
          <w:rFonts w:ascii="Symbol" w:hAnsi="Symbol"/>
          <w:sz w:val="27"/>
          <w:szCs w:val="27"/>
          <w:vertAlign w:val="superscript"/>
        </w:rPr>
        <w:t></w:t>
      </w:r>
      <w:r w:rsidRPr="00181885">
        <w:rPr>
          <w:rFonts w:ascii="Symbol" w:hAnsi="Symbol"/>
          <w:sz w:val="27"/>
          <w:szCs w:val="27"/>
        </w:rPr>
        <w:t></w:t>
      </w:r>
      <w:r w:rsidRPr="00181885">
        <w:rPr>
          <w:rFonts w:ascii="Symbol" w:hAnsi="Symbol"/>
          <w:sz w:val="27"/>
          <w:szCs w:val="27"/>
        </w:rPr>
        <w:t></w:t>
      </w:r>
      <w:r w:rsidRPr="00E34502">
        <w:rPr>
          <w:rFonts w:ascii="Times New Roman" w:hAnsi="Times New Roman" w:cs="Times New Roman"/>
          <w:sz w:val="28"/>
          <w:szCs w:val="28"/>
          <w:lang w:val="kk-KZ"/>
        </w:rPr>
        <w:t xml:space="preserve">Ligand, as a rule, are not connected with each other, and between them repulsive forces act. In some cases, the intermolecular interaction of ligands with the formation of hydrogen bonds is observed. Ligands can be various inorganic and organic ions and molecules. The most important ligands are the ions </w:t>
      </w:r>
      <w:r w:rsidRPr="00E34502">
        <w:rPr>
          <w:sz w:val="27"/>
          <w:szCs w:val="27"/>
          <w:lang w:val="en-US"/>
        </w:rPr>
        <w:t>CN</w:t>
      </w:r>
      <w:r w:rsidRPr="00181885">
        <w:rPr>
          <w:rFonts w:ascii="Symbol" w:hAnsi="Symbol"/>
          <w:sz w:val="27"/>
          <w:szCs w:val="27"/>
          <w:vertAlign w:val="superscript"/>
        </w:rPr>
        <w:t></w:t>
      </w:r>
      <w:r w:rsidRPr="00E34502">
        <w:rPr>
          <w:sz w:val="27"/>
          <w:szCs w:val="27"/>
          <w:lang w:val="en-US"/>
        </w:rPr>
        <w:t>, F</w:t>
      </w:r>
      <w:r w:rsidRPr="00181885">
        <w:rPr>
          <w:rFonts w:ascii="Symbol" w:hAnsi="Symbol"/>
          <w:sz w:val="27"/>
          <w:szCs w:val="27"/>
          <w:vertAlign w:val="superscript"/>
        </w:rPr>
        <w:t></w:t>
      </w:r>
      <w:r w:rsidRPr="00E34502">
        <w:rPr>
          <w:sz w:val="27"/>
          <w:szCs w:val="27"/>
          <w:lang w:val="en-US"/>
        </w:rPr>
        <w:t xml:space="preserve"> , Cl</w:t>
      </w:r>
      <w:r w:rsidRPr="00181885">
        <w:rPr>
          <w:rFonts w:ascii="Symbol" w:hAnsi="Symbol"/>
          <w:sz w:val="27"/>
          <w:szCs w:val="27"/>
          <w:vertAlign w:val="superscript"/>
        </w:rPr>
        <w:t></w:t>
      </w:r>
      <w:r w:rsidRPr="00E34502">
        <w:rPr>
          <w:sz w:val="27"/>
          <w:szCs w:val="27"/>
          <w:lang w:val="en-US"/>
        </w:rPr>
        <w:t>, Br</w:t>
      </w:r>
      <w:r w:rsidRPr="00181885">
        <w:rPr>
          <w:rFonts w:ascii="Symbol" w:hAnsi="Symbol"/>
          <w:sz w:val="27"/>
          <w:szCs w:val="27"/>
          <w:vertAlign w:val="superscript"/>
        </w:rPr>
        <w:t></w:t>
      </w:r>
      <w:r w:rsidRPr="00E34502">
        <w:rPr>
          <w:sz w:val="27"/>
          <w:szCs w:val="27"/>
          <w:lang w:val="en-US"/>
        </w:rPr>
        <w:t>, I</w:t>
      </w:r>
      <w:r w:rsidRPr="00181885">
        <w:rPr>
          <w:rFonts w:ascii="Symbol" w:hAnsi="Symbol"/>
          <w:sz w:val="27"/>
          <w:szCs w:val="27"/>
          <w:vertAlign w:val="superscript"/>
        </w:rPr>
        <w:t></w:t>
      </w:r>
      <w:r w:rsidRPr="00181885">
        <w:rPr>
          <w:rFonts w:ascii="Symbol" w:hAnsi="Symbol"/>
          <w:sz w:val="27"/>
          <w:szCs w:val="27"/>
        </w:rPr>
        <w:t></w:t>
      </w:r>
      <w:r w:rsidRPr="00181885">
        <w:rPr>
          <w:rFonts w:ascii="Symbol" w:hAnsi="Symbol"/>
          <w:sz w:val="27"/>
          <w:szCs w:val="27"/>
        </w:rPr>
        <w:t></w:t>
      </w:r>
      <w:r w:rsidRPr="00181885">
        <w:rPr>
          <w:rFonts w:ascii="Symbol" w:hAnsi="Symbol"/>
          <w:sz w:val="27"/>
          <w:szCs w:val="27"/>
        </w:rPr>
        <w:t></w:t>
      </w:r>
      <w:r w:rsidRPr="00181885">
        <w:rPr>
          <w:rFonts w:ascii="Symbol" w:hAnsi="Symbol"/>
          <w:sz w:val="27"/>
          <w:szCs w:val="27"/>
        </w:rPr>
        <w:t></w:t>
      </w:r>
      <w:r w:rsidRPr="00181885">
        <w:rPr>
          <w:rFonts w:ascii="Symbol" w:hAnsi="Symbol"/>
          <w:sz w:val="27"/>
          <w:szCs w:val="27"/>
          <w:vertAlign w:val="subscript"/>
        </w:rPr>
        <w:t></w:t>
      </w:r>
      <w:r w:rsidRPr="00181885">
        <w:rPr>
          <w:rFonts w:ascii="Symbol" w:hAnsi="Symbol"/>
          <w:sz w:val="27"/>
          <w:szCs w:val="27"/>
          <w:vertAlign w:val="superscript"/>
        </w:rPr>
        <w:t></w:t>
      </w:r>
      <w:r w:rsidRPr="00E34502">
        <w:rPr>
          <w:sz w:val="27"/>
          <w:szCs w:val="27"/>
          <w:lang w:val="en-US"/>
        </w:rPr>
        <w:t>, OH</w:t>
      </w:r>
      <w:r w:rsidRPr="00181885">
        <w:rPr>
          <w:rFonts w:ascii="Symbol" w:hAnsi="Symbol"/>
          <w:sz w:val="27"/>
          <w:szCs w:val="27"/>
          <w:vertAlign w:val="superscript"/>
        </w:rPr>
        <w:t></w:t>
      </w:r>
      <w:r w:rsidRPr="00E34502">
        <w:rPr>
          <w:sz w:val="27"/>
          <w:szCs w:val="27"/>
          <w:lang w:val="en-US"/>
        </w:rPr>
        <w:t>, SO</w:t>
      </w:r>
      <w:r w:rsidRPr="00E34502">
        <w:rPr>
          <w:sz w:val="27"/>
          <w:szCs w:val="27"/>
          <w:vertAlign w:val="subscript"/>
          <w:lang w:val="en-US"/>
        </w:rPr>
        <w:t>3</w:t>
      </w:r>
      <w:r w:rsidRPr="00E34502">
        <w:rPr>
          <w:sz w:val="27"/>
          <w:szCs w:val="27"/>
          <w:lang w:val="en-US"/>
        </w:rPr>
        <w:t>S</w:t>
      </w:r>
      <w:r w:rsidRPr="00E34502">
        <w:rPr>
          <w:sz w:val="27"/>
          <w:szCs w:val="27"/>
          <w:vertAlign w:val="superscript"/>
          <w:lang w:val="en-US"/>
        </w:rPr>
        <w:t>2</w:t>
      </w:r>
      <w:r w:rsidRPr="00181885">
        <w:rPr>
          <w:rFonts w:ascii="Symbol" w:hAnsi="Symbol"/>
          <w:sz w:val="27"/>
          <w:szCs w:val="27"/>
          <w:vertAlign w:val="superscript"/>
        </w:rPr>
        <w:t></w:t>
      </w:r>
      <w:r w:rsidRPr="00E34502">
        <w:rPr>
          <w:sz w:val="27"/>
          <w:szCs w:val="27"/>
          <w:lang w:val="en-US"/>
        </w:rPr>
        <w:t>, C</w:t>
      </w:r>
      <w:r w:rsidRPr="00E34502">
        <w:rPr>
          <w:sz w:val="27"/>
          <w:szCs w:val="27"/>
          <w:vertAlign w:val="subscript"/>
          <w:lang w:val="en-US"/>
        </w:rPr>
        <w:t>2</w:t>
      </w:r>
      <w:r w:rsidRPr="00E34502">
        <w:rPr>
          <w:sz w:val="27"/>
          <w:szCs w:val="27"/>
          <w:lang w:val="en-US"/>
        </w:rPr>
        <w:t>O</w:t>
      </w:r>
      <w:r w:rsidRPr="00E34502">
        <w:rPr>
          <w:sz w:val="27"/>
          <w:szCs w:val="27"/>
          <w:vertAlign w:val="subscript"/>
          <w:lang w:val="en-US"/>
        </w:rPr>
        <w:t>4</w:t>
      </w:r>
      <w:r w:rsidRPr="00E34502">
        <w:rPr>
          <w:sz w:val="27"/>
          <w:szCs w:val="27"/>
          <w:vertAlign w:val="superscript"/>
          <w:lang w:val="en-US"/>
        </w:rPr>
        <w:t>2</w:t>
      </w:r>
      <w:r w:rsidRPr="00181885">
        <w:rPr>
          <w:rFonts w:ascii="Symbol" w:hAnsi="Symbol"/>
          <w:sz w:val="27"/>
          <w:szCs w:val="27"/>
          <w:vertAlign w:val="superscript"/>
        </w:rPr>
        <w:t></w:t>
      </w:r>
      <w:r w:rsidRPr="00E34502">
        <w:rPr>
          <w:sz w:val="27"/>
          <w:szCs w:val="27"/>
          <w:lang w:val="en-US"/>
        </w:rPr>
        <w:t>, CO</w:t>
      </w:r>
      <w:r w:rsidRPr="00E34502">
        <w:rPr>
          <w:sz w:val="27"/>
          <w:szCs w:val="27"/>
          <w:vertAlign w:val="subscript"/>
          <w:lang w:val="en-US"/>
        </w:rPr>
        <w:t>3</w:t>
      </w:r>
      <w:r w:rsidRPr="00E34502">
        <w:rPr>
          <w:sz w:val="27"/>
          <w:szCs w:val="27"/>
          <w:vertAlign w:val="superscript"/>
          <w:lang w:val="en-US"/>
        </w:rPr>
        <w:t>2</w:t>
      </w:r>
      <w:r w:rsidRPr="00181885">
        <w:rPr>
          <w:rFonts w:ascii="Symbol" w:hAnsi="Symbol"/>
          <w:sz w:val="27"/>
          <w:szCs w:val="27"/>
          <w:vertAlign w:val="superscript"/>
        </w:rPr>
        <w:t></w:t>
      </w:r>
      <w:r w:rsidRPr="00E34502">
        <w:rPr>
          <w:rFonts w:ascii="Times New Roman" w:hAnsi="Times New Roman" w:cs="Times New Roman"/>
          <w:sz w:val="28"/>
          <w:szCs w:val="28"/>
          <w:lang w:val="kk-KZ"/>
        </w:rPr>
        <w:t xml:space="preserve">, </w:t>
      </w:r>
      <w:r w:rsidRPr="00E34502">
        <w:rPr>
          <w:sz w:val="27"/>
          <w:szCs w:val="27"/>
          <w:lang w:val="en-US"/>
        </w:rPr>
        <w:t>H</w:t>
      </w:r>
      <w:r w:rsidRPr="00E34502">
        <w:rPr>
          <w:sz w:val="27"/>
          <w:szCs w:val="27"/>
          <w:vertAlign w:val="subscript"/>
          <w:lang w:val="en-US"/>
        </w:rPr>
        <w:t>2</w:t>
      </w:r>
      <w:r w:rsidRPr="00E34502">
        <w:rPr>
          <w:sz w:val="27"/>
          <w:szCs w:val="27"/>
          <w:lang w:val="en-US"/>
        </w:rPr>
        <w:t>O, NH</w:t>
      </w:r>
      <w:r w:rsidRPr="00E34502">
        <w:rPr>
          <w:sz w:val="27"/>
          <w:szCs w:val="27"/>
          <w:vertAlign w:val="subscript"/>
          <w:lang w:val="en-US"/>
        </w:rPr>
        <w:t>3</w:t>
      </w:r>
      <w:r w:rsidRPr="00E34502">
        <w:rPr>
          <w:sz w:val="27"/>
          <w:szCs w:val="27"/>
          <w:lang w:val="en-US"/>
        </w:rPr>
        <w:t>, CO</w:t>
      </w:r>
      <w:r w:rsidRPr="00E34502">
        <w:rPr>
          <w:rFonts w:ascii="Times New Roman" w:hAnsi="Times New Roman" w:cs="Times New Roman"/>
          <w:sz w:val="28"/>
          <w:szCs w:val="28"/>
          <w:lang w:val="kk-KZ"/>
        </w:rPr>
        <w:t xml:space="preserve">, urea </w:t>
      </w:r>
      <w:r w:rsidRPr="00E34502">
        <w:rPr>
          <w:sz w:val="27"/>
          <w:szCs w:val="27"/>
          <w:lang w:val="en-US"/>
        </w:rPr>
        <w:t>(NH</w:t>
      </w:r>
      <w:r w:rsidRPr="00E34502">
        <w:rPr>
          <w:sz w:val="27"/>
          <w:szCs w:val="27"/>
          <w:vertAlign w:val="subscript"/>
          <w:lang w:val="en-US"/>
        </w:rPr>
        <w:t>2</w:t>
      </w:r>
      <w:r w:rsidRPr="00E34502">
        <w:rPr>
          <w:sz w:val="27"/>
          <w:szCs w:val="27"/>
          <w:lang w:val="en-US"/>
        </w:rPr>
        <w:t>)</w:t>
      </w:r>
      <w:r w:rsidRPr="00E34502">
        <w:rPr>
          <w:sz w:val="27"/>
          <w:szCs w:val="27"/>
          <w:vertAlign w:val="subscript"/>
          <w:lang w:val="en-US"/>
        </w:rPr>
        <w:t>2</w:t>
      </w:r>
      <w:r w:rsidRPr="00E34502">
        <w:rPr>
          <w:sz w:val="27"/>
          <w:szCs w:val="27"/>
          <w:lang w:val="en-US"/>
        </w:rPr>
        <w:t>CO</w:t>
      </w:r>
      <w:r w:rsidRPr="00E34502">
        <w:rPr>
          <w:rFonts w:ascii="Times New Roman" w:hAnsi="Times New Roman" w:cs="Times New Roman"/>
          <w:sz w:val="28"/>
          <w:szCs w:val="28"/>
          <w:lang w:val="kk-KZ"/>
        </w:rPr>
        <w:t>, Organic compounds - ethylenediamine</w:t>
      </w:r>
      <w:r w:rsidRPr="00E34502">
        <w:rPr>
          <w:sz w:val="27"/>
          <w:szCs w:val="27"/>
          <w:lang w:val="en-US"/>
        </w:rPr>
        <w:t xml:space="preserve"> NH</w:t>
      </w:r>
      <w:r w:rsidRPr="00E34502">
        <w:rPr>
          <w:sz w:val="27"/>
          <w:szCs w:val="27"/>
          <w:vertAlign w:val="subscript"/>
          <w:lang w:val="en-US"/>
        </w:rPr>
        <w:t>2</w:t>
      </w:r>
      <w:r w:rsidRPr="00E34502">
        <w:rPr>
          <w:sz w:val="27"/>
          <w:szCs w:val="27"/>
          <w:lang w:val="en-US"/>
        </w:rPr>
        <w:t>CH</w:t>
      </w:r>
      <w:r w:rsidRPr="00E34502">
        <w:rPr>
          <w:sz w:val="27"/>
          <w:szCs w:val="27"/>
          <w:vertAlign w:val="subscript"/>
          <w:lang w:val="en-US"/>
        </w:rPr>
        <w:t>2</w:t>
      </w:r>
      <w:r w:rsidRPr="00E34502">
        <w:rPr>
          <w:sz w:val="27"/>
          <w:szCs w:val="27"/>
          <w:lang w:val="en-US"/>
        </w:rPr>
        <w:t>CH</w:t>
      </w:r>
      <w:r w:rsidRPr="00E34502">
        <w:rPr>
          <w:sz w:val="27"/>
          <w:szCs w:val="27"/>
          <w:vertAlign w:val="subscript"/>
          <w:lang w:val="en-US"/>
        </w:rPr>
        <w:t>2</w:t>
      </w:r>
      <w:r w:rsidRPr="00E34502">
        <w:rPr>
          <w:sz w:val="27"/>
          <w:szCs w:val="27"/>
          <w:lang w:val="en-US"/>
        </w:rPr>
        <w:t>NH</w:t>
      </w:r>
      <w:r w:rsidRPr="00E34502">
        <w:rPr>
          <w:rFonts w:ascii="Times New Roman" w:hAnsi="Times New Roman" w:cs="Times New Roman"/>
          <w:sz w:val="28"/>
          <w:szCs w:val="28"/>
          <w:lang w:val="kk-KZ"/>
        </w:rPr>
        <w:t xml:space="preserve">, </w:t>
      </w:r>
      <w:r w:rsidRPr="00181885">
        <w:rPr>
          <w:rFonts w:ascii="Symbol" w:hAnsi="Symbol"/>
          <w:sz w:val="27"/>
          <w:szCs w:val="27"/>
        </w:rPr>
        <w:t></w:t>
      </w:r>
      <w:r w:rsidRPr="00E34502">
        <w:rPr>
          <w:rFonts w:ascii="Times New Roman" w:hAnsi="Times New Roman" w:cs="Times New Roman"/>
          <w:sz w:val="28"/>
          <w:szCs w:val="28"/>
          <w:lang w:val="kk-KZ"/>
        </w:rPr>
        <w:t xml:space="preserve">-aminoacetic acid </w:t>
      </w:r>
      <w:r w:rsidRPr="00E34502">
        <w:rPr>
          <w:sz w:val="27"/>
          <w:szCs w:val="27"/>
          <w:lang w:val="en-US"/>
        </w:rPr>
        <w:t>NH</w:t>
      </w:r>
      <w:r w:rsidRPr="00E34502">
        <w:rPr>
          <w:sz w:val="27"/>
          <w:szCs w:val="27"/>
          <w:vertAlign w:val="subscript"/>
          <w:lang w:val="en-US"/>
        </w:rPr>
        <w:t>2</w:t>
      </w:r>
      <w:r w:rsidRPr="00E34502">
        <w:rPr>
          <w:sz w:val="27"/>
          <w:szCs w:val="27"/>
          <w:lang w:val="en-US"/>
        </w:rPr>
        <w:t>CH</w:t>
      </w:r>
      <w:r w:rsidRPr="00E34502">
        <w:rPr>
          <w:sz w:val="27"/>
          <w:szCs w:val="27"/>
          <w:vertAlign w:val="subscript"/>
          <w:lang w:val="en-US"/>
        </w:rPr>
        <w:t>2</w:t>
      </w:r>
      <w:r w:rsidRPr="00E34502">
        <w:rPr>
          <w:sz w:val="27"/>
          <w:szCs w:val="27"/>
          <w:lang w:val="en-US"/>
        </w:rPr>
        <w:t>COOH</w:t>
      </w:r>
      <w:r w:rsidRPr="00E34502">
        <w:rPr>
          <w:rFonts w:ascii="Times New Roman" w:hAnsi="Times New Roman" w:cs="Times New Roman"/>
          <w:sz w:val="28"/>
          <w:szCs w:val="28"/>
          <w:lang w:val="kk-KZ"/>
        </w:rPr>
        <w:t xml:space="preserve"> and ethylenediaminetetraacetic acid (EDTA):</w:t>
      </w:r>
    </w:p>
    <w:p w:rsidR="00E34502" w:rsidRDefault="00E34502" w:rsidP="00E34502">
      <w:pPr>
        <w:pStyle w:val="a3"/>
        <w:jc w:val="both"/>
        <w:rPr>
          <w:rFonts w:ascii="Times New Roman" w:hAnsi="Times New Roman" w:cs="Times New Roman"/>
          <w:sz w:val="28"/>
          <w:szCs w:val="28"/>
          <w:lang w:val="kk-KZ"/>
        </w:rPr>
      </w:pPr>
      <w:r>
        <w:rPr>
          <w:noProof/>
          <w:sz w:val="27"/>
          <w:szCs w:val="27"/>
        </w:rPr>
        <w:drawing>
          <wp:inline distT="0" distB="0" distL="0" distR="0">
            <wp:extent cx="3191510" cy="888365"/>
            <wp:effectExtent l="0" t="0" r="0" b="0"/>
            <wp:docPr id="110" name="Рисунок 110" descr="ЭД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ЭДТА"/>
                    <pic:cNvPicPr>
                      <a:picLocks noChangeAspect="1" noChangeArrowheads="1"/>
                    </pic:cNvPicPr>
                  </pic:nvPicPr>
                  <pic:blipFill>
                    <a:blip r:embed="rId22" r:link="rId23"/>
                    <a:srcRect/>
                    <a:stretch>
                      <a:fillRect/>
                    </a:stretch>
                  </pic:blipFill>
                  <pic:spPr bwMode="auto">
                    <a:xfrm>
                      <a:off x="0" y="0"/>
                      <a:ext cx="3191510" cy="888365"/>
                    </a:xfrm>
                    <a:prstGeom prst="rect">
                      <a:avLst/>
                    </a:prstGeom>
                    <a:noFill/>
                    <a:ln w="9525">
                      <a:noFill/>
                      <a:miter lim="800000"/>
                      <a:headEnd/>
                      <a:tailEnd/>
                    </a:ln>
                  </pic:spPr>
                </pic:pic>
              </a:graphicData>
            </a:graphic>
          </wp:inline>
        </w:drawing>
      </w:r>
    </w:p>
    <w:p w:rsidR="00E34502" w:rsidRDefault="00E34502" w:rsidP="00E34502">
      <w:pPr>
        <w:pStyle w:val="a3"/>
        <w:jc w:val="both"/>
        <w:rPr>
          <w:rFonts w:ascii="Times New Roman" w:hAnsi="Times New Roman" w:cs="Times New Roman"/>
          <w:sz w:val="28"/>
          <w:szCs w:val="28"/>
          <w:lang w:val="kk-KZ"/>
        </w:rPr>
      </w:pPr>
    </w:p>
    <w:p w:rsidR="00E34502" w:rsidRPr="00E34502" w:rsidRDefault="00E34502" w:rsidP="00F83B7C">
      <w:pPr>
        <w:pStyle w:val="a3"/>
        <w:ind w:firstLine="708"/>
        <w:jc w:val="both"/>
        <w:rPr>
          <w:rFonts w:ascii="Times New Roman" w:hAnsi="Times New Roman" w:cs="Times New Roman"/>
          <w:b/>
          <w:sz w:val="28"/>
          <w:szCs w:val="28"/>
          <w:lang w:val="kk-KZ"/>
        </w:rPr>
      </w:pPr>
      <w:r w:rsidRPr="00E34502">
        <w:rPr>
          <w:rFonts w:ascii="Times New Roman" w:hAnsi="Times New Roman" w:cs="Times New Roman"/>
          <w:b/>
          <w:sz w:val="28"/>
          <w:szCs w:val="28"/>
          <w:lang w:val="kk-KZ"/>
        </w:rPr>
        <w:t>1.3. Dentateness of the ligand</w:t>
      </w:r>
    </w:p>
    <w:p w:rsidR="00E34502" w:rsidRPr="00E34502" w:rsidRDefault="00E34502" w:rsidP="00E34502">
      <w:pPr>
        <w:pStyle w:val="a3"/>
        <w:jc w:val="both"/>
        <w:rPr>
          <w:rFonts w:ascii="Times New Roman" w:hAnsi="Times New Roman" w:cs="Times New Roman"/>
          <w:sz w:val="28"/>
          <w:szCs w:val="28"/>
          <w:lang w:val="kk-KZ"/>
        </w:rPr>
      </w:pPr>
      <w:r w:rsidRPr="00E34502">
        <w:rPr>
          <w:rFonts w:ascii="Times New Roman" w:hAnsi="Times New Roman" w:cs="Times New Roman"/>
          <w:sz w:val="28"/>
          <w:szCs w:val="28"/>
          <w:lang w:val="kk-KZ"/>
        </w:rPr>
        <w:t xml:space="preserve">Most often the ligand is connected with the complexing agent through one of its atoms by one two-center chemical bond. Such ligands are called monodentates. </w:t>
      </w:r>
      <w:r w:rsidRPr="00E34502">
        <w:rPr>
          <w:rFonts w:ascii="Times New Roman" w:hAnsi="Times New Roman" w:cs="Times New Roman"/>
          <w:sz w:val="28"/>
          <w:szCs w:val="28"/>
          <w:lang w:val="kk-KZ"/>
        </w:rPr>
        <w:lastRenderedPageBreak/>
        <w:t>Among the monodentate ligands are all halide ions, cyanide ion, ammonia, water, and others.</w:t>
      </w:r>
    </w:p>
    <w:p w:rsidR="00E34502" w:rsidRPr="00E34502" w:rsidRDefault="00E34502" w:rsidP="00E34502">
      <w:pPr>
        <w:pStyle w:val="a3"/>
        <w:jc w:val="both"/>
        <w:rPr>
          <w:rFonts w:ascii="Times New Roman" w:hAnsi="Times New Roman" w:cs="Times New Roman"/>
          <w:sz w:val="28"/>
          <w:szCs w:val="28"/>
          <w:lang w:val="kk-KZ"/>
        </w:rPr>
      </w:pPr>
      <w:r w:rsidRPr="00E34502">
        <w:rPr>
          <w:rFonts w:ascii="Times New Roman" w:hAnsi="Times New Roman" w:cs="Times New Roman"/>
          <w:sz w:val="28"/>
          <w:szCs w:val="28"/>
          <w:lang w:val="kk-KZ"/>
        </w:rPr>
        <w:t>Some common ligands such as H</w:t>
      </w:r>
      <w:r w:rsidRPr="00E34502">
        <w:rPr>
          <w:rFonts w:ascii="Times New Roman" w:hAnsi="Times New Roman" w:cs="Times New Roman"/>
          <w:sz w:val="28"/>
          <w:szCs w:val="28"/>
          <w:vertAlign w:val="subscript"/>
          <w:lang w:val="kk-KZ"/>
        </w:rPr>
        <w:t>2</w:t>
      </w:r>
      <w:r w:rsidRPr="00E34502">
        <w:rPr>
          <w:rFonts w:ascii="Times New Roman" w:hAnsi="Times New Roman" w:cs="Times New Roman"/>
          <w:sz w:val="28"/>
          <w:szCs w:val="28"/>
          <w:lang w:val="kk-KZ"/>
        </w:rPr>
        <w:t>O water molecules, OH</w:t>
      </w:r>
      <w:r w:rsidRPr="00E34502">
        <w:rPr>
          <w:rFonts w:ascii="Times New Roman" w:hAnsi="Times New Roman" w:cs="Times New Roman"/>
          <w:sz w:val="28"/>
          <w:szCs w:val="28"/>
          <w:vertAlign w:val="superscript"/>
          <w:lang w:val="kk-KZ"/>
        </w:rPr>
        <w:t>-</w:t>
      </w:r>
      <w:r w:rsidRPr="00E34502">
        <w:rPr>
          <w:rFonts w:ascii="Times New Roman" w:hAnsi="Times New Roman" w:cs="Times New Roman"/>
          <w:sz w:val="28"/>
          <w:szCs w:val="28"/>
          <w:lang w:val="kk-KZ"/>
        </w:rPr>
        <w:t xml:space="preserve"> hydroxide ion, NCS</w:t>
      </w:r>
      <w:r w:rsidRPr="00E34502">
        <w:rPr>
          <w:rFonts w:ascii="Times New Roman" w:hAnsi="Times New Roman" w:cs="Times New Roman"/>
          <w:sz w:val="28"/>
          <w:szCs w:val="28"/>
          <w:vertAlign w:val="superscript"/>
          <w:lang w:val="kk-KZ"/>
        </w:rPr>
        <w:t>-</w:t>
      </w:r>
      <w:r w:rsidRPr="00E34502">
        <w:rPr>
          <w:rFonts w:ascii="Times New Roman" w:hAnsi="Times New Roman" w:cs="Times New Roman"/>
          <w:sz w:val="28"/>
          <w:szCs w:val="28"/>
          <w:lang w:val="kk-KZ"/>
        </w:rPr>
        <w:t xml:space="preserve"> ти thiocyanate ion, NH</w:t>
      </w:r>
      <w:r w:rsidRPr="00E34502">
        <w:rPr>
          <w:rFonts w:ascii="Times New Roman" w:hAnsi="Times New Roman" w:cs="Times New Roman"/>
          <w:sz w:val="28"/>
          <w:szCs w:val="28"/>
          <w:vertAlign w:val="subscript"/>
          <w:lang w:val="kk-KZ"/>
        </w:rPr>
        <w:t>2</w:t>
      </w:r>
      <w:r w:rsidRPr="00E34502">
        <w:rPr>
          <w:rFonts w:ascii="Times New Roman" w:hAnsi="Times New Roman" w:cs="Times New Roman"/>
          <w:sz w:val="28"/>
          <w:szCs w:val="28"/>
          <w:lang w:val="kk-KZ"/>
        </w:rPr>
        <w:t>amide ion, CO carbon monoxide in the complexes are predominantly monodentate, although in some cases (in bridge structures) they become bidentate.</w:t>
      </w:r>
    </w:p>
    <w:p w:rsidR="00E34502" w:rsidRDefault="00E34502" w:rsidP="00E34502">
      <w:pPr>
        <w:pStyle w:val="a3"/>
        <w:jc w:val="both"/>
        <w:rPr>
          <w:rFonts w:ascii="Times New Roman" w:hAnsi="Times New Roman" w:cs="Times New Roman"/>
          <w:sz w:val="28"/>
          <w:szCs w:val="28"/>
          <w:lang w:val="kk-KZ"/>
        </w:rPr>
      </w:pPr>
      <w:r w:rsidRPr="00E34502">
        <w:rPr>
          <w:rFonts w:ascii="Times New Roman" w:hAnsi="Times New Roman" w:cs="Times New Roman"/>
          <w:sz w:val="28"/>
          <w:szCs w:val="28"/>
          <w:lang w:val="kk-KZ"/>
        </w:rPr>
        <w:t>There are a number of ligands, which in complexes are almost always bidentate. This is ethylenediamine, carbonate ion, oxalate ion and the like. Each molecule or ion of the bidentate ligand forms two chemical bonds with the complexing agent in accordance with the features</w:t>
      </w:r>
      <w:r>
        <w:rPr>
          <w:rFonts w:ascii="Times New Roman" w:hAnsi="Times New Roman" w:cs="Times New Roman"/>
          <w:sz w:val="28"/>
          <w:szCs w:val="28"/>
          <w:lang w:val="en-US"/>
        </w:rPr>
        <w:t>i</w:t>
      </w:r>
      <w:r w:rsidRPr="00E34502">
        <w:rPr>
          <w:rFonts w:ascii="Times New Roman" w:hAnsi="Times New Roman" w:cs="Times New Roman"/>
          <w:sz w:val="28"/>
          <w:szCs w:val="28"/>
          <w:lang w:val="kk-KZ"/>
        </w:rPr>
        <w:t>ts structure:</w:t>
      </w:r>
    </w:p>
    <w:p w:rsidR="00E34502" w:rsidRDefault="00E34502" w:rsidP="00E34502">
      <w:pPr>
        <w:pStyle w:val="a3"/>
        <w:jc w:val="both"/>
        <w:rPr>
          <w:rFonts w:ascii="Times New Roman" w:hAnsi="Times New Roman" w:cs="Times New Roman"/>
          <w:sz w:val="28"/>
          <w:szCs w:val="28"/>
          <w:lang w:val="en-US"/>
        </w:rPr>
      </w:pPr>
      <w:r>
        <w:rPr>
          <w:noProof/>
          <w:sz w:val="27"/>
          <w:szCs w:val="27"/>
        </w:rPr>
        <w:drawing>
          <wp:inline distT="0" distB="0" distL="0" distR="0">
            <wp:extent cx="3674745" cy="1104265"/>
            <wp:effectExtent l="0" t="0" r="0" b="0"/>
            <wp:docPr id="113" name="Рисунок 113" descr="дентатность лиганд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дентатность лигандов"/>
                    <pic:cNvPicPr>
                      <a:picLocks noChangeAspect="1" noChangeArrowheads="1"/>
                    </pic:cNvPicPr>
                  </pic:nvPicPr>
                  <pic:blipFill>
                    <a:blip r:embed="rId24" r:link="rId25"/>
                    <a:srcRect/>
                    <a:stretch>
                      <a:fillRect/>
                    </a:stretch>
                  </pic:blipFill>
                  <pic:spPr bwMode="auto">
                    <a:xfrm>
                      <a:off x="0" y="0"/>
                      <a:ext cx="3674745" cy="1104265"/>
                    </a:xfrm>
                    <a:prstGeom prst="rect">
                      <a:avLst/>
                    </a:prstGeom>
                    <a:noFill/>
                    <a:ln w="9525">
                      <a:noFill/>
                      <a:miter lim="800000"/>
                      <a:headEnd/>
                      <a:tailEnd/>
                    </a:ln>
                  </pic:spPr>
                </pic:pic>
              </a:graphicData>
            </a:graphic>
          </wp:inline>
        </w:drawing>
      </w:r>
    </w:p>
    <w:p w:rsidR="00E34502" w:rsidRDefault="00E34502" w:rsidP="00E34502">
      <w:pPr>
        <w:pStyle w:val="a3"/>
        <w:jc w:val="both"/>
        <w:rPr>
          <w:rFonts w:ascii="Times New Roman" w:hAnsi="Times New Roman" w:cs="Times New Roman"/>
          <w:sz w:val="28"/>
          <w:szCs w:val="28"/>
          <w:lang w:val="en-US"/>
        </w:rPr>
      </w:pPr>
      <w:r w:rsidRPr="00E34502">
        <w:rPr>
          <w:rFonts w:ascii="Times New Roman" w:hAnsi="Times New Roman" w:cs="Times New Roman"/>
          <w:sz w:val="28"/>
          <w:szCs w:val="28"/>
          <w:lang w:val="kk-KZ"/>
        </w:rPr>
        <w:t xml:space="preserve">For example, in the complex compound </w:t>
      </w:r>
      <w:r w:rsidR="00404593" w:rsidRPr="00404593">
        <w:rPr>
          <w:sz w:val="27"/>
          <w:szCs w:val="27"/>
          <w:lang w:val="en-US"/>
        </w:rPr>
        <w:t>[Co(NH</w:t>
      </w:r>
      <w:r w:rsidR="00404593" w:rsidRPr="00404593">
        <w:rPr>
          <w:sz w:val="27"/>
          <w:szCs w:val="27"/>
          <w:vertAlign w:val="subscript"/>
          <w:lang w:val="en-US"/>
        </w:rPr>
        <w:t>3</w:t>
      </w:r>
      <w:r w:rsidR="00404593" w:rsidRPr="00404593">
        <w:rPr>
          <w:sz w:val="27"/>
          <w:szCs w:val="27"/>
          <w:lang w:val="en-US"/>
        </w:rPr>
        <w:t>)</w:t>
      </w:r>
      <w:r w:rsidR="00404593" w:rsidRPr="00404593">
        <w:rPr>
          <w:sz w:val="27"/>
          <w:szCs w:val="27"/>
          <w:vertAlign w:val="subscript"/>
          <w:lang w:val="en-US"/>
        </w:rPr>
        <w:t>4</w:t>
      </w:r>
      <w:r w:rsidR="00404593" w:rsidRPr="00404593">
        <w:rPr>
          <w:sz w:val="27"/>
          <w:szCs w:val="27"/>
          <w:lang w:val="en-US"/>
        </w:rPr>
        <w:t>CO</w:t>
      </w:r>
      <w:r w:rsidR="00404593" w:rsidRPr="00404593">
        <w:rPr>
          <w:sz w:val="27"/>
          <w:szCs w:val="27"/>
          <w:vertAlign w:val="subscript"/>
          <w:lang w:val="en-US"/>
        </w:rPr>
        <w:t>3</w:t>
      </w:r>
      <w:r w:rsidR="00404593" w:rsidRPr="00404593">
        <w:rPr>
          <w:sz w:val="27"/>
          <w:szCs w:val="27"/>
          <w:lang w:val="en-US"/>
        </w:rPr>
        <w:t>]NO</w:t>
      </w:r>
      <w:r w:rsidR="00404593" w:rsidRPr="00404593">
        <w:rPr>
          <w:sz w:val="27"/>
          <w:szCs w:val="27"/>
          <w:vertAlign w:val="subscript"/>
          <w:lang w:val="en-US"/>
        </w:rPr>
        <w:t>3</w:t>
      </w:r>
      <w:r w:rsidRPr="00E34502">
        <w:rPr>
          <w:rFonts w:ascii="Times New Roman" w:hAnsi="Times New Roman" w:cs="Times New Roman"/>
          <w:sz w:val="28"/>
          <w:szCs w:val="28"/>
          <w:lang w:val="kk-KZ"/>
        </w:rPr>
        <w:t xml:space="preserve">, the bidentate ligand - </w:t>
      </w:r>
      <w:r w:rsidR="00404593" w:rsidRPr="00404593">
        <w:rPr>
          <w:sz w:val="27"/>
          <w:szCs w:val="27"/>
          <w:lang w:val="en-US"/>
        </w:rPr>
        <w:t>CO</w:t>
      </w:r>
      <w:r w:rsidR="00404593" w:rsidRPr="00404593">
        <w:rPr>
          <w:sz w:val="27"/>
          <w:szCs w:val="27"/>
          <w:vertAlign w:val="subscript"/>
          <w:lang w:val="en-US"/>
        </w:rPr>
        <w:t>3</w:t>
      </w:r>
      <w:r w:rsidR="00404593" w:rsidRPr="00404593">
        <w:rPr>
          <w:sz w:val="27"/>
          <w:szCs w:val="27"/>
          <w:vertAlign w:val="superscript"/>
          <w:lang w:val="en-US"/>
        </w:rPr>
        <w:t>2</w:t>
      </w:r>
      <w:r w:rsidR="00404593" w:rsidRPr="00181885">
        <w:rPr>
          <w:rFonts w:ascii="Symbol" w:hAnsi="Symbol"/>
          <w:sz w:val="27"/>
          <w:szCs w:val="27"/>
          <w:vertAlign w:val="superscript"/>
        </w:rPr>
        <w:t></w:t>
      </w:r>
      <w:r w:rsidRPr="00E34502">
        <w:rPr>
          <w:rFonts w:ascii="Times New Roman" w:hAnsi="Times New Roman" w:cs="Times New Roman"/>
          <w:sz w:val="28"/>
          <w:szCs w:val="28"/>
          <w:lang w:val="kk-KZ"/>
        </w:rPr>
        <w:t xml:space="preserve"> ion forms two bonds with the complexing agent - the conditional Co (III) ion, and each NH</w:t>
      </w:r>
      <w:r w:rsidRPr="00404593">
        <w:rPr>
          <w:rFonts w:ascii="Times New Roman" w:hAnsi="Times New Roman" w:cs="Times New Roman"/>
          <w:sz w:val="28"/>
          <w:szCs w:val="28"/>
          <w:vertAlign w:val="subscript"/>
          <w:lang w:val="kk-KZ"/>
        </w:rPr>
        <w:t>3</w:t>
      </w:r>
      <w:r w:rsidRPr="00E34502">
        <w:rPr>
          <w:rFonts w:ascii="Times New Roman" w:hAnsi="Times New Roman" w:cs="Times New Roman"/>
          <w:sz w:val="28"/>
          <w:szCs w:val="28"/>
          <w:lang w:val="kk-KZ"/>
        </w:rPr>
        <w:t xml:space="preserve"> ligand molecule has only one bond:</w:t>
      </w:r>
    </w:p>
    <w:p w:rsidR="00404593" w:rsidRDefault="00404593" w:rsidP="00E34502">
      <w:pPr>
        <w:pStyle w:val="a3"/>
        <w:jc w:val="both"/>
        <w:rPr>
          <w:rFonts w:ascii="Times New Roman" w:hAnsi="Times New Roman" w:cs="Times New Roman"/>
          <w:sz w:val="28"/>
          <w:szCs w:val="28"/>
          <w:lang w:val="en-US"/>
        </w:rPr>
      </w:pPr>
      <w:r>
        <w:rPr>
          <w:noProof/>
          <w:sz w:val="27"/>
          <w:szCs w:val="27"/>
        </w:rPr>
        <w:drawing>
          <wp:inline distT="0" distB="0" distL="0" distR="0">
            <wp:extent cx="2933065" cy="2001520"/>
            <wp:effectExtent l="0" t="0" r="0" b="0"/>
            <wp:docPr id="116" name="Рисунок 116" descr="http://www.alhimik.ru/compl_soed/com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www.alhimik.ru/compl_soed/comp1.GIF"/>
                    <pic:cNvPicPr>
                      <a:picLocks noChangeAspect="1" noChangeArrowheads="1"/>
                    </pic:cNvPicPr>
                  </pic:nvPicPr>
                  <pic:blipFill>
                    <a:blip r:embed="rId26" r:link="rId27"/>
                    <a:srcRect/>
                    <a:stretch>
                      <a:fillRect/>
                    </a:stretch>
                  </pic:blipFill>
                  <pic:spPr bwMode="auto">
                    <a:xfrm>
                      <a:off x="0" y="0"/>
                      <a:ext cx="2933065" cy="2001520"/>
                    </a:xfrm>
                    <a:prstGeom prst="rect">
                      <a:avLst/>
                    </a:prstGeom>
                    <a:noFill/>
                    <a:ln w="9525">
                      <a:noFill/>
                      <a:miter lim="800000"/>
                      <a:headEnd/>
                      <a:tailEnd/>
                    </a:ln>
                  </pic:spPr>
                </pic:pic>
              </a:graphicData>
            </a:graphic>
          </wp:inline>
        </w:drawing>
      </w:r>
    </w:p>
    <w:p w:rsidR="00404593" w:rsidRDefault="00404593" w:rsidP="00E34502">
      <w:pPr>
        <w:pStyle w:val="a3"/>
        <w:jc w:val="both"/>
        <w:rPr>
          <w:rFonts w:ascii="Times New Roman" w:hAnsi="Times New Roman" w:cs="Times New Roman"/>
          <w:sz w:val="28"/>
          <w:szCs w:val="28"/>
          <w:lang w:val="en-US"/>
        </w:rPr>
      </w:pPr>
      <w:r w:rsidRPr="00404593">
        <w:rPr>
          <w:rFonts w:ascii="Times New Roman" w:hAnsi="Times New Roman" w:cs="Times New Roman"/>
          <w:sz w:val="28"/>
          <w:szCs w:val="28"/>
          <w:lang w:val="en-US"/>
        </w:rPr>
        <w:t>An example of a hexadentate ligand is the anion of ethylenediaminetetraacetic acid:</w:t>
      </w:r>
    </w:p>
    <w:p w:rsidR="00404593" w:rsidRDefault="00404593" w:rsidP="00E34502">
      <w:pPr>
        <w:pStyle w:val="a3"/>
        <w:jc w:val="both"/>
        <w:rPr>
          <w:rFonts w:ascii="Times New Roman" w:hAnsi="Times New Roman" w:cs="Times New Roman"/>
          <w:sz w:val="28"/>
          <w:szCs w:val="28"/>
          <w:lang w:val="en-US"/>
        </w:rPr>
      </w:pPr>
      <w:r>
        <w:rPr>
          <w:noProof/>
          <w:sz w:val="27"/>
          <w:szCs w:val="27"/>
        </w:rPr>
        <w:drawing>
          <wp:inline distT="0" distB="0" distL="0" distR="0">
            <wp:extent cx="3907790" cy="1431925"/>
            <wp:effectExtent l="0" t="0" r="0" b="0"/>
            <wp:docPr id="119" name="Рисунок 119" descr="ион ЭД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ион ЭДТА"/>
                    <pic:cNvPicPr>
                      <a:picLocks noChangeAspect="1" noChangeArrowheads="1"/>
                    </pic:cNvPicPr>
                  </pic:nvPicPr>
                  <pic:blipFill>
                    <a:blip r:embed="rId28" r:link="rId29"/>
                    <a:srcRect/>
                    <a:stretch>
                      <a:fillRect/>
                    </a:stretch>
                  </pic:blipFill>
                  <pic:spPr bwMode="auto">
                    <a:xfrm>
                      <a:off x="0" y="0"/>
                      <a:ext cx="3907790" cy="1431925"/>
                    </a:xfrm>
                    <a:prstGeom prst="rect">
                      <a:avLst/>
                    </a:prstGeom>
                    <a:noFill/>
                    <a:ln w="9525">
                      <a:noFill/>
                      <a:miter lim="800000"/>
                      <a:headEnd/>
                      <a:tailEnd/>
                    </a:ln>
                  </pic:spPr>
                </pic:pic>
              </a:graphicData>
            </a:graphic>
          </wp:inline>
        </w:drawing>
      </w:r>
    </w:p>
    <w:p w:rsidR="00404593" w:rsidRPr="00404593" w:rsidRDefault="00404593" w:rsidP="00404593">
      <w:pPr>
        <w:pStyle w:val="a3"/>
        <w:jc w:val="both"/>
        <w:rPr>
          <w:rFonts w:ascii="Times New Roman" w:hAnsi="Times New Roman" w:cs="Times New Roman"/>
          <w:sz w:val="28"/>
          <w:szCs w:val="28"/>
          <w:lang w:val="en-US"/>
        </w:rPr>
      </w:pPr>
      <w:r w:rsidRPr="00404593">
        <w:rPr>
          <w:rFonts w:ascii="Times New Roman" w:hAnsi="Times New Roman" w:cs="Times New Roman"/>
          <w:sz w:val="28"/>
          <w:szCs w:val="28"/>
          <w:lang w:val="en-US"/>
        </w:rPr>
        <w:t>Polydentate ligands can act as bridging ligands that combine two or more central atoms.</w:t>
      </w:r>
    </w:p>
    <w:p w:rsidR="00404593" w:rsidRPr="00404593" w:rsidRDefault="00404593" w:rsidP="00F83B7C">
      <w:pPr>
        <w:pStyle w:val="a3"/>
        <w:ind w:firstLine="708"/>
        <w:jc w:val="both"/>
        <w:rPr>
          <w:rFonts w:ascii="Times New Roman" w:hAnsi="Times New Roman" w:cs="Times New Roman"/>
          <w:b/>
          <w:sz w:val="28"/>
          <w:szCs w:val="28"/>
          <w:lang w:val="en-US"/>
        </w:rPr>
      </w:pPr>
      <w:r w:rsidRPr="00404593">
        <w:rPr>
          <w:rFonts w:ascii="Times New Roman" w:hAnsi="Times New Roman" w:cs="Times New Roman"/>
          <w:b/>
          <w:sz w:val="28"/>
          <w:szCs w:val="28"/>
          <w:lang w:val="en-US"/>
        </w:rPr>
        <w:t>1.4. Coordination number</w:t>
      </w:r>
    </w:p>
    <w:p w:rsidR="00404593" w:rsidRPr="00404593" w:rsidRDefault="00404593" w:rsidP="00404593">
      <w:pPr>
        <w:pStyle w:val="a3"/>
        <w:jc w:val="both"/>
        <w:rPr>
          <w:rFonts w:ascii="Times New Roman" w:hAnsi="Times New Roman" w:cs="Times New Roman"/>
          <w:sz w:val="28"/>
          <w:szCs w:val="28"/>
          <w:lang w:val="en-US"/>
        </w:rPr>
      </w:pPr>
      <w:r w:rsidRPr="00404593">
        <w:rPr>
          <w:rFonts w:ascii="Times New Roman" w:hAnsi="Times New Roman" w:cs="Times New Roman"/>
          <w:sz w:val="28"/>
          <w:szCs w:val="28"/>
          <w:lang w:val="en-US"/>
        </w:rPr>
        <w:t xml:space="preserve">The most important characteristic of a complexing agent is the amount of chemical bonds it forms with ligands, or the coordination number (CF). This characteristic of the complexing agent is determined mainly by the structure of its electron shell and is determined by the valence capabilities of the central atom or the </w:t>
      </w:r>
      <w:r w:rsidRPr="00404593">
        <w:rPr>
          <w:rFonts w:ascii="Times New Roman" w:hAnsi="Times New Roman" w:cs="Times New Roman"/>
          <w:sz w:val="28"/>
          <w:szCs w:val="28"/>
          <w:lang w:val="en-US"/>
        </w:rPr>
        <w:lastRenderedPageBreak/>
        <w:t>conventional ion-complexing agent. When the complexing agent coordinates the monodentate ligands, the coordination number is equal to the number of ligands to be attached. And the number of multidentate ligands attached to the complexing agent is always less than the coordination number.</w:t>
      </w:r>
    </w:p>
    <w:p w:rsidR="00404593" w:rsidRPr="00404593" w:rsidRDefault="00404593" w:rsidP="00404593">
      <w:pPr>
        <w:pStyle w:val="a3"/>
        <w:jc w:val="both"/>
        <w:rPr>
          <w:rFonts w:ascii="Times New Roman" w:hAnsi="Times New Roman" w:cs="Times New Roman"/>
          <w:sz w:val="28"/>
          <w:szCs w:val="28"/>
          <w:lang w:val="en-US"/>
        </w:rPr>
      </w:pPr>
      <w:r w:rsidRPr="00404593">
        <w:rPr>
          <w:rFonts w:ascii="Times New Roman" w:hAnsi="Times New Roman" w:cs="Times New Roman"/>
          <w:sz w:val="28"/>
          <w:szCs w:val="28"/>
          <w:lang w:val="en-US"/>
        </w:rPr>
        <w:t>The value of the coordination number of the complexing agent depends on its nature, degree of oxidation, the nature of ligands and conditions (temperature, nature of the solvent, concentration of the complexing agent and ligands, etc.) at which the complexation reaction proceeds. The value of KF can vary in different complex compounds from 2 to 8 and even higher. The most common coordination numbers are 4 and 6.</w:t>
      </w:r>
    </w:p>
    <w:p w:rsidR="00404593" w:rsidRPr="005B0E4D" w:rsidRDefault="00404593" w:rsidP="00404593">
      <w:pPr>
        <w:pStyle w:val="a3"/>
        <w:jc w:val="both"/>
        <w:rPr>
          <w:rFonts w:ascii="Times New Roman" w:hAnsi="Times New Roman" w:cs="Times New Roman"/>
          <w:sz w:val="28"/>
          <w:szCs w:val="28"/>
          <w:lang w:val="en-US"/>
        </w:rPr>
      </w:pPr>
      <w:r w:rsidRPr="00404593">
        <w:rPr>
          <w:rFonts w:ascii="Times New Roman" w:hAnsi="Times New Roman" w:cs="Times New Roman"/>
          <w:sz w:val="28"/>
          <w:szCs w:val="28"/>
          <w:lang w:val="en-US"/>
        </w:rPr>
        <w:t xml:space="preserve">Between the values ​​of the coordination number and the degree of oxidation of the element-complexing agent, there is a definite relationship. Thus, for the complexing elements having the degree of oxidation </w:t>
      </w:r>
      <w:r w:rsidR="00080A29" w:rsidRPr="005B0E4D">
        <w:rPr>
          <w:sz w:val="27"/>
          <w:szCs w:val="27"/>
          <w:lang w:val="en-US"/>
        </w:rPr>
        <w:t>+I (Ag</w:t>
      </w:r>
      <w:r w:rsidR="00080A29" w:rsidRPr="005B0E4D">
        <w:rPr>
          <w:sz w:val="27"/>
          <w:szCs w:val="27"/>
          <w:vertAlign w:val="superscript"/>
          <w:lang w:val="en-US"/>
        </w:rPr>
        <w:t>I</w:t>
      </w:r>
      <w:r w:rsidR="00080A29" w:rsidRPr="005B0E4D">
        <w:rPr>
          <w:sz w:val="27"/>
          <w:szCs w:val="27"/>
          <w:lang w:val="en-US"/>
        </w:rPr>
        <w:t>, Cu</w:t>
      </w:r>
      <w:r w:rsidR="00080A29" w:rsidRPr="005B0E4D">
        <w:rPr>
          <w:sz w:val="27"/>
          <w:szCs w:val="27"/>
          <w:vertAlign w:val="superscript"/>
          <w:lang w:val="en-US"/>
        </w:rPr>
        <w:t>I</w:t>
      </w:r>
      <w:r w:rsidR="00080A29" w:rsidRPr="005B0E4D">
        <w:rPr>
          <w:sz w:val="27"/>
          <w:szCs w:val="27"/>
          <w:lang w:val="en-US"/>
        </w:rPr>
        <w:t>, Au</w:t>
      </w:r>
      <w:r w:rsidR="00080A29" w:rsidRPr="005B0E4D">
        <w:rPr>
          <w:sz w:val="27"/>
          <w:szCs w:val="27"/>
          <w:vertAlign w:val="superscript"/>
          <w:lang w:val="en-US"/>
        </w:rPr>
        <w:t>I</w:t>
      </w:r>
      <w:r w:rsidR="00080A29" w:rsidRPr="005B0E4D">
        <w:rPr>
          <w:sz w:val="27"/>
          <w:szCs w:val="27"/>
          <w:lang w:val="en-US"/>
        </w:rPr>
        <w:t>, I</w:t>
      </w:r>
      <w:r w:rsidR="00080A29" w:rsidRPr="005B0E4D">
        <w:rPr>
          <w:sz w:val="27"/>
          <w:szCs w:val="27"/>
          <w:vertAlign w:val="superscript"/>
          <w:lang w:val="en-US"/>
        </w:rPr>
        <w:t>I</w:t>
      </w:r>
      <w:r w:rsidRPr="00404593">
        <w:rPr>
          <w:rFonts w:ascii="Times New Roman" w:hAnsi="Times New Roman" w:cs="Times New Roman"/>
          <w:sz w:val="28"/>
          <w:szCs w:val="28"/>
          <w:lang w:val="en-US"/>
        </w:rPr>
        <w:t xml:space="preserve"> etc.), the coordination number 2 is most characteristic, for example, in complexes of the type </w:t>
      </w:r>
      <w:r w:rsidR="005B0E4D" w:rsidRPr="005B0E4D">
        <w:rPr>
          <w:sz w:val="27"/>
          <w:szCs w:val="27"/>
          <w:lang w:val="en-US"/>
        </w:rPr>
        <w:t>[Ag(NH</w:t>
      </w:r>
      <w:r w:rsidR="005B0E4D" w:rsidRPr="005B0E4D">
        <w:rPr>
          <w:sz w:val="27"/>
          <w:szCs w:val="27"/>
          <w:vertAlign w:val="subscript"/>
          <w:lang w:val="en-US"/>
        </w:rPr>
        <w:t>3</w:t>
      </w:r>
      <w:r w:rsidR="005B0E4D" w:rsidRPr="005B0E4D">
        <w:rPr>
          <w:sz w:val="27"/>
          <w:szCs w:val="27"/>
          <w:lang w:val="en-US"/>
        </w:rPr>
        <w:t>)</w:t>
      </w:r>
      <w:r w:rsidR="005B0E4D" w:rsidRPr="005B0E4D">
        <w:rPr>
          <w:sz w:val="27"/>
          <w:szCs w:val="27"/>
          <w:vertAlign w:val="subscript"/>
          <w:lang w:val="en-US"/>
        </w:rPr>
        <w:t>2</w:t>
      </w:r>
      <w:r w:rsidR="005B0E4D" w:rsidRPr="005B0E4D">
        <w:rPr>
          <w:sz w:val="27"/>
          <w:szCs w:val="27"/>
          <w:lang w:val="en-US"/>
        </w:rPr>
        <w:t>]</w:t>
      </w:r>
      <w:r w:rsidR="005B0E4D" w:rsidRPr="005B0E4D">
        <w:rPr>
          <w:sz w:val="27"/>
          <w:szCs w:val="27"/>
          <w:vertAlign w:val="superscript"/>
          <w:lang w:val="en-US"/>
        </w:rPr>
        <w:t>+</w:t>
      </w:r>
      <w:r w:rsidR="005B0E4D" w:rsidRPr="005B0E4D">
        <w:rPr>
          <w:sz w:val="27"/>
          <w:szCs w:val="27"/>
          <w:lang w:val="en-US"/>
        </w:rPr>
        <w:t>, [Cu(CN)</w:t>
      </w:r>
      <w:r w:rsidR="005B0E4D" w:rsidRPr="005B0E4D">
        <w:rPr>
          <w:sz w:val="27"/>
          <w:szCs w:val="27"/>
          <w:vertAlign w:val="subscript"/>
          <w:lang w:val="en-US"/>
        </w:rPr>
        <w:t>2</w:t>
      </w:r>
      <w:r w:rsidR="005B0E4D" w:rsidRPr="005B0E4D">
        <w:rPr>
          <w:sz w:val="27"/>
          <w:szCs w:val="27"/>
          <w:lang w:val="en-US"/>
        </w:rPr>
        <w:t>]</w:t>
      </w:r>
      <w:r w:rsidR="005B0E4D">
        <w:rPr>
          <w:rFonts w:ascii="Symbol" w:hAnsi="Symbol"/>
          <w:sz w:val="27"/>
          <w:szCs w:val="27"/>
          <w:vertAlign w:val="superscript"/>
        </w:rPr>
        <w:t></w:t>
      </w:r>
      <w:r w:rsidR="005B0E4D" w:rsidRPr="005B0E4D">
        <w:rPr>
          <w:sz w:val="27"/>
          <w:szCs w:val="27"/>
          <w:lang w:val="en-US"/>
        </w:rPr>
        <w:t>, [IBr</w:t>
      </w:r>
      <w:r w:rsidR="005B0E4D" w:rsidRPr="005B0E4D">
        <w:rPr>
          <w:sz w:val="27"/>
          <w:szCs w:val="27"/>
          <w:vertAlign w:val="subscript"/>
          <w:lang w:val="en-US"/>
        </w:rPr>
        <w:t>2</w:t>
      </w:r>
      <w:r w:rsidR="005B0E4D" w:rsidRPr="005B0E4D">
        <w:rPr>
          <w:sz w:val="27"/>
          <w:szCs w:val="27"/>
          <w:lang w:val="en-US"/>
        </w:rPr>
        <w:t>]</w:t>
      </w:r>
      <w:r w:rsidR="005B0E4D">
        <w:rPr>
          <w:rFonts w:ascii="Symbol" w:hAnsi="Symbol"/>
          <w:sz w:val="27"/>
          <w:szCs w:val="27"/>
          <w:vertAlign w:val="superscript"/>
        </w:rPr>
        <w:t></w:t>
      </w:r>
      <w:r w:rsidR="005B0E4D">
        <w:rPr>
          <w:rFonts w:ascii="Symbol" w:hAnsi="Symbol"/>
          <w:sz w:val="27"/>
          <w:szCs w:val="27"/>
          <w:vertAlign w:val="superscript"/>
          <w:lang w:val="en-US"/>
        </w:rPr>
        <w:t></w:t>
      </w:r>
      <w:r w:rsidR="005B0E4D">
        <w:rPr>
          <w:rFonts w:ascii="Symbol" w:hAnsi="Symbol"/>
          <w:sz w:val="27"/>
          <w:szCs w:val="27"/>
          <w:vertAlign w:val="superscript"/>
          <w:lang w:val="en-US"/>
        </w:rPr>
        <w:t></w:t>
      </w:r>
      <w:r w:rsidR="005B0E4D">
        <w:rPr>
          <w:rFonts w:ascii="Symbol" w:hAnsi="Symbol"/>
          <w:sz w:val="27"/>
          <w:szCs w:val="27"/>
          <w:lang w:val="en-US"/>
        </w:rPr>
        <w:t></w:t>
      </w:r>
      <w:r w:rsidR="005B0E4D">
        <w:rPr>
          <w:rFonts w:ascii="Symbol" w:hAnsi="Symbol"/>
          <w:sz w:val="27"/>
          <w:szCs w:val="27"/>
          <w:lang w:val="en-US"/>
        </w:rPr>
        <w:t></w:t>
      </w:r>
      <w:r w:rsidRPr="00404593">
        <w:rPr>
          <w:rFonts w:ascii="Times New Roman" w:hAnsi="Times New Roman" w:cs="Times New Roman"/>
          <w:sz w:val="28"/>
          <w:szCs w:val="28"/>
          <w:lang w:val="en-US"/>
        </w:rPr>
        <w:t xml:space="preserve">The complexing elements with the oxidation state </w:t>
      </w:r>
      <w:r w:rsidR="005B0E4D" w:rsidRPr="005B0E4D">
        <w:rPr>
          <w:sz w:val="27"/>
          <w:szCs w:val="27"/>
          <w:lang w:val="en-US"/>
        </w:rPr>
        <w:t>+II (Zn</w:t>
      </w:r>
      <w:r w:rsidR="005B0E4D" w:rsidRPr="005B0E4D">
        <w:rPr>
          <w:sz w:val="27"/>
          <w:szCs w:val="27"/>
          <w:vertAlign w:val="superscript"/>
          <w:lang w:val="en-US"/>
        </w:rPr>
        <w:t>II</w:t>
      </w:r>
      <w:r w:rsidR="005B0E4D" w:rsidRPr="005B0E4D">
        <w:rPr>
          <w:sz w:val="27"/>
          <w:szCs w:val="27"/>
          <w:lang w:val="en-US"/>
        </w:rPr>
        <w:t>, Pt</w:t>
      </w:r>
      <w:r w:rsidR="005B0E4D" w:rsidRPr="005B0E4D">
        <w:rPr>
          <w:sz w:val="27"/>
          <w:szCs w:val="27"/>
          <w:vertAlign w:val="superscript"/>
          <w:lang w:val="en-US"/>
        </w:rPr>
        <w:t>II</w:t>
      </w:r>
      <w:r w:rsidR="005B0E4D" w:rsidRPr="005B0E4D">
        <w:rPr>
          <w:sz w:val="27"/>
          <w:szCs w:val="27"/>
          <w:lang w:val="en-US"/>
        </w:rPr>
        <w:t>, Pd</w:t>
      </w:r>
      <w:r w:rsidR="005B0E4D" w:rsidRPr="005B0E4D">
        <w:rPr>
          <w:sz w:val="27"/>
          <w:szCs w:val="27"/>
          <w:vertAlign w:val="superscript"/>
          <w:lang w:val="en-US"/>
        </w:rPr>
        <w:t>II</w:t>
      </w:r>
      <w:r w:rsidR="005B0E4D" w:rsidRPr="005B0E4D">
        <w:rPr>
          <w:sz w:val="27"/>
          <w:szCs w:val="27"/>
          <w:lang w:val="en-US"/>
        </w:rPr>
        <w:t>, Cu</w:t>
      </w:r>
      <w:r w:rsidR="005B0E4D" w:rsidRPr="005B0E4D">
        <w:rPr>
          <w:sz w:val="27"/>
          <w:szCs w:val="27"/>
          <w:vertAlign w:val="superscript"/>
          <w:lang w:val="en-US"/>
        </w:rPr>
        <w:t>II</w:t>
      </w:r>
      <w:r w:rsidRPr="00404593">
        <w:rPr>
          <w:rFonts w:ascii="Times New Roman" w:hAnsi="Times New Roman" w:cs="Times New Roman"/>
          <w:sz w:val="28"/>
          <w:szCs w:val="28"/>
          <w:lang w:val="en-US"/>
        </w:rPr>
        <w:t xml:space="preserve"> etc.) often form complexes in which the coordination number 4, such as </w:t>
      </w:r>
      <w:r w:rsidR="005B0E4D" w:rsidRPr="005B0E4D">
        <w:rPr>
          <w:sz w:val="27"/>
          <w:szCs w:val="27"/>
          <w:lang w:val="en-US"/>
        </w:rPr>
        <w:t>[Zn(NH</w:t>
      </w:r>
      <w:r w:rsidR="005B0E4D" w:rsidRPr="005B0E4D">
        <w:rPr>
          <w:sz w:val="27"/>
          <w:szCs w:val="27"/>
          <w:vertAlign w:val="subscript"/>
          <w:lang w:val="en-US"/>
        </w:rPr>
        <w:t>3</w:t>
      </w:r>
      <w:r w:rsidR="005B0E4D" w:rsidRPr="005B0E4D">
        <w:rPr>
          <w:sz w:val="27"/>
          <w:szCs w:val="27"/>
          <w:lang w:val="en-US"/>
        </w:rPr>
        <w:t>)</w:t>
      </w:r>
      <w:r w:rsidR="005B0E4D" w:rsidRPr="005B0E4D">
        <w:rPr>
          <w:sz w:val="27"/>
          <w:szCs w:val="27"/>
          <w:vertAlign w:val="subscript"/>
          <w:lang w:val="en-US"/>
        </w:rPr>
        <w:t>4</w:t>
      </w:r>
      <w:r w:rsidR="005B0E4D" w:rsidRPr="005B0E4D">
        <w:rPr>
          <w:sz w:val="27"/>
          <w:szCs w:val="27"/>
          <w:lang w:val="en-US"/>
        </w:rPr>
        <w:t>]</w:t>
      </w:r>
      <w:r w:rsidR="005B0E4D" w:rsidRPr="005B0E4D">
        <w:rPr>
          <w:sz w:val="27"/>
          <w:szCs w:val="27"/>
          <w:vertAlign w:val="superscript"/>
          <w:lang w:val="en-US"/>
        </w:rPr>
        <w:t>2+</w:t>
      </w:r>
      <w:r w:rsidR="005B0E4D" w:rsidRPr="005B0E4D">
        <w:rPr>
          <w:sz w:val="27"/>
          <w:szCs w:val="27"/>
          <w:lang w:val="en-US"/>
        </w:rPr>
        <w:t>, [PtCl</w:t>
      </w:r>
      <w:r w:rsidR="005B0E4D" w:rsidRPr="005B0E4D">
        <w:rPr>
          <w:sz w:val="27"/>
          <w:szCs w:val="27"/>
          <w:vertAlign w:val="subscript"/>
          <w:lang w:val="en-US"/>
        </w:rPr>
        <w:t>4</w:t>
      </w:r>
      <w:r w:rsidR="005B0E4D" w:rsidRPr="005B0E4D">
        <w:rPr>
          <w:sz w:val="27"/>
          <w:szCs w:val="27"/>
          <w:lang w:val="en-US"/>
        </w:rPr>
        <w:t>]</w:t>
      </w:r>
      <w:r w:rsidR="005B0E4D" w:rsidRPr="005B0E4D">
        <w:rPr>
          <w:sz w:val="27"/>
          <w:szCs w:val="27"/>
          <w:vertAlign w:val="superscript"/>
          <w:lang w:val="en-US"/>
        </w:rPr>
        <w:t>2</w:t>
      </w:r>
      <w:r w:rsidR="005B0E4D">
        <w:rPr>
          <w:rFonts w:ascii="Symbol" w:hAnsi="Symbol"/>
          <w:sz w:val="27"/>
          <w:szCs w:val="27"/>
          <w:vertAlign w:val="superscript"/>
        </w:rPr>
        <w:t></w:t>
      </w:r>
      <w:r w:rsidR="005B0E4D" w:rsidRPr="005B0E4D">
        <w:rPr>
          <w:sz w:val="27"/>
          <w:szCs w:val="27"/>
          <w:lang w:val="en-US"/>
        </w:rPr>
        <w:t>, [Pd(NH</w:t>
      </w:r>
      <w:r w:rsidR="005B0E4D" w:rsidRPr="005B0E4D">
        <w:rPr>
          <w:sz w:val="27"/>
          <w:szCs w:val="27"/>
          <w:vertAlign w:val="subscript"/>
          <w:lang w:val="en-US"/>
        </w:rPr>
        <w:t>3</w:t>
      </w:r>
      <w:r w:rsidR="005B0E4D" w:rsidRPr="005B0E4D">
        <w:rPr>
          <w:sz w:val="27"/>
          <w:szCs w:val="27"/>
          <w:lang w:val="en-US"/>
        </w:rPr>
        <w:t>)</w:t>
      </w:r>
      <w:r w:rsidR="005B0E4D" w:rsidRPr="005B0E4D">
        <w:rPr>
          <w:sz w:val="27"/>
          <w:szCs w:val="27"/>
          <w:vertAlign w:val="subscript"/>
          <w:lang w:val="en-US"/>
        </w:rPr>
        <w:t>2</w:t>
      </w:r>
      <w:r w:rsidR="005B0E4D" w:rsidRPr="005B0E4D">
        <w:rPr>
          <w:sz w:val="27"/>
          <w:szCs w:val="27"/>
          <w:lang w:val="en-US"/>
        </w:rPr>
        <w:t>Cl</w:t>
      </w:r>
      <w:r w:rsidR="005B0E4D" w:rsidRPr="005B0E4D">
        <w:rPr>
          <w:sz w:val="27"/>
          <w:szCs w:val="27"/>
          <w:vertAlign w:val="subscript"/>
          <w:lang w:val="en-US"/>
        </w:rPr>
        <w:t>2</w:t>
      </w:r>
      <w:r w:rsidR="005B0E4D" w:rsidRPr="005B0E4D">
        <w:rPr>
          <w:sz w:val="27"/>
          <w:szCs w:val="27"/>
          <w:lang w:val="en-US"/>
        </w:rPr>
        <w:t>]</w:t>
      </w:r>
      <w:r w:rsidR="005B0E4D" w:rsidRPr="005B0E4D">
        <w:rPr>
          <w:sz w:val="27"/>
          <w:szCs w:val="27"/>
          <w:vertAlign w:val="superscript"/>
          <w:lang w:val="en-US"/>
        </w:rPr>
        <w:t>0</w:t>
      </w:r>
      <w:r w:rsidR="005B0E4D" w:rsidRPr="005B0E4D">
        <w:rPr>
          <w:sz w:val="27"/>
          <w:szCs w:val="27"/>
          <w:lang w:val="en-US"/>
        </w:rPr>
        <w:t>, [ZnI</w:t>
      </w:r>
      <w:r w:rsidR="005B0E4D" w:rsidRPr="005B0E4D">
        <w:rPr>
          <w:sz w:val="27"/>
          <w:szCs w:val="27"/>
          <w:vertAlign w:val="subscript"/>
          <w:lang w:val="en-US"/>
        </w:rPr>
        <w:t>4</w:t>
      </w:r>
      <w:r w:rsidR="005B0E4D" w:rsidRPr="005B0E4D">
        <w:rPr>
          <w:sz w:val="27"/>
          <w:szCs w:val="27"/>
          <w:lang w:val="en-US"/>
        </w:rPr>
        <w:t>]</w:t>
      </w:r>
      <w:r w:rsidR="005B0E4D" w:rsidRPr="005B0E4D">
        <w:rPr>
          <w:sz w:val="27"/>
          <w:szCs w:val="27"/>
          <w:vertAlign w:val="superscript"/>
          <w:lang w:val="en-US"/>
        </w:rPr>
        <w:t>2</w:t>
      </w:r>
      <w:r w:rsidR="005B0E4D">
        <w:rPr>
          <w:rFonts w:ascii="Symbol" w:hAnsi="Symbol"/>
          <w:sz w:val="27"/>
          <w:szCs w:val="27"/>
          <w:vertAlign w:val="superscript"/>
        </w:rPr>
        <w:t></w:t>
      </w:r>
      <w:r w:rsidR="005B0E4D" w:rsidRPr="005B0E4D">
        <w:rPr>
          <w:sz w:val="27"/>
          <w:szCs w:val="27"/>
          <w:lang w:val="en-US"/>
        </w:rPr>
        <w:t>, [Cu(NH</w:t>
      </w:r>
      <w:r w:rsidR="005B0E4D" w:rsidRPr="005B0E4D">
        <w:rPr>
          <w:sz w:val="27"/>
          <w:szCs w:val="27"/>
          <w:vertAlign w:val="subscript"/>
          <w:lang w:val="en-US"/>
        </w:rPr>
        <w:t>3</w:t>
      </w:r>
      <w:r w:rsidR="005B0E4D" w:rsidRPr="005B0E4D">
        <w:rPr>
          <w:sz w:val="27"/>
          <w:szCs w:val="27"/>
          <w:lang w:val="en-US"/>
        </w:rPr>
        <w:t>)</w:t>
      </w:r>
      <w:r w:rsidR="005B0E4D" w:rsidRPr="005B0E4D">
        <w:rPr>
          <w:sz w:val="27"/>
          <w:szCs w:val="27"/>
          <w:vertAlign w:val="subscript"/>
          <w:lang w:val="en-US"/>
        </w:rPr>
        <w:t>4</w:t>
      </w:r>
      <w:r w:rsidR="005B0E4D" w:rsidRPr="005B0E4D">
        <w:rPr>
          <w:sz w:val="27"/>
          <w:szCs w:val="27"/>
          <w:lang w:val="en-US"/>
        </w:rPr>
        <w:t>]</w:t>
      </w:r>
      <w:r w:rsidR="005B0E4D" w:rsidRPr="005B0E4D">
        <w:rPr>
          <w:sz w:val="27"/>
          <w:szCs w:val="27"/>
          <w:vertAlign w:val="superscript"/>
          <w:lang w:val="en-US"/>
        </w:rPr>
        <w:t>2+</w:t>
      </w:r>
      <w:r w:rsidR="005B0E4D" w:rsidRPr="005B0E4D">
        <w:rPr>
          <w:sz w:val="27"/>
          <w:szCs w:val="27"/>
          <w:lang w:val="en-US"/>
        </w:rPr>
        <w:t xml:space="preserve">. </w:t>
      </w:r>
      <w:r w:rsidRPr="00404593">
        <w:rPr>
          <w:rFonts w:ascii="Times New Roman" w:hAnsi="Times New Roman" w:cs="Times New Roman"/>
          <w:sz w:val="28"/>
          <w:szCs w:val="28"/>
          <w:lang w:val="en-US"/>
        </w:rPr>
        <w:t xml:space="preserve">In aquacomplexes, the coordination number of the complexing agent in the oxidation state + II is usually 6: </w:t>
      </w:r>
      <w:r w:rsidR="005B0E4D" w:rsidRPr="005B0E4D">
        <w:rPr>
          <w:sz w:val="27"/>
          <w:szCs w:val="27"/>
          <w:lang w:val="en-US"/>
        </w:rPr>
        <w:t>[Fe(H</w:t>
      </w:r>
      <w:r w:rsidR="005B0E4D" w:rsidRPr="005B0E4D">
        <w:rPr>
          <w:sz w:val="27"/>
          <w:szCs w:val="27"/>
          <w:vertAlign w:val="subscript"/>
          <w:lang w:val="en-US"/>
        </w:rPr>
        <w:t>2</w:t>
      </w:r>
      <w:r w:rsidR="005B0E4D" w:rsidRPr="005B0E4D">
        <w:rPr>
          <w:sz w:val="27"/>
          <w:szCs w:val="27"/>
          <w:lang w:val="en-US"/>
        </w:rPr>
        <w:t>O)</w:t>
      </w:r>
      <w:r w:rsidR="005B0E4D" w:rsidRPr="005B0E4D">
        <w:rPr>
          <w:sz w:val="27"/>
          <w:szCs w:val="27"/>
          <w:vertAlign w:val="subscript"/>
          <w:lang w:val="en-US"/>
        </w:rPr>
        <w:t>6</w:t>
      </w:r>
      <w:r w:rsidR="005B0E4D" w:rsidRPr="005B0E4D">
        <w:rPr>
          <w:sz w:val="27"/>
          <w:szCs w:val="27"/>
          <w:lang w:val="en-US"/>
        </w:rPr>
        <w:t>]</w:t>
      </w:r>
      <w:r w:rsidR="005B0E4D" w:rsidRPr="005B0E4D">
        <w:rPr>
          <w:sz w:val="27"/>
          <w:szCs w:val="27"/>
          <w:vertAlign w:val="superscript"/>
          <w:lang w:val="en-US"/>
        </w:rPr>
        <w:t>2+</w:t>
      </w:r>
      <w:r w:rsidR="005B0E4D" w:rsidRPr="005B0E4D">
        <w:rPr>
          <w:sz w:val="27"/>
          <w:szCs w:val="27"/>
          <w:lang w:val="en-US"/>
        </w:rPr>
        <w:t>, [Mg(H</w:t>
      </w:r>
      <w:r w:rsidR="005B0E4D" w:rsidRPr="005B0E4D">
        <w:rPr>
          <w:sz w:val="27"/>
          <w:szCs w:val="27"/>
          <w:vertAlign w:val="subscript"/>
          <w:lang w:val="en-US"/>
        </w:rPr>
        <w:t>2</w:t>
      </w:r>
      <w:r w:rsidR="005B0E4D" w:rsidRPr="005B0E4D">
        <w:rPr>
          <w:sz w:val="27"/>
          <w:szCs w:val="27"/>
          <w:lang w:val="en-US"/>
        </w:rPr>
        <w:t>O)</w:t>
      </w:r>
      <w:r w:rsidR="005B0E4D" w:rsidRPr="005B0E4D">
        <w:rPr>
          <w:sz w:val="27"/>
          <w:szCs w:val="27"/>
          <w:vertAlign w:val="subscript"/>
          <w:lang w:val="en-US"/>
        </w:rPr>
        <w:t>6</w:t>
      </w:r>
      <w:r w:rsidR="005B0E4D" w:rsidRPr="005B0E4D">
        <w:rPr>
          <w:sz w:val="27"/>
          <w:szCs w:val="27"/>
          <w:lang w:val="en-US"/>
        </w:rPr>
        <w:t>]</w:t>
      </w:r>
      <w:r w:rsidR="005B0E4D" w:rsidRPr="005B0E4D">
        <w:rPr>
          <w:sz w:val="27"/>
          <w:szCs w:val="27"/>
          <w:vertAlign w:val="superscript"/>
          <w:lang w:val="en-US"/>
        </w:rPr>
        <w:t>2+</w:t>
      </w:r>
      <w:r w:rsidR="005B0E4D" w:rsidRPr="005B0E4D">
        <w:rPr>
          <w:sz w:val="27"/>
          <w:szCs w:val="27"/>
          <w:lang w:val="en-US"/>
        </w:rPr>
        <w:t>, [Ni(H</w:t>
      </w:r>
      <w:r w:rsidR="005B0E4D" w:rsidRPr="005B0E4D">
        <w:rPr>
          <w:sz w:val="27"/>
          <w:szCs w:val="27"/>
          <w:vertAlign w:val="subscript"/>
          <w:lang w:val="en-US"/>
        </w:rPr>
        <w:t>2</w:t>
      </w:r>
      <w:r w:rsidR="005B0E4D" w:rsidRPr="005B0E4D">
        <w:rPr>
          <w:sz w:val="27"/>
          <w:szCs w:val="27"/>
          <w:lang w:val="en-US"/>
        </w:rPr>
        <w:t>O)</w:t>
      </w:r>
      <w:r w:rsidR="005B0E4D" w:rsidRPr="005B0E4D">
        <w:rPr>
          <w:sz w:val="27"/>
          <w:szCs w:val="27"/>
          <w:vertAlign w:val="subscript"/>
          <w:lang w:val="en-US"/>
        </w:rPr>
        <w:t>6</w:t>
      </w:r>
      <w:r w:rsidR="005B0E4D" w:rsidRPr="005B0E4D">
        <w:rPr>
          <w:sz w:val="27"/>
          <w:szCs w:val="27"/>
          <w:lang w:val="en-US"/>
        </w:rPr>
        <w:t>]</w:t>
      </w:r>
      <w:r w:rsidR="005B0E4D" w:rsidRPr="005B0E4D">
        <w:rPr>
          <w:sz w:val="27"/>
          <w:szCs w:val="27"/>
          <w:vertAlign w:val="superscript"/>
          <w:lang w:val="en-US"/>
        </w:rPr>
        <w:t>2+</w:t>
      </w:r>
      <w:r w:rsidR="005B0E4D" w:rsidRPr="005B0E4D">
        <w:rPr>
          <w:sz w:val="27"/>
          <w:szCs w:val="27"/>
          <w:lang w:val="en-US"/>
        </w:rPr>
        <w:t>.</w:t>
      </w:r>
    </w:p>
    <w:p w:rsidR="00404593" w:rsidRPr="00404593" w:rsidRDefault="00404593" w:rsidP="00404593">
      <w:pPr>
        <w:pStyle w:val="a3"/>
        <w:jc w:val="both"/>
        <w:rPr>
          <w:rFonts w:ascii="Times New Roman" w:hAnsi="Times New Roman" w:cs="Times New Roman"/>
          <w:sz w:val="28"/>
          <w:szCs w:val="28"/>
          <w:lang w:val="en-US"/>
        </w:rPr>
      </w:pPr>
      <w:r w:rsidRPr="00404593">
        <w:rPr>
          <w:rFonts w:ascii="Times New Roman" w:hAnsi="Times New Roman" w:cs="Times New Roman"/>
          <w:sz w:val="28"/>
          <w:szCs w:val="28"/>
          <w:lang w:val="en-US"/>
        </w:rPr>
        <w:t xml:space="preserve">Element-complexing agents possessing a degree of oxidation + III and + IV </w:t>
      </w:r>
      <w:r w:rsidR="005B0E4D" w:rsidRPr="005B0E4D">
        <w:rPr>
          <w:sz w:val="27"/>
          <w:szCs w:val="27"/>
          <w:lang w:val="en-US"/>
        </w:rPr>
        <w:t>(Pt</w:t>
      </w:r>
      <w:r w:rsidR="005B0E4D" w:rsidRPr="005B0E4D">
        <w:rPr>
          <w:sz w:val="27"/>
          <w:szCs w:val="27"/>
          <w:vertAlign w:val="superscript"/>
          <w:lang w:val="en-US"/>
        </w:rPr>
        <w:t>IV</w:t>
      </w:r>
      <w:r w:rsidR="005B0E4D" w:rsidRPr="005B0E4D">
        <w:rPr>
          <w:sz w:val="27"/>
          <w:szCs w:val="27"/>
          <w:lang w:val="en-US"/>
        </w:rPr>
        <w:t>, Al</w:t>
      </w:r>
      <w:r w:rsidR="005B0E4D" w:rsidRPr="005B0E4D">
        <w:rPr>
          <w:sz w:val="27"/>
          <w:szCs w:val="27"/>
          <w:vertAlign w:val="superscript"/>
          <w:lang w:val="en-US"/>
        </w:rPr>
        <w:t>III</w:t>
      </w:r>
      <w:r w:rsidR="005B0E4D" w:rsidRPr="005B0E4D">
        <w:rPr>
          <w:sz w:val="27"/>
          <w:szCs w:val="27"/>
          <w:lang w:val="en-US"/>
        </w:rPr>
        <w:t>, Co</w:t>
      </w:r>
      <w:r w:rsidR="005B0E4D" w:rsidRPr="005B0E4D">
        <w:rPr>
          <w:sz w:val="27"/>
          <w:szCs w:val="27"/>
          <w:vertAlign w:val="superscript"/>
          <w:lang w:val="en-US"/>
        </w:rPr>
        <w:t>III</w:t>
      </w:r>
      <w:r w:rsidR="005B0E4D" w:rsidRPr="005B0E4D">
        <w:rPr>
          <w:sz w:val="27"/>
          <w:szCs w:val="27"/>
          <w:lang w:val="en-US"/>
        </w:rPr>
        <w:t>, Cr</w:t>
      </w:r>
      <w:r w:rsidR="005B0E4D" w:rsidRPr="005B0E4D">
        <w:rPr>
          <w:sz w:val="27"/>
          <w:szCs w:val="27"/>
          <w:vertAlign w:val="superscript"/>
          <w:lang w:val="en-US"/>
        </w:rPr>
        <w:t>III</w:t>
      </w:r>
      <w:r w:rsidR="005B0E4D" w:rsidRPr="005B0E4D">
        <w:rPr>
          <w:sz w:val="27"/>
          <w:szCs w:val="27"/>
          <w:lang w:val="en-US"/>
        </w:rPr>
        <w:t>, Fe</w:t>
      </w:r>
      <w:r w:rsidR="005B0E4D" w:rsidRPr="005B0E4D">
        <w:rPr>
          <w:sz w:val="27"/>
          <w:szCs w:val="27"/>
          <w:vertAlign w:val="superscript"/>
          <w:lang w:val="en-US"/>
        </w:rPr>
        <w:t>III</w:t>
      </w:r>
      <w:r w:rsidR="005B0E4D" w:rsidRPr="005B0E4D">
        <w:rPr>
          <w:sz w:val="27"/>
          <w:szCs w:val="27"/>
          <w:lang w:val="en-US"/>
        </w:rPr>
        <w:t>),</w:t>
      </w:r>
      <w:r w:rsidRPr="00404593">
        <w:rPr>
          <w:rFonts w:ascii="Times New Roman" w:hAnsi="Times New Roman" w:cs="Times New Roman"/>
          <w:sz w:val="28"/>
          <w:szCs w:val="28"/>
          <w:lang w:val="en-US"/>
        </w:rPr>
        <w:t>in complexes, as a rule, KC 6.</w:t>
      </w:r>
    </w:p>
    <w:p w:rsidR="00404593" w:rsidRPr="005B0E4D" w:rsidRDefault="00404593" w:rsidP="00404593">
      <w:pPr>
        <w:pStyle w:val="a3"/>
        <w:jc w:val="both"/>
        <w:rPr>
          <w:rFonts w:ascii="Times New Roman" w:hAnsi="Times New Roman" w:cs="Times New Roman"/>
          <w:sz w:val="28"/>
          <w:szCs w:val="28"/>
          <w:lang w:val="en-US"/>
        </w:rPr>
      </w:pPr>
      <w:r w:rsidRPr="00404593">
        <w:rPr>
          <w:rFonts w:ascii="Times New Roman" w:hAnsi="Times New Roman" w:cs="Times New Roman"/>
          <w:sz w:val="28"/>
          <w:szCs w:val="28"/>
          <w:lang w:val="en-US"/>
        </w:rPr>
        <w:t xml:space="preserve">For example, </w:t>
      </w:r>
      <w:r w:rsidR="005B0E4D" w:rsidRPr="005B0E4D">
        <w:rPr>
          <w:sz w:val="27"/>
          <w:szCs w:val="27"/>
          <w:lang w:val="en-US"/>
        </w:rPr>
        <w:t>[Co(NH</w:t>
      </w:r>
      <w:r w:rsidR="005B0E4D" w:rsidRPr="005B0E4D">
        <w:rPr>
          <w:sz w:val="27"/>
          <w:szCs w:val="27"/>
          <w:vertAlign w:val="subscript"/>
          <w:lang w:val="en-US"/>
        </w:rPr>
        <w:t>3</w:t>
      </w:r>
      <w:r w:rsidR="005B0E4D" w:rsidRPr="005B0E4D">
        <w:rPr>
          <w:sz w:val="27"/>
          <w:szCs w:val="27"/>
          <w:lang w:val="en-US"/>
        </w:rPr>
        <w:t>)</w:t>
      </w:r>
      <w:r w:rsidR="005B0E4D" w:rsidRPr="005B0E4D">
        <w:rPr>
          <w:sz w:val="27"/>
          <w:szCs w:val="27"/>
          <w:vertAlign w:val="subscript"/>
          <w:lang w:val="en-US"/>
        </w:rPr>
        <w:t>6</w:t>
      </w:r>
      <w:r w:rsidR="005B0E4D" w:rsidRPr="005B0E4D">
        <w:rPr>
          <w:sz w:val="27"/>
          <w:szCs w:val="27"/>
          <w:lang w:val="en-US"/>
        </w:rPr>
        <w:t>]</w:t>
      </w:r>
      <w:r w:rsidR="005B0E4D" w:rsidRPr="005B0E4D">
        <w:rPr>
          <w:sz w:val="27"/>
          <w:szCs w:val="27"/>
          <w:vertAlign w:val="superscript"/>
          <w:lang w:val="en-US"/>
        </w:rPr>
        <w:t>3+</w:t>
      </w:r>
      <w:r w:rsidR="005B0E4D" w:rsidRPr="005B0E4D">
        <w:rPr>
          <w:sz w:val="27"/>
          <w:szCs w:val="27"/>
          <w:lang w:val="en-US"/>
        </w:rPr>
        <w:t>, [Cr(OH)</w:t>
      </w:r>
      <w:r w:rsidR="005B0E4D" w:rsidRPr="005B0E4D">
        <w:rPr>
          <w:sz w:val="27"/>
          <w:szCs w:val="27"/>
          <w:vertAlign w:val="subscript"/>
          <w:lang w:val="en-US"/>
        </w:rPr>
        <w:t>6</w:t>
      </w:r>
      <w:r w:rsidR="005B0E4D" w:rsidRPr="005B0E4D">
        <w:rPr>
          <w:sz w:val="27"/>
          <w:szCs w:val="27"/>
          <w:lang w:val="en-US"/>
        </w:rPr>
        <w:t>]</w:t>
      </w:r>
      <w:r w:rsidR="005B0E4D" w:rsidRPr="005B0E4D">
        <w:rPr>
          <w:sz w:val="27"/>
          <w:szCs w:val="27"/>
          <w:vertAlign w:val="superscript"/>
          <w:lang w:val="en-US"/>
        </w:rPr>
        <w:t>3</w:t>
      </w:r>
      <w:r w:rsidR="005B0E4D">
        <w:rPr>
          <w:rFonts w:ascii="Symbol" w:hAnsi="Symbol"/>
          <w:sz w:val="27"/>
          <w:szCs w:val="27"/>
          <w:vertAlign w:val="superscript"/>
        </w:rPr>
        <w:t></w:t>
      </w:r>
      <w:r w:rsidR="005B0E4D" w:rsidRPr="005B0E4D">
        <w:rPr>
          <w:sz w:val="27"/>
          <w:szCs w:val="27"/>
          <w:lang w:val="en-US"/>
        </w:rPr>
        <w:t>, [PtCl</w:t>
      </w:r>
      <w:r w:rsidR="005B0E4D" w:rsidRPr="005B0E4D">
        <w:rPr>
          <w:sz w:val="27"/>
          <w:szCs w:val="27"/>
          <w:vertAlign w:val="subscript"/>
          <w:lang w:val="en-US"/>
        </w:rPr>
        <w:t>6</w:t>
      </w:r>
      <w:r w:rsidR="005B0E4D" w:rsidRPr="005B0E4D">
        <w:rPr>
          <w:sz w:val="27"/>
          <w:szCs w:val="27"/>
          <w:lang w:val="en-US"/>
        </w:rPr>
        <w:t>]</w:t>
      </w:r>
      <w:r w:rsidR="005B0E4D" w:rsidRPr="005B0E4D">
        <w:rPr>
          <w:sz w:val="27"/>
          <w:szCs w:val="27"/>
          <w:vertAlign w:val="superscript"/>
          <w:lang w:val="en-US"/>
        </w:rPr>
        <w:t>2</w:t>
      </w:r>
      <w:r w:rsidR="005B0E4D">
        <w:rPr>
          <w:rFonts w:ascii="Symbol" w:hAnsi="Symbol"/>
          <w:sz w:val="27"/>
          <w:szCs w:val="27"/>
          <w:vertAlign w:val="superscript"/>
        </w:rPr>
        <w:t></w:t>
      </w:r>
      <w:r w:rsidR="005B0E4D">
        <w:rPr>
          <w:rFonts w:ascii="Symbol" w:hAnsi="Symbol"/>
          <w:sz w:val="27"/>
          <w:szCs w:val="27"/>
          <w:vertAlign w:val="superscript"/>
        </w:rPr>
        <w:t></w:t>
      </w:r>
      <w:r w:rsidR="005B0E4D" w:rsidRPr="005B0E4D">
        <w:rPr>
          <w:sz w:val="27"/>
          <w:szCs w:val="27"/>
          <w:lang w:val="en-US"/>
        </w:rPr>
        <w:t>, [AlF</w:t>
      </w:r>
      <w:r w:rsidR="005B0E4D" w:rsidRPr="005B0E4D">
        <w:rPr>
          <w:sz w:val="27"/>
          <w:szCs w:val="27"/>
          <w:vertAlign w:val="subscript"/>
          <w:lang w:val="en-US"/>
        </w:rPr>
        <w:t>6</w:t>
      </w:r>
      <w:r w:rsidR="005B0E4D" w:rsidRPr="005B0E4D">
        <w:rPr>
          <w:sz w:val="27"/>
          <w:szCs w:val="27"/>
          <w:lang w:val="en-US"/>
        </w:rPr>
        <w:t>]</w:t>
      </w:r>
      <w:r w:rsidR="005B0E4D" w:rsidRPr="005B0E4D">
        <w:rPr>
          <w:sz w:val="27"/>
          <w:szCs w:val="27"/>
          <w:vertAlign w:val="superscript"/>
          <w:lang w:val="en-US"/>
        </w:rPr>
        <w:t>3</w:t>
      </w:r>
      <w:r w:rsidR="005B0E4D">
        <w:rPr>
          <w:rFonts w:ascii="Symbol" w:hAnsi="Symbol"/>
          <w:sz w:val="27"/>
          <w:szCs w:val="27"/>
          <w:vertAlign w:val="superscript"/>
        </w:rPr>
        <w:t></w:t>
      </w:r>
      <w:r w:rsidR="005B0E4D" w:rsidRPr="005B0E4D">
        <w:rPr>
          <w:sz w:val="27"/>
          <w:szCs w:val="27"/>
          <w:lang w:val="en-US"/>
        </w:rPr>
        <w:t>, [Fe(CN)</w:t>
      </w:r>
      <w:r w:rsidR="005B0E4D" w:rsidRPr="005B0E4D">
        <w:rPr>
          <w:sz w:val="27"/>
          <w:szCs w:val="27"/>
          <w:vertAlign w:val="subscript"/>
          <w:lang w:val="en-US"/>
        </w:rPr>
        <w:t>6</w:t>
      </w:r>
      <w:r w:rsidR="005B0E4D" w:rsidRPr="005B0E4D">
        <w:rPr>
          <w:sz w:val="27"/>
          <w:szCs w:val="27"/>
          <w:lang w:val="en-US"/>
        </w:rPr>
        <w:t>]</w:t>
      </w:r>
      <w:r w:rsidR="005B0E4D" w:rsidRPr="005B0E4D">
        <w:rPr>
          <w:sz w:val="27"/>
          <w:szCs w:val="27"/>
          <w:vertAlign w:val="superscript"/>
          <w:lang w:val="en-US"/>
        </w:rPr>
        <w:t>3</w:t>
      </w:r>
      <w:r w:rsidR="005B0E4D">
        <w:rPr>
          <w:rFonts w:ascii="Symbol" w:hAnsi="Symbol"/>
          <w:sz w:val="27"/>
          <w:szCs w:val="27"/>
          <w:vertAlign w:val="superscript"/>
        </w:rPr>
        <w:t></w:t>
      </w:r>
      <w:r w:rsidR="005B0E4D">
        <w:rPr>
          <w:rFonts w:ascii="Symbol" w:hAnsi="Symbol"/>
          <w:sz w:val="27"/>
          <w:szCs w:val="27"/>
        </w:rPr>
        <w:t></w:t>
      </w:r>
      <w:r w:rsidRPr="00404593">
        <w:rPr>
          <w:rFonts w:ascii="Times New Roman" w:hAnsi="Times New Roman" w:cs="Times New Roman"/>
          <w:sz w:val="28"/>
          <w:szCs w:val="28"/>
          <w:lang w:val="en-US"/>
        </w:rPr>
        <w:t xml:space="preserve">Complexing agents are known which have a practically constant coordination number in complexes of different types. These are cobalt (III), chromium (III) or platinum (IV) with KC6 and boron (III), platinum (II), palladium (II), gold (III) with KF 4. However, most complexing agents have a variable coordination number. For example, for aluminum (III), KC 4 and KC 6 are possible in the complexes </w:t>
      </w:r>
      <w:r w:rsidR="005B0E4D" w:rsidRPr="005B0E4D">
        <w:rPr>
          <w:sz w:val="27"/>
          <w:szCs w:val="27"/>
          <w:lang w:val="en-US"/>
        </w:rPr>
        <w:t>[Al(OH)</w:t>
      </w:r>
      <w:r w:rsidR="005B0E4D" w:rsidRPr="005B0E4D">
        <w:rPr>
          <w:sz w:val="27"/>
          <w:szCs w:val="27"/>
          <w:vertAlign w:val="subscript"/>
          <w:lang w:val="en-US"/>
        </w:rPr>
        <w:t>4</w:t>
      </w:r>
      <w:r w:rsidR="005B0E4D" w:rsidRPr="005B0E4D">
        <w:rPr>
          <w:sz w:val="27"/>
          <w:szCs w:val="27"/>
          <w:lang w:val="en-US"/>
        </w:rPr>
        <w:t>]</w:t>
      </w:r>
      <w:r w:rsidR="005B0E4D">
        <w:rPr>
          <w:rFonts w:ascii="Symbol" w:hAnsi="Symbol"/>
          <w:sz w:val="27"/>
          <w:szCs w:val="27"/>
          <w:vertAlign w:val="superscript"/>
        </w:rPr>
        <w:t></w:t>
      </w:r>
      <w:r w:rsidR="005B0E4D">
        <w:rPr>
          <w:rFonts w:ascii="Times New Roman" w:hAnsi="Times New Roman" w:cs="Times New Roman"/>
          <w:sz w:val="28"/>
          <w:szCs w:val="28"/>
          <w:lang w:val="en-US"/>
        </w:rPr>
        <w:t>and</w:t>
      </w:r>
      <w:r w:rsidR="005B0E4D" w:rsidRPr="005B0E4D">
        <w:rPr>
          <w:sz w:val="27"/>
          <w:szCs w:val="27"/>
          <w:lang w:val="en-US"/>
        </w:rPr>
        <w:t xml:space="preserve"> [Al(H</w:t>
      </w:r>
      <w:r w:rsidR="005B0E4D" w:rsidRPr="005B0E4D">
        <w:rPr>
          <w:sz w:val="27"/>
          <w:szCs w:val="27"/>
          <w:vertAlign w:val="subscript"/>
          <w:lang w:val="en-US"/>
        </w:rPr>
        <w:t>2</w:t>
      </w:r>
      <w:r w:rsidR="005B0E4D" w:rsidRPr="005B0E4D">
        <w:rPr>
          <w:sz w:val="27"/>
          <w:szCs w:val="27"/>
          <w:lang w:val="en-US"/>
        </w:rPr>
        <w:t>O)</w:t>
      </w:r>
      <w:r w:rsidR="005B0E4D" w:rsidRPr="005B0E4D">
        <w:rPr>
          <w:sz w:val="27"/>
          <w:szCs w:val="27"/>
          <w:vertAlign w:val="subscript"/>
          <w:lang w:val="en-US"/>
        </w:rPr>
        <w:t>2</w:t>
      </w:r>
      <w:r w:rsidR="005B0E4D" w:rsidRPr="005B0E4D">
        <w:rPr>
          <w:sz w:val="27"/>
          <w:szCs w:val="27"/>
          <w:lang w:val="en-US"/>
        </w:rPr>
        <w:t>(OH)</w:t>
      </w:r>
      <w:r w:rsidR="005B0E4D" w:rsidRPr="005B0E4D">
        <w:rPr>
          <w:sz w:val="27"/>
          <w:szCs w:val="27"/>
          <w:vertAlign w:val="subscript"/>
          <w:lang w:val="en-US"/>
        </w:rPr>
        <w:t>4</w:t>
      </w:r>
      <w:r w:rsidR="005B0E4D" w:rsidRPr="005B0E4D">
        <w:rPr>
          <w:sz w:val="27"/>
          <w:szCs w:val="27"/>
          <w:lang w:val="en-US"/>
        </w:rPr>
        <w:t>]</w:t>
      </w:r>
      <w:r w:rsidR="005B0E4D">
        <w:rPr>
          <w:rFonts w:ascii="Symbol" w:hAnsi="Symbol"/>
          <w:sz w:val="27"/>
          <w:szCs w:val="27"/>
          <w:vertAlign w:val="superscript"/>
        </w:rPr>
        <w:t></w:t>
      </w:r>
      <w:r w:rsidR="005B0E4D" w:rsidRPr="005B0E4D">
        <w:rPr>
          <w:sz w:val="27"/>
          <w:szCs w:val="27"/>
          <w:lang w:val="en-US"/>
        </w:rPr>
        <w:t xml:space="preserve">. </w:t>
      </w:r>
      <w:r w:rsidRPr="00404593">
        <w:rPr>
          <w:rFonts w:ascii="Times New Roman" w:hAnsi="Times New Roman" w:cs="Times New Roman"/>
          <w:sz w:val="28"/>
          <w:szCs w:val="28"/>
          <w:lang w:val="en-US"/>
        </w:rPr>
        <w:t xml:space="preserve">Coordination numbers 3, 5, 7, 8 and 9 are relatively rare. There are only a few compounds in which the CR is 12 - for example, such as </w:t>
      </w:r>
      <w:r w:rsidR="005B0E4D" w:rsidRPr="005B0E4D">
        <w:rPr>
          <w:sz w:val="27"/>
          <w:szCs w:val="27"/>
          <w:lang w:val="en-US"/>
        </w:rPr>
        <w:t>K</w:t>
      </w:r>
      <w:r w:rsidR="005B0E4D" w:rsidRPr="005B0E4D">
        <w:rPr>
          <w:sz w:val="27"/>
          <w:szCs w:val="27"/>
          <w:vertAlign w:val="subscript"/>
          <w:lang w:val="en-US"/>
        </w:rPr>
        <w:t>9</w:t>
      </w:r>
      <w:r w:rsidR="005B0E4D" w:rsidRPr="005B0E4D">
        <w:rPr>
          <w:sz w:val="27"/>
          <w:szCs w:val="27"/>
          <w:lang w:val="en-US"/>
        </w:rPr>
        <w:t>[Bi(NCS)</w:t>
      </w:r>
      <w:r w:rsidR="005B0E4D" w:rsidRPr="005B0E4D">
        <w:rPr>
          <w:sz w:val="27"/>
          <w:szCs w:val="27"/>
          <w:vertAlign w:val="subscript"/>
          <w:lang w:val="en-US"/>
        </w:rPr>
        <w:t>12</w:t>
      </w:r>
      <w:r w:rsidR="005B0E4D" w:rsidRPr="005B0E4D">
        <w:rPr>
          <w:sz w:val="27"/>
          <w:szCs w:val="27"/>
          <w:lang w:val="en-US"/>
        </w:rPr>
        <w:t>].</w:t>
      </w:r>
    </w:p>
    <w:p w:rsidR="00404593" w:rsidRPr="00404593" w:rsidRDefault="00404593" w:rsidP="00F83B7C">
      <w:pPr>
        <w:pStyle w:val="a3"/>
        <w:ind w:firstLine="708"/>
        <w:jc w:val="both"/>
        <w:rPr>
          <w:rFonts w:ascii="Times New Roman" w:hAnsi="Times New Roman" w:cs="Times New Roman"/>
          <w:b/>
          <w:sz w:val="28"/>
          <w:szCs w:val="28"/>
          <w:lang w:val="en-US"/>
        </w:rPr>
      </w:pPr>
      <w:r w:rsidRPr="00404593">
        <w:rPr>
          <w:rFonts w:ascii="Times New Roman" w:hAnsi="Times New Roman" w:cs="Times New Roman"/>
          <w:b/>
          <w:sz w:val="28"/>
          <w:szCs w:val="28"/>
          <w:lang w:val="en-US"/>
        </w:rPr>
        <w:t>1.5. Internal and external sphere of complex connection</w:t>
      </w:r>
    </w:p>
    <w:p w:rsidR="00404593" w:rsidRPr="00404593" w:rsidRDefault="00404593" w:rsidP="00404593">
      <w:pPr>
        <w:pStyle w:val="a3"/>
        <w:jc w:val="both"/>
        <w:rPr>
          <w:rFonts w:ascii="Times New Roman" w:hAnsi="Times New Roman" w:cs="Times New Roman"/>
          <w:sz w:val="28"/>
          <w:szCs w:val="28"/>
          <w:lang w:val="en-US"/>
        </w:rPr>
      </w:pPr>
      <w:r w:rsidRPr="00404593">
        <w:rPr>
          <w:rFonts w:ascii="Times New Roman" w:hAnsi="Times New Roman" w:cs="Times New Roman"/>
          <w:sz w:val="28"/>
          <w:szCs w:val="28"/>
          <w:lang w:val="en-US"/>
        </w:rPr>
        <w:t>Ligands directly bound to the complexing agent form together with it the internal (coordination) sphere of the complex.</w:t>
      </w:r>
    </w:p>
    <w:p w:rsid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en-US"/>
        </w:rPr>
        <w:t xml:space="preserve">Thus, in the complex cation </w:t>
      </w:r>
      <w:r w:rsidR="005B0E4D" w:rsidRPr="005B0E4D">
        <w:rPr>
          <w:sz w:val="27"/>
          <w:szCs w:val="27"/>
          <w:lang w:val="en-US"/>
        </w:rPr>
        <w:t>[Cu(NH</w:t>
      </w:r>
      <w:r w:rsidR="005B0E4D" w:rsidRPr="005B0E4D">
        <w:rPr>
          <w:sz w:val="27"/>
          <w:szCs w:val="27"/>
          <w:vertAlign w:val="subscript"/>
          <w:lang w:val="en-US"/>
        </w:rPr>
        <w:t>3</w:t>
      </w:r>
      <w:r w:rsidR="005B0E4D" w:rsidRPr="005B0E4D">
        <w:rPr>
          <w:sz w:val="27"/>
          <w:szCs w:val="27"/>
          <w:lang w:val="en-US"/>
        </w:rPr>
        <w:t>)</w:t>
      </w:r>
      <w:r w:rsidR="005B0E4D" w:rsidRPr="005B0E4D">
        <w:rPr>
          <w:sz w:val="27"/>
          <w:szCs w:val="27"/>
          <w:vertAlign w:val="subscript"/>
          <w:lang w:val="en-US"/>
        </w:rPr>
        <w:t>4</w:t>
      </w:r>
      <w:r w:rsidR="005B0E4D" w:rsidRPr="005B0E4D">
        <w:rPr>
          <w:sz w:val="27"/>
          <w:szCs w:val="27"/>
          <w:lang w:val="en-US"/>
        </w:rPr>
        <w:t>]</w:t>
      </w:r>
      <w:r w:rsidR="005B0E4D" w:rsidRPr="005B0E4D">
        <w:rPr>
          <w:sz w:val="27"/>
          <w:szCs w:val="27"/>
          <w:vertAlign w:val="superscript"/>
          <w:lang w:val="en-US"/>
        </w:rPr>
        <w:t>2+</w:t>
      </w:r>
      <w:r w:rsidR="005B0E4D">
        <w:rPr>
          <w:sz w:val="27"/>
          <w:szCs w:val="27"/>
          <w:lang w:val="en-US"/>
        </w:rPr>
        <w:t xml:space="preserve">, </w:t>
      </w:r>
      <w:r w:rsidRPr="00404593">
        <w:rPr>
          <w:rFonts w:ascii="Times New Roman" w:hAnsi="Times New Roman" w:cs="Times New Roman"/>
          <w:sz w:val="28"/>
          <w:szCs w:val="28"/>
          <w:lang w:val="en-US"/>
        </w:rPr>
        <w:t xml:space="preserve">the inner sphere is formed by the atom of a complexing agent - copper (II) and ammonia molecules directly connected with it. Denoted inner sphere brackets: </w:t>
      </w:r>
      <w:r w:rsidR="005B0E4D" w:rsidRPr="005B0E4D">
        <w:rPr>
          <w:sz w:val="27"/>
          <w:szCs w:val="27"/>
          <w:lang w:val="en-US"/>
        </w:rPr>
        <w:t>[Fe(CN)</w:t>
      </w:r>
      <w:r w:rsidR="005B0E4D" w:rsidRPr="005B0E4D">
        <w:rPr>
          <w:sz w:val="27"/>
          <w:szCs w:val="27"/>
          <w:vertAlign w:val="subscript"/>
          <w:lang w:val="en-US"/>
        </w:rPr>
        <w:t>6</w:t>
      </w:r>
      <w:r w:rsidR="005B0E4D" w:rsidRPr="005B0E4D">
        <w:rPr>
          <w:sz w:val="27"/>
          <w:szCs w:val="27"/>
          <w:lang w:val="en-US"/>
        </w:rPr>
        <w:t>]</w:t>
      </w:r>
      <w:r w:rsidR="005B0E4D" w:rsidRPr="005B0E4D">
        <w:rPr>
          <w:sz w:val="27"/>
          <w:szCs w:val="27"/>
          <w:vertAlign w:val="superscript"/>
          <w:lang w:val="en-US"/>
        </w:rPr>
        <w:t>3</w:t>
      </w:r>
      <w:r w:rsidR="005B0E4D">
        <w:rPr>
          <w:rFonts w:ascii="Symbol" w:hAnsi="Symbol"/>
          <w:sz w:val="27"/>
          <w:szCs w:val="27"/>
          <w:vertAlign w:val="superscript"/>
        </w:rPr>
        <w:t></w:t>
      </w:r>
      <w:r w:rsidR="005B0E4D" w:rsidRPr="005B0E4D">
        <w:rPr>
          <w:sz w:val="27"/>
          <w:szCs w:val="27"/>
          <w:lang w:val="en-US"/>
        </w:rPr>
        <w:t>, [HgI</w:t>
      </w:r>
      <w:r w:rsidR="005B0E4D" w:rsidRPr="005B0E4D">
        <w:rPr>
          <w:sz w:val="27"/>
          <w:szCs w:val="27"/>
          <w:vertAlign w:val="subscript"/>
          <w:lang w:val="en-US"/>
        </w:rPr>
        <w:t>4</w:t>
      </w:r>
      <w:r w:rsidR="005B0E4D" w:rsidRPr="005B0E4D">
        <w:rPr>
          <w:sz w:val="27"/>
          <w:szCs w:val="27"/>
          <w:lang w:val="en-US"/>
        </w:rPr>
        <w:t>]</w:t>
      </w:r>
      <w:r w:rsidR="005B0E4D" w:rsidRPr="005B0E4D">
        <w:rPr>
          <w:sz w:val="27"/>
          <w:szCs w:val="27"/>
          <w:vertAlign w:val="superscript"/>
          <w:lang w:val="en-US"/>
        </w:rPr>
        <w:t>2</w:t>
      </w:r>
      <w:r w:rsidR="005B0E4D">
        <w:rPr>
          <w:rFonts w:ascii="Symbol" w:hAnsi="Symbol"/>
          <w:sz w:val="27"/>
          <w:szCs w:val="27"/>
          <w:vertAlign w:val="superscript"/>
        </w:rPr>
        <w:t></w:t>
      </w:r>
      <w:r w:rsidR="005B0E4D" w:rsidRPr="005B0E4D">
        <w:rPr>
          <w:sz w:val="27"/>
          <w:szCs w:val="27"/>
          <w:lang w:val="en-US"/>
        </w:rPr>
        <w:t>, [SnCl</w:t>
      </w:r>
      <w:r w:rsidR="005B0E4D" w:rsidRPr="005B0E4D">
        <w:rPr>
          <w:sz w:val="27"/>
          <w:szCs w:val="27"/>
          <w:vertAlign w:val="subscript"/>
          <w:lang w:val="en-US"/>
        </w:rPr>
        <w:t>6</w:t>
      </w:r>
      <w:r w:rsidR="005B0E4D" w:rsidRPr="005B0E4D">
        <w:rPr>
          <w:sz w:val="27"/>
          <w:szCs w:val="27"/>
          <w:lang w:val="en-US"/>
        </w:rPr>
        <w:t>]</w:t>
      </w:r>
      <w:r w:rsidR="005B0E4D" w:rsidRPr="005B0E4D">
        <w:rPr>
          <w:sz w:val="27"/>
          <w:szCs w:val="27"/>
          <w:vertAlign w:val="superscript"/>
          <w:lang w:val="en-US"/>
        </w:rPr>
        <w:t>2</w:t>
      </w:r>
      <w:r w:rsidR="005B0E4D">
        <w:rPr>
          <w:rFonts w:ascii="Symbol" w:hAnsi="Symbol"/>
          <w:sz w:val="27"/>
          <w:szCs w:val="27"/>
          <w:vertAlign w:val="superscript"/>
        </w:rPr>
        <w:t></w:t>
      </w:r>
      <w:r w:rsidR="005B0E4D" w:rsidRPr="005B0E4D">
        <w:rPr>
          <w:sz w:val="27"/>
          <w:szCs w:val="27"/>
          <w:lang w:val="en-US"/>
        </w:rPr>
        <w:t xml:space="preserve">. </w:t>
      </w:r>
      <w:r w:rsidRPr="00404593">
        <w:rPr>
          <w:rFonts w:ascii="Times New Roman" w:hAnsi="Times New Roman" w:cs="Times New Roman"/>
          <w:sz w:val="28"/>
          <w:szCs w:val="28"/>
          <w:lang w:val="en-US"/>
        </w:rPr>
        <w:t xml:space="preserve">Depending on the ratio of the total charge of the ligands to the complexing agent, the inner sphere can have a positive charge, for example, </w:t>
      </w:r>
      <w:r w:rsidR="005B0E4D" w:rsidRPr="005B0E4D">
        <w:rPr>
          <w:sz w:val="27"/>
          <w:szCs w:val="27"/>
          <w:lang w:val="en-US"/>
        </w:rPr>
        <w:t>[Al(H</w:t>
      </w:r>
      <w:r w:rsidR="005B0E4D" w:rsidRPr="005B0E4D">
        <w:rPr>
          <w:sz w:val="27"/>
          <w:szCs w:val="27"/>
          <w:vertAlign w:val="subscript"/>
          <w:lang w:val="en-US"/>
        </w:rPr>
        <w:t>2</w:t>
      </w:r>
      <w:r w:rsidR="005B0E4D" w:rsidRPr="005B0E4D">
        <w:rPr>
          <w:sz w:val="27"/>
          <w:szCs w:val="27"/>
          <w:lang w:val="en-US"/>
        </w:rPr>
        <w:t>O)</w:t>
      </w:r>
      <w:r w:rsidR="005B0E4D" w:rsidRPr="005B0E4D">
        <w:rPr>
          <w:sz w:val="27"/>
          <w:szCs w:val="27"/>
          <w:vertAlign w:val="subscript"/>
          <w:lang w:val="en-US"/>
        </w:rPr>
        <w:t>6</w:t>
      </w:r>
      <w:r w:rsidR="005B0E4D" w:rsidRPr="005B0E4D">
        <w:rPr>
          <w:sz w:val="27"/>
          <w:szCs w:val="27"/>
          <w:lang w:val="en-US"/>
        </w:rPr>
        <w:t>]</w:t>
      </w:r>
      <w:r w:rsidR="005B0E4D" w:rsidRPr="005B0E4D">
        <w:rPr>
          <w:sz w:val="27"/>
          <w:szCs w:val="27"/>
          <w:vertAlign w:val="superscript"/>
          <w:lang w:val="en-US"/>
        </w:rPr>
        <w:t>3+</w:t>
      </w:r>
      <w:r w:rsidR="005B0E4D" w:rsidRPr="005B0E4D">
        <w:rPr>
          <w:sz w:val="27"/>
          <w:szCs w:val="27"/>
          <w:lang w:val="en-US"/>
        </w:rPr>
        <w:t xml:space="preserve">, </w:t>
      </w:r>
      <w:r w:rsidRPr="00404593">
        <w:rPr>
          <w:rFonts w:ascii="Times New Roman" w:hAnsi="Times New Roman" w:cs="Times New Roman"/>
          <w:sz w:val="28"/>
          <w:szCs w:val="28"/>
          <w:lang w:val="en-US"/>
        </w:rPr>
        <w:t xml:space="preserve">or negative, for example, </w:t>
      </w:r>
      <w:r w:rsidR="005B0E4D" w:rsidRPr="005B0E4D">
        <w:rPr>
          <w:sz w:val="27"/>
          <w:szCs w:val="27"/>
          <w:lang w:val="en-US"/>
        </w:rPr>
        <w:t>[Ag(SO</w:t>
      </w:r>
      <w:r w:rsidR="005B0E4D" w:rsidRPr="005B0E4D">
        <w:rPr>
          <w:sz w:val="27"/>
          <w:szCs w:val="27"/>
          <w:vertAlign w:val="subscript"/>
          <w:lang w:val="en-US"/>
        </w:rPr>
        <w:t>3</w:t>
      </w:r>
      <w:r w:rsidR="005B0E4D" w:rsidRPr="005B0E4D">
        <w:rPr>
          <w:sz w:val="27"/>
          <w:szCs w:val="27"/>
          <w:lang w:val="en-US"/>
        </w:rPr>
        <w:t>S)</w:t>
      </w:r>
      <w:r w:rsidR="005B0E4D" w:rsidRPr="005B0E4D">
        <w:rPr>
          <w:sz w:val="27"/>
          <w:szCs w:val="27"/>
          <w:vertAlign w:val="subscript"/>
          <w:lang w:val="en-US"/>
        </w:rPr>
        <w:t>2</w:t>
      </w:r>
      <w:r w:rsidR="005B0E4D" w:rsidRPr="005B0E4D">
        <w:rPr>
          <w:sz w:val="27"/>
          <w:szCs w:val="27"/>
          <w:lang w:val="en-US"/>
        </w:rPr>
        <w:t>]</w:t>
      </w:r>
      <w:r w:rsidR="005B0E4D" w:rsidRPr="005B0E4D">
        <w:rPr>
          <w:sz w:val="27"/>
          <w:szCs w:val="27"/>
          <w:vertAlign w:val="superscript"/>
          <w:lang w:val="en-US"/>
        </w:rPr>
        <w:t>3</w:t>
      </w:r>
      <w:r w:rsidR="005B0E4D">
        <w:rPr>
          <w:rFonts w:ascii="Symbol" w:hAnsi="Symbol"/>
          <w:sz w:val="27"/>
          <w:szCs w:val="27"/>
          <w:vertAlign w:val="superscript"/>
        </w:rPr>
        <w:t></w:t>
      </w:r>
      <w:r w:rsidRPr="00404593">
        <w:rPr>
          <w:rFonts w:ascii="Times New Roman" w:hAnsi="Times New Roman" w:cs="Times New Roman"/>
          <w:sz w:val="28"/>
          <w:szCs w:val="28"/>
          <w:lang w:val="en-US"/>
        </w:rPr>
        <w:t xml:space="preserve">, or zero charge, for example, For </w:t>
      </w:r>
      <w:r w:rsidR="005B0E4D" w:rsidRPr="005B0E4D">
        <w:rPr>
          <w:sz w:val="27"/>
          <w:szCs w:val="27"/>
          <w:lang w:val="en-US"/>
        </w:rPr>
        <w:t>[Cr(NH</w:t>
      </w:r>
      <w:r w:rsidR="005B0E4D" w:rsidRPr="005B0E4D">
        <w:rPr>
          <w:sz w:val="27"/>
          <w:szCs w:val="27"/>
          <w:vertAlign w:val="subscript"/>
          <w:lang w:val="en-US"/>
        </w:rPr>
        <w:t>3</w:t>
      </w:r>
      <w:r w:rsidR="005B0E4D" w:rsidRPr="005B0E4D">
        <w:rPr>
          <w:sz w:val="27"/>
          <w:szCs w:val="27"/>
          <w:lang w:val="en-US"/>
        </w:rPr>
        <w:t>)</w:t>
      </w:r>
      <w:r w:rsidR="005B0E4D" w:rsidRPr="005B0E4D">
        <w:rPr>
          <w:sz w:val="27"/>
          <w:szCs w:val="27"/>
          <w:vertAlign w:val="subscript"/>
          <w:lang w:val="en-US"/>
        </w:rPr>
        <w:t>3</w:t>
      </w:r>
      <w:r w:rsidR="005B0E4D" w:rsidRPr="005B0E4D">
        <w:rPr>
          <w:sz w:val="27"/>
          <w:szCs w:val="27"/>
          <w:lang w:val="en-US"/>
        </w:rPr>
        <w:t>(NCS)</w:t>
      </w:r>
      <w:r w:rsidR="005B0E4D" w:rsidRPr="005B0E4D">
        <w:rPr>
          <w:sz w:val="27"/>
          <w:szCs w:val="27"/>
          <w:vertAlign w:val="subscript"/>
          <w:lang w:val="en-US"/>
        </w:rPr>
        <w:t>3</w:t>
      </w:r>
      <w:r w:rsidR="005B0E4D" w:rsidRPr="005B0E4D">
        <w:rPr>
          <w:sz w:val="27"/>
          <w:szCs w:val="27"/>
          <w:lang w:val="en-US"/>
        </w:rPr>
        <w:t>]</w:t>
      </w:r>
      <w:r w:rsidR="005B0E4D" w:rsidRPr="005B0E4D">
        <w:rPr>
          <w:sz w:val="27"/>
          <w:szCs w:val="27"/>
          <w:vertAlign w:val="superscript"/>
          <w:lang w:val="en-US"/>
        </w:rPr>
        <w:t>0</w:t>
      </w:r>
      <w:r w:rsidRPr="00404593">
        <w:rPr>
          <w:rFonts w:ascii="Times New Roman" w:hAnsi="Times New Roman" w:cs="Times New Roman"/>
          <w:sz w:val="28"/>
          <w:szCs w:val="28"/>
          <w:lang w:val="en-US"/>
        </w:rPr>
        <w:t>. The ions neutralizing the charge of the inner sphere, but not covalently bound to the complexing agent, form the outer sphere of the complex compound. For exampl</w:t>
      </w:r>
      <w:r>
        <w:rPr>
          <w:rFonts w:ascii="Times New Roman" w:hAnsi="Times New Roman" w:cs="Times New Roman"/>
          <w:sz w:val="28"/>
          <w:szCs w:val="28"/>
          <w:lang w:val="en-US"/>
        </w:rPr>
        <w:t>e</w:t>
      </w:r>
      <w:r>
        <w:rPr>
          <w:rFonts w:ascii="Times New Roman" w:hAnsi="Times New Roman" w:cs="Times New Roman"/>
          <w:sz w:val="28"/>
          <w:szCs w:val="28"/>
          <w:lang w:val="kk-KZ"/>
        </w:rPr>
        <w:t>:</w:t>
      </w:r>
    </w:p>
    <w:p w:rsidR="00404593" w:rsidRDefault="00404593" w:rsidP="00404593">
      <w:pPr>
        <w:pStyle w:val="a3"/>
        <w:jc w:val="both"/>
        <w:rPr>
          <w:rFonts w:ascii="Times New Roman" w:hAnsi="Times New Roman" w:cs="Times New Roman"/>
          <w:sz w:val="28"/>
          <w:szCs w:val="28"/>
          <w:lang w:val="kk-KZ"/>
        </w:rPr>
      </w:pPr>
      <w:r>
        <w:rPr>
          <w:noProof/>
          <w:sz w:val="27"/>
          <w:szCs w:val="27"/>
        </w:rPr>
        <w:lastRenderedPageBreak/>
        <w:drawing>
          <wp:inline distT="0" distB="0" distL="0" distR="0">
            <wp:extent cx="2475865" cy="1475105"/>
            <wp:effectExtent l="0" t="0" r="0" b="0"/>
            <wp:docPr id="122" name="Рисунок 122" descr="http://www.alhimik.ru/compl_soed/comp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alhimik.ru/compl_soed/comp2.GIF"/>
                    <pic:cNvPicPr>
                      <a:picLocks noChangeAspect="1" noChangeArrowheads="1"/>
                    </pic:cNvPicPr>
                  </pic:nvPicPr>
                  <pic:blipFill>
                    <a:blip r:embed="rId30" r:link="rId31"/>
                    <a:srcRect/>
                    <a:stretch>
                      <a:fillRect/>
                    </a:stretch>
                  </pic:blipFill>
                  <pic:spPr bwMode="auto">
                    <a:xfrm>
                      <a:off x="0" y="0"/>
                      <a:ext cx="2475865" cy="1475105"/>
                    </a:xfrm>
                    <a:prstGeom prst="rect">
                      <a:avLst/>
                    </a:prstGeom>
                    <a:noFill/>
                    <a:ln w="9525">
                      <a:noFill/>
                      <a:miter lim="800000"/>
                      <a:headEnd/>
                      <a:tailEnd/>
                    </a:ln>
                  </pic:spPr>
                </pic:pic>
              </a:graphicData>
            </a:graphic>
          </wp:inline>
        </w:drawing>
      </w:r>
    </w:p>
    <w:p w:rsidR="00404593" w:rsidRP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 xml:space="preserve">The outer-sphere </w:t>
      </w:r>
      <w:r w:rsidR="005B0E4D" w:rsidRPr="00D5159E">
        <w:rPr>
          <w:sz w:val="27"/>
          <w:szCs w:val="27"/>
          <w:lang w:val="en-US"/>
        </w:rPr>
        <w:t>Cl</w:t>
      </w:r>
      <w:r w:rsidR="005B0E4D">
        <w:rPr>
          <w:rFonts w:ascii="Symbol" w:hAnsi="Symbol"/>
          <w:sz w:val="27"/>
          <w:szCs w:val="27"/>
          <w:vertAlign w:val="superscript"/>
        </w:rPr>
        <w:t></w:t>
      </w:r>
      <w:r w:rsidRPr="00404593">
        <w:rPr>
          <w:rFonts w:ascii="Times New Roman" w:hAnsi="Times New Roman" w:cs="Times New Roman"/>
          <w:sz w:val="28"/>
          <w:szCs w:val="28"/>
          <w:lang w:val="kk-KZ"/>
        </w:rPr>
        <w:t xml:space="preserve"> и ions are at a greater distance from the complexing agent than the NH</w:t>
      </w:r>
      <w:r w:rsidRPr="00D5159E">
        <w:rPr>
          <w:rFonts w:ascii="Times New Roman" w:hAnsi="Times New Roman" w:cs="Times New Roman"/>
          <w:sz w:val="28"/>
          <w:szCs w:val="28"/>
          <w:vertAlign w:val="subscript"/>
          <w:lang w:val="kk-KZ"/>
        </w:rPr>
        <w:t>3</w:t>
      </w:r>
      <w:r w:rsidRPr="00404593">
        <w:rPr>
          <w:rFonts w:ascii="Times New Roman" w:hAnsi="Times New Roman" w:cs="Times New Roman"/>
          <w:sz w:val="28"/>
          <w:szCs w:val="28"/>
          <w:lang w:val="kk-KZ"/>
        </w:rPr>
        <w:t xml:space="preserve"> molecules, in other words, the Zn-Cl distance is larger than the length of the chemical bond Zn-N. Moreover, the chemical bond of the complex cation </w:t>
      </w:r>
      <w:r w:rsidR="00D5159E" w:rsidRPr="00D5159E">
        <w:rPr>
          <w:sz w:val="27"/>
          <w:szCs w:val="27"/>
          <w:lang w:val="en-US"/>
        </w:rPr>
        <w:t>[Zn(NH</w:t>
      </w:r>
      <w:r w:rsidR="00D5159E" w:rsidRPr="00D5159E">
        <w:rPr>
          <w:sz w:val="27"/>
          <w:szCs w:val="27"/>
          <w:vertAlign w:val="subscript"/>
          <w:lang w:val="en-US"/>
        </w:rPr>
        <w:t>3</w:t>
      </w:r>
      <w:r w:rsidR="00D5159E" w:rsidRPr="00D5159E">
        <w:rPr>
          <w:sz w:val="27"/>
          <w:szCs w:val="27"/>
          <w:lang w:val="en-US"/>
        </w:rPr>
        <w:t>)</w:t>
      </w:r>
      <w:r w:rsidR="00D5159E" w:rsidRPr="00D5159E">
        <w:rPr>
          <w:sz w:val="27"/>
          <w:szCs w:val="27"/>
          <w:vertAlign w:val="subscript"/>
          <w:lang w:val="en-US"/>
        </w:rPr>
        <w:t>4</w:t>
      </w:r>
      <w:r w:rsidR="00D5159E" w:rsidRPr="00D5159E">
        <w:rPr>
          <w:sz w:val="27"/>
          <w:szCs w:val="27"/>
          <w:lang w:val="en-US"/>
        </w:rPr>
        <w:t>]</w:t>
      </w:r>
      <w:r w:rsidR="00D5159E" w:rsidRPr="00D5159E">
        <w:rPr>
          <w:sz w:val="27"/>
          <w:szCs w:val="27"/>
          <w:vertAlign w:val="superscript"/>
          <w:lang w:val="en-US"/>
        </w:rPr>
        <w:t>2+</w:t>
      </w:r>
      <w:r w:rsidRPr="00404593">
        <w:rPr>
          <w:rFonts w:ascii="Times New Roman" w:hAnsi="Times New Roman" w:cs="Times New Roman"/>
          <w:sz w:val="28"/>
          <w:szCs w:val="28"/>
          <w:lang w:val="kk-KZ"/>
        </w:rPr>
        <w:t>and Chloride ion Cl</w:t>
      </w:r>
      <w:r w:rsidR="00D5159E" w:rsidRPr="00D5159E">
        <w:rPr>
          <w:rFonts w:ascii="Times New Roman" w:hAnsi="Times New Roman" w:cs="Times New Roman"/>
          <w:sz w:val="28"/>
          <w:szCs w:val="28"/>
          <w:vertAlign w:val="superscript"/>
          <w:lang w:val="en-US"/>
        </w:rPr>
        <w:t>-</w:t>
      </w:r>
      <w:r w:rsidRPr="00404593">
        <w:rPr>
          <w:rFonts w:ascii="Times New Roman" w:hAnsi="Times New Roman" w:cs="Times New Roman"/>
          <w:sz w:val="28"/>
          <w:szCs w:val="28"/>
          <w:lang w:val="kk-KZ"/>
        </w:rPr>
        <w:t xml:space="preserve"> has an ionic character, while NH</w:t>
      </w:r>
      <w:r w:rsidRPr="00D5159E">
        <w:rPr>
          <w:rFonts w:ascii="Times New Roman" w:hAnsi="Times New Roman" w:cs="Times New Roman"/>
          <w:sz w:val="28"/>
          <w:szCs w:val="28"/>
          <w:vertAlign w:val="subscript"/>
          <w:lang w:val="kk-KZ"/>
        </w:rPr>
        <w:t>3</w:t>
      </w:r>
      <w:r w:rsidRPr="00404593">
        <w:rPr>
          <w:rFonts w:ascii="Times New Roman" w:hAnsi="Times New Roman" w:cs="Times New Roman"/>
          <w:sz w:val="28"/>
          <w:szCs w:val="28"/>
          <w:lang w:val="kk-KZ"/>
        </w:rPr>
        <w:t xml:space="preserve"> molecules entering the inner sphere form with the Zn (II) complexing agent covalent bonds by the donor-acceptor mechanism (the donor of the unshared pairs of electrons is nitrogen atoms in NH</w:t>
      </w:r>
      <w:r w:rsidRPr="00D5159E">
        <w:rPr>
          <w:rFonts w:ascii="Times New Roman" w:hAnsi="Times New Roman" w:cs="Times New Roman"/>
          <w:sz w:val="28"/>
          <w:szCs w:val="28"/>
          <w:vertAlign w:val="subscript"/>
          <w:lang w:val="kk-KZ"/>
        </w:rPr>
        <w:t>3</w:t>
      </w:r>
      <w:r w:rsidRPr="00404593">
        <w:rPr>
          <w:rFonts w:ascii="Times New Roman" w:hAnsi="Times New Roman" w:cs="Times New Roman"/>
          <w:sz w:val="28"/>
          <w:szCs w:val="28"/>
          <w:lang w:val="kk-KZ"/>
        </w:rPr>
        <w:t>). Thus, the difference between the ligands of the inner sphere and the ions of the outer sphere is very significant. When depicting the formula of a complex compound, outer-sphere ions are placed behind square brackets. For example, in the compounds [Cu (NH</w:t>
      </w:r>
      <w:r w:rsidRPr="00D5159E">
        <w:rPr>
          <w:rFonts w:ascii="Times New Roman" w:hAnsi="Times New Roman" w:cs="Times New Roman"/>
          <w:sz w:val="28"/>
          <w:szCs w:val="28"/>
          <w:vertAlign w:val="subscript"/>
          <w:lang w:val="kk-KZ"/>
        </w:rPr>
        <w:t>3</w:t>
      </w:r>
      <w:r w:rsidRPr="00404593">
        <w:rPr>
          <w:rFonts w:ascii="Times New Roman" w:hAnsi="Times New Roman" w:cs="Times New Roman"/>
          <w:sz w:val="28"/>
          <w:szCs w:val="28"/>
          <w:lang w:val="kk-KZ"/>
        </w:rPr>
        <w:t>)</w:t>
      </w:r>
      <w:r w:rsidRPr="00D5159E">
        <w:rPr>
          <w:rFonts w:ascii="Times New Roman" w:hAnsi="Times New Roman" w:cs="Times New Roman"/>
          <w:sz w:val="28"/>
          <w:szCs w:val="28"/>
          <w:vertAlign w:val="subscript"/>
          <w:lang w:val="kk-KZ"/>
        </w:rPr>
        <w:t>4</w:t>
      </w:r>
      <w:r w:rsidR="00D5159E">
        <w:rPr>
          <w:rFonts w:ascii="Times New Roman" w:hAnsi="Times New Roman" w:cs="Times New Roman"/>
          <w:sz w:val="28"/>
          <w:szCs w:val="28"/>
          <w:lang w:val="kk-KZ"/>
        </w:rPr>
        <w:t>]</w:t>
      </w:r>
      <w:r w:rsidRPr="00404593">
        <w:rPr>
          <w:rFonts w:ascii="Times New Roman" w:hAnsi="Times New Roman" w:cs="Times New Roman"/>
          <w:sz w:val="28"/>
          <w:szCs w:val="28"/>
          <w:lang w:val="kk-KZ"/>
        </w:rPr>
        <w:t>(OH)</w:t>
      </w:r>
      <w:r w:rsidRPr="00D5159E">
        <w:rPr>
          <w:rFonts w:ascii="Times New Roman" w:hAnsi="Times New Roman" w:cs="Times New Roman"/>
          <w:sz w:val="28"/>
          <w:szCs w:val="28"/>
          <w:vertAlign w:val="subscript"/>
          <w:lang w:val="kk-KZ"/>
        </w:rPr>
        <w:t>2</w:t>
      </w:r>
      <w:r w:rsidRPr="00404593">
        <w:rPr>
          <w:rFonts w:ascii="Times New Roman" w:hAnsi="Times New Roman" w:cs="Times New Roman"/>
          <w:sz w:val="28"/>
          <w:szCs w:val="28"/>
          <w:lang w:val="kk-KZ"/>
        </w:rPr>
        <w:t xml:space="preserve"> and K</w:t>
      </w:r>
      <w:r w:rsidRPr="00D5159E">
        <w:rPr>
          <w:rFonts w:ascii="Times New Roman" w:hAnsi="Times New Roman" w:cs="Times New Roman"/>
          <w:sz w:val="28"/>
          <w:szCs w:val="28"/>
          <w:vertAlign w:val="subscript"/>
          <w:lang w:val="kk-KZ"/>
        </w:rPr>
        <w:t>2</w:t>
      </w:r>
      <w:r w:rsidRPr="00404593">
        <w:rPr>
          <w:rFonts w:ascii="Times New Roman" w:hAnsi="Times New Roman" w:cs="Times New Roman"/>
          <w:sz w:val="28"/>
          <w:szCs w:val="28"/>
          <w:lang w:val="kk-KZ"/>
        </w:rPr>
        <w:t>[HgI</w:t>
      </w:r>
      <w:r w:rsidRPr="00D5159E">
        <w:rPr>
          <w:rFonts w:ascii="Times New Roman" w:hAnsi="Times New Roman" w:cs="Times New Roman"/>
          <w:sz w:val="28"/>
          <w:szCs w:val="28"/>
          <w:vertAlign w:val="subscript"/>
          <w:lang w:val="kk-KZ"/>
        </w:rPr>
        <w:t>4</w:t>
      </w:r>
      <w:r w:rsidRPr="00404593">
        <w:rPr>
          <w:rFonts w:ascii="Times New Roman" w:hAnsi="Times New Roman" w:cs="Times New Roman"/>
          <w:sz w:val="28"/>
          <w:szCs w:val="28"/>
          <w:lang w:val="kk-KZ"/>
        </w:rPr>
        <w:t>], the outer-sphere ions are OH</w:t>
      </w:r>
      <w:r w:rsidR="00D5159E">
        <w:rPr>
          <w:rFonts w:ascii="Times New Roman" w:hAnsi="Times New Roman" w:cs="Times New Roman"/>
          <w:sz w:val="28"/>
          <w:szCs w:val="28"/>
          <w:vertAlign w:val="superscript"/>
          <w:lang w:val="en-US"/>
        </w:rPr>
        <w:t>-</w:t>
      </w:r>
      <w:r w:rsidR="00D5159E">
        <w:rPr>
          <w:rFonts w:ascii="Times New Roman" w:hAnsi="Times New Roman" w:cs="Times New Roman"/>
          <w:sz w:val="28"/>
          <w:szCs w:val="28"/>
          <w:lang w:val="kk-KZ"/>
        </w:rPr>
        <w:t xml:space="preserve"> and K</w:t>
      </w:r>
      <w:r w:rsidRPr="00D5159E">
        <w:rPr>
          <w:rFonts w:ascii="Times New Roman" w:hAnsi="Times New Roman" w:cs="Times New Roman"/>
          <w:sz w:val="28"/>
          <w:szCs w:val="28"/>
          <w:vertAlign w:val="superscript"/>
          <w:lang w:val="kk-KZ"/>
        </w:rPr>
        <w:t>+</w:t>
      </w:r>
      <w:r w:rsidRPr="00404593">
        <w:rPr>
          <w:rFonts w:ascii="Times New Roman" w:hAnsi="Times New Roman" w:cs="Times New Roman"/>
          <w:sz w:val="28"/>
          <w:szCs w:val="28"/>
          <w:lang w:val="kk-KZ"/>
        </w:rPr>
        <w:t xml:space="preserve"> ions, respectively. It is quite clear that in the neutral complexes [Cr (NH</w:t>
      </w:r>
      <w:r w:rsidRPr="00D5159E">
        <w:rPr>
          <w:rFonts w:ascii="Times New Roman" w:hAnsi="Times New Roman" w:cs="Times New Roman"/>
          <w:sz w:val="28"/>
          <w:szCs w:val="28"/>
          <w:vertAlign w:val="subscript"/>
          <w:lang w:val="kk-KZ"/>
        </w:rPr>
        <w:t>3</w:t>
      </w:r>
      <w:r w:rsidR="00D5159E">
        <w:rPr>
          <w:rFonts w:ascii="Times New Roman" w:hAnsi="Times New Roman" w:cs="Times New Roman"/>
          <w:sz w:val="28"/>
          <w:szCs w:val="28"/>
          <w:lang w:val="kk-KZ"/>
        </w:rPr>
        <w:t>)</w:t>
      </w:r>
      <w:r w:rsidRPr="00D5159E">
        <w:rPr>
          <w:rFonts w:ascii="Times New Roman" w:hAnsi="Times New Roman" w:cs="Times New Roman"/>
          <w:sz w:val="28"/>
          <w:szCs w:val="28"/>
          <w:vertAlign w:val="subscript"/>
          <w:lang w:val="kk-KZ"/>
        </w:rPr>
        <w:t>3</w:t>
      </w:r>
      <w:r w:rsidRPr="00404593">
        <w:rPr>
          <w:rFonts w:ascii="Times New Roman" w:hAnsi="Times New Roman" w:cs="Times New Roman"/>
          <w:sz w:val="28"/>
          <w:szCs w:val="28"/>
          <w:lang w:val="kk-KZ"/>
        </w:rPr>
        <w:t>(NCS)</w:t>
      </w:r>
      <w:r w:rsidRPr="00D5159E">
        <w:rPr>
          <w:rFonts w:ascii="Times New Roman" w:hAnsi="Times New Roman" w:cs="Times New Roman"/>
          <w:sz w:val="28"/>
          <w:szCs w:val="28"/>
          <w:vertAlign w:val="subscript"/>
          <w:lang w:val="kk-KZ"/>
        </w:rPr>
        <w:t>3</w:t>
      </w:r>
      <w:r w:rsidRPr="00404593">
        <w:rPr>
          <w:rFonts w:ascii="Times New Roman" w:hAnsi="Times New Roman" w:cs="Times New Roman"/>
          <w:sz w:val="28"/>
          <w:szCs w:val="28"/>
          <w:lang w:val="kk-KZ"/>
        </w:rPr>
        <w:t>]</w:t>
      </w:r>
      <w:r w:rsidRPr="00D5159E">
        <w:rPr>
          <w:rFonts w:ascii="Times New Roman" w:hAnsi="Times New Roman" w:cs="Times New Roman"/>
          <w:sz w:val="28"/>
          <w:szCs w:val="28"/>
          <w:vertAlign w:val="superscript"/>
          <w:lang w:val="kk-KZ"/>
        </w:rPr>
        <w:t>0</w:t>
      </w:r>
      <w:r w:rsidR="00D5159E">
        <w:rPr>
          <w:rFonts w:ascii="Times New Roman" w:hAnsi="Times New Roman" w:cs="Times New Roman"/>
          <w:sz w:val="28"/>
          <w:szCs w:val="28"/>
          <w:lang w:val="kk-KZ"/>
        </w:rPr>
        <w:t xml:space="preserve"> and [Pd</w:t>
      </w:r>
      <w:r w:rsidRPr="00404593">
        <w:rPr>
          <w:rFonts w:ascii="Times New Roman" w:hAnsi="Times New Roman" w:cs="Times New Roman"/>
          <w:sz w:val="28"/>
          <w:szCs w:val="28"/>
          <w:lang w:val="kk-KZ"/>
        </w:rPr>
        <w:t>(NH</w:t>
      </w:r>
      <w:r w:rsidRPr="00D5159E">
        <w:rPr>
          <w:rFonts w:ascii="Times New Roman" w:hAnsi="Times New Roman" w:cs="Times New Roman"/>
          <w:sz w:val="28"/>
          <w:szCs w:val="28"/>
          <w:vertAlign w:val="subscript"/>
          <w:lang w:val="kk-KZ"/>
        </w:rPr>
        <w:t>3</w:t>
      </w:r>
      <w:r w:rsidRPr="00404593">
        <w:rPr>
          <w:rFonts w:ascii="Times New Roman" w:hAnsi="Times New Roman" w:cs="Times New Roman"/>
          <w:sz w:val="28"/>
          <w:szCs w:val="28"/>
          <w:lang w:val="kk-KZ"/>
        </w:rPr>
        <w:t>)</w:t>
      </w:r>
      <w:r w:rsidRPr="00D5159E">
        <w:rPr>
          <w:rFonts w:ascii="Times New Roman" w:hAnsi="Times New Roman" w:cs="Times New Roman"/>
          <w:sz w:val="28"/>
          <w:szCs w:val="28"/>
          <w:vertAlign w:val="subscript"/>
          <w:lang w:val="kk-KZ"/>
        </w:rPr>
        <w:t>2</w:t>
      </w:r>
      <w:r w:rsidRPr="00404593">
        <w:rPr>
          <w:rFonts w:ascii="Times New Roman" w:hAnsi="Times New Roman" w:cs="Times New Roman"/>
          <w:sz w:val="28"/>
          <w:szCs w:val="28"/>
          <w:lang w:val="kk-KZ"/>
        </w:rPr>
        <w:t>Cl</w:t>
      </w:r>
      <w:r w:rsidRPr="00D5159E">
        <w:rPr>
          <w:rFonts w:ascii="Times New Roman" w:hAnsi="Times New Roman" w:cs="Times New Roman"/>
          <w:sz w:val="28"/>
          <w:szCs w:val="28"/>
          <w:vertAlign w:val="subscript"/>
          <w:lang w:val="kk-KZ"/>
        </w:rPr>
        <w:t>2</w:t>
      </w:r>
      <w:r w:rsidRPr="00404593">
        <w:rPr>
          <w:rFonts w:ascii="Times New Roman" w:hAnsi="Times New Roman" w:cs="Times New Roman"/>
          <w:sz w:val="28"/>
          <w:szCs w:val="28"/>
          <w:lang w:val="kk-KZ"/>
        </w:rPr>
        <w:t>]</w:t>
      </w:r>
      <w:r w:rsidRPr="00D5159E">
        <w:rPr>
          <w:rFonts w:ascii="Times New Roman" w:hAnsi="Times New Roman" w:cs="Times New Roman"/>
          <w:sz w:val="28"/>
          <w:szCs w:val="28"/>
          <w:vertAlign w:val="superscript"/>
          <w:lang w:val="kk-KZ"/>
        </w:rPr>
        <w:t>0</w:t>
      </w:r>
      <w:r w:rsidRPr="00404593">
        <w:rPr>
          <w:rFonts w:ascii="Times New Roman" w:hAnsi="Times New Roman" w:cs="Times New Roman"/>
          <w:sz w:val="28"/>
          <w:szCs w:val="28"/>
          <w:lang w:val="kk-KZ"/>
        </w:rPr>
        <w:t xml:space="preserve"> there is no outer sphere. Usually, the outer sphere consists of simple monatomic or polyatomic ions. However, cases are possible where the complex compound consists of two or more internal spheres that perform the functions of the cationic and anionic part of the compound. Here, each of the inner spheres is external to the other.</w:t>
      </w:r>
    </w:p>
    <w:p w:rsidR="00404593" w:rsidRP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For example, in the compounds [Cu (NH</w:t>
      </w:r>
      <w:r w:rsidRPr="00D5159E">
        <w:rPr>
          <w:rFonts w:ascii="Times New Roman" w:hAnsi="Times New Roman" w:cs="Times New Roman"/>
          <w:sz w:val="28"/>
          <w:szCs w:val="28"/>
          <w:vertAlign w:val="subscript"/>
          <w:lang w:val="kk-KZ"/>
        </w:rPr>
        <w:t>3</w:t>
      </w:r>
      <w:r w:rsidR="00D5159E">
        <w:rPr>
          <w:rFonts w:ascii="Times New Roman" w:hAnsi="Times New Roman" w:cs="Times New Roman"/>
          <w:sz w:val="28"/>
          <w:szCs w:val="28"/>
          <w:lang w:val="kk-KZ"/>
        </w:rPr>
        <w:t>)</w:t>
      </w:r>
      <w:r w:rsidRPr="00D5159E">
        <w:rPr>
          <w:rFonts w:ascii="Times New Roman" w:hAnsi="Times New Roman" w:cs="Times New Roman"/>
          <w:sz w:val="28"/>
          <w:szCs w:val="28"/>
          <w:vertAlign w:val="subscript"/>
          <w:lang w:val="kk-KZ"/>
        </w:rPr>
        <w:t>4</w:t>
      </w:r>
      <w:r w:rsidRPr="00404593">
        <w:rPr>
          <w:rFonts w:ascii="Times New Roman" w:hAnsi="Times New Roman" w:cs="Times New Roman"/>
          <w:sz w:val="28"/>
          <w:szCs w:val="28"/>
          <w:lang w:val="kk-KZ"/>
        </w:rPr>
        <w:t>] [PtCl</w:t>
      </w:r>
      <w:r w:rsidRPr="00D5159E">
        <w:rPr>
          <w:rFonts w:ascii="Times New Roman" w:hAnsi="Times New Roman" w:cs="Times New Roman"/>
          <w:sz w:val="28"/>
          <w:szCs w:val="28"/>
          <w:vertAlign w:val="subscript"/>
          <w:lang w:val="kk-KZ"/>
        </w:rPr>
        <w:t>6</w:t>
      </w:r>
      <w:r w:rsidR="00D5159E">
        <w:rPr>
          <w:rFonts w:ascii="Times New Roman" w:hAnsi="Times New Roman" w:cs="Times New Roman"/>
          <w:sz w:val="28"/>
          <w:szCs w:val="28"/>
          <w:lang w:val="kk-KZ"/>
        </w:rPr>
        <w:t>] and [Ni</w:t>
      </w:r>
      <w:r w:rsidRPr="00404593">
        <w:rPr>
          <w:rFonts w:ascii="Times New Roman" w:hAnsi="Times New Roman" w:cs="Times New Roman"/>
          <w:sz w:val="28"/>
          <w:szCs w:val="28"/>
          <w:lang w:val="kk-KZ"/>
        </w:rPr>
        <w:t>(NH</w:t>
      </w:r>
      <w:r w:rsidRPr="00D5159E">
        <w:rPr>
          <w:rFonts w:ascii="Times New Roman" w:hAnsi="Times New Roman" w:cs="Times New Roman"/>
          <w:sz w:val="28"/>
          <w:szCs w:val="28"/>
          <w:vertAlign w:val="subscript"/>
          <w:lang w:val="kk-KZ"/>
        </w:rPr>
        <w:t>3</w:t>
      </w:r>
      <w:r w:rsidR="00D5159E">
        <w:rPr>
          <w:rFonts w:ascii="Times New Roman" w:hAnsi="Times New Roman" w:cs="Times New Roman"/>
          <w:sz w:val="28"/>
          <w:szCs w:val="28"/>
          <w:lang w:val="kk-KZ"/>
        </w:rPr>
        <w:t>)</w:t>
      </w:r>
      <w:r w:rsidRPr="00D5159E">
        <w:rPr>
          <w:rFonts w:ascii="Times New Roman" w:hAnsi="Times New Roman" w:cs="Times New Roman"/>
          <w:sz w:val="28"/>
          <w:szCs w:val="28"/>
          <w:vertAlign w:val="subscript"/>
          <w:lang w:val="kk-KZ"/>
        </w:rPr>
        <w:t>6</w:t>
      </w:r>
      <w:r w:rsidRPr="00404593">
        <w:rPr>
          <w:rFonts w:ascii="Times New Roman" w:hAnsi="Times New Roman" w:cs="Times New Roman"/>
          <w:sz w:val="28"/>
          <w:szCs w:val="28"/>
          <w:lang w:val="kk-KZ"/>
        </w:rPr>
        <w:t>]</w:t>
      </w:r>
      <w:r w:rsidRPr="00D5159E">
        <w:rPr>
          <w:rFonts w:ascii="Times New Roman" w:hAnsi="Times New Roman" w:cs="Times New Roman"/>
          <w:sz w:val="28"/>
          <w:szCs w:val="28"/>
          <w:vertAlign w:val="subscript"/>
          <w:lang w:val="kk-KZ"/>
        </w:rPr>
        <w:t>2</w:t>
      </w:r>
      <w:r w:rsidR="00D5159E">
        <w:rPr>
          <w:rFonts w:ascii="Times New Roman" w:hAnsi="Times New Roman" w:cs="Times New Roman"/>
          <w:sz w:val="28"/>
          <w:szCs w:val="28"/>
          <w:lang w:val="kk-KZ"/>
        </w:rPr>
        <w:t>[Fe</w:t>
      </w:r>
      <w:r w:rsidRPr="00404593">
        <w:rPr>
          <w:rFonts w:ascii="Times New Roman" w:hAnsi="Times New Roman" w:cs="Times New Roman"/>
          <w:sz w:val="28"/>
          <w:szCs w:val="28"/>
          <w:lang w:val="kk-KZ"/>
        </w:rPr>
        <w:t>(CN)</w:t>
      </w:r>
      <w:r w:rsidRPr="00D5159E">
        <w:rPr>
          <w:rFonts w:ascii="Times New Roman" w:hAnsi="Times New Roman" w:cs="Times New Roman"/>
          <w:sz w:val="28"/>
          <w:szCs w:val="28"/>
          <w:vertAlign w:val="subscript"/>
          <w:lang w:val="kk-KZ"/>
        </w:rPr>
        <w:t>6</w:t>
      </w:r>
      <w:r w:rsidRPr="00404593">
        <w:rPr>
          <w:rFonts w:ascii="Times New Roman" w:hAnsi="Times New Roman" w:cs="Times New Roman"/>
          <w:sz w:val="28"/>
          <w:szCs w:val="28"/>
          <w:lang w:val="kk-KZ"/>
        </w:rPr>
        <w:t>], the functions of outer-sphere ions can formally perform:</w:t>
      </w:r>
    </w:p>
    <w:p w:rsidR="00404593" w:rsidRP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 complex cations [Cu (NH</w:t>
      </w:r>
      <w:r w:rsidRPr="00D5159E">
        <w:rPr>
          <w:rFonts w:ascii="Times New Roman" w:hAnsi="Times New Roman" w:cs="Times New Roman"/>
          <w:sz w:val="28"/>
          <w:szCs w:val="28"/>
          <w:vertAlign w:val="subscript"/>
          <w:lang w:val="kk-KZ"/>
        </w:rPr>
        <w:t>3</w:t>
      </w:r>
      <w:r w:rsidRPr="00404593">
        <w:rPr>
          <w:rFonts w:ascii="Times New Roman" w:hAnsi="Times New Roman" w:cs="Times New Roman"/>
          <w:sz w:val="28"/>
          <w:szCs w:val="28"/>
          <w:lang w:val="kk-KZ"/>
        </w:rPr>
        <w:t>)</w:t>
      </w:r>
      <w:r w:rsidRPr="00D5159E">
        <w:rPr>
          <w:rFonts w:ascii="Times New Roman" w:hAnsi="Times New Roman" w:cs="Times New Roman"/>
          <w:sz w:val="28"/>
          <w:szCs w:val="28"/>
          <w:vertAlign w:val="subscript"/>
          <w:lang w:val="kk-KZ"/>
        </w:rPr>
        <w:t>4</w:t>
      </w:r>
      <w:r w:rsidRPr="00404593">
        <w:rPr>
          <w:rFonts w:ascii="Times New Roman" w:hAnsi="Times New Roman" w:cs="Times New Roman"/>
          <w:sz w:val="28"/>
          <w:szCs w:val="28"/>
          <w:lang w:val="kk-KZ"/>
        </w:rPr>
        <w:t>]</w:t>
      </w:r>
      <w:r w:rsidRPr="00D5159E">
        <w:rPr>
          <w:rFonts w:ascii="Times New Roman" w:hAnsi="Times New Roman" w:cs="Times New Roman"/>
          <w:sz w:val="28"/>
          <w:szCs w:val="28"/>
          <w:vertAlign w:val="superscript"/>
          <w:lang w:val="kk-KZ"/>
        </w:rPr>
        <w:t>2+</w:t>
      </w:r>
      <w:r w:rsidRPr="00404593">
        <w:rPr>
          <w:rFonts w:ascii="Times New Roman" w:hAnsi="Times New Roman" w:cs="Times New Roman"/>
          <w:sz w:val="28"/>
          <w:szCs w:val="28"/>
          <w:lang w:val="kk-KZ"/>
        </w:rPr>
        <w:t xml:space="preserve"> and [Ni (NH</w:t>
      </w:r>
      <w:r w:rsidRPr="00D5159E">
        <w:rPr>
          <w:rFonts w:ascii="Times New Roman" w:hAnsi="Times New Roman" w:cs="Times New Roman"/>
          <w:sz w:val="28"/>
          <w:szCs w:val="28"/>
          <w:vertAlign w:val="subscript"/>
          <w:lang w:val="kk-KZ"/>
        </w:rPr>
        <w:t>3</w:t>
      </w:r>
      <w:r w:rsidRPr="00404593">
        <w:rPr>
          <w:rFonts w:ascii="Times New Roman" w:hAnsi="Times New Roman" w:cs="Times New Roman"/>
          <w:sz w:val="28"/>
          <w:szCs w:val="28"/>
          <w:lang w:val="kk-KZ"/>
        </w:rPr>
        <w:t>)</w:t>
      </w:r>
      <w:r w:rsidRPr="00D5159E">
        <w:rPr>
          <w:rFonts w:ascii="Times New Roman" w:hAnsi="Times New Roman" w:cs="Times New Roman"/>
          <w:sz w:val="28"/>
          <w:szCs w:val="28"/>
          <w:vertAlign w:val="subscript"/>
          <w:lang w:val="kk-KZ"/>
        </w:rPr>
        <w:t>6</w:t>
      </w:r>
      <w:r w:rsidRPr="00404593">
        <w:rPr>
          <w:rFonts w:ascii="Times New Roman" w:hAnsi="Times New Roman" w:cs="Times New Roman"/>
          <w:sz w:val="28"/>
          <w:szCs w:val="28"/>
          <w:lang w:val="kk-KZ"/>
        </w:rPr>
        <w:t xml:space="preserve">] </w:t>
      </w:r>
      <w:r w:rsidRPr="00D5159E">
        <w:rPr>
          <w:rFonts w:ascii="Times New Roman" w:hAnsi="Times New Roman" w:cs="Times New Roman"/>
          <w:sz w:val="28"/>
          <w:szCs w:val="28"/>
          <w:vertAlign w:val="superscript"/>
          <w:lang w:val="kk-KZ"/>
        </w:rPr>
        <w:t>2+</w:t>
      </w:r>
      <w:r w:rsidRPr="00404593">
        <w:rPr>
          <w:rFonts w:ascii="Times New Roman" w:hAnsi="Times New Roman" w:cs="Times New Roman"/>
          <w:sz w:val="28"/>
          <w:szCs w:val="28"/>
          <w:lang w:val="kk-KZ"/>
        </w:rPr>
        <w:t>,</w:t>
      </w:r>
    </w:p>
    <w:p w:rsidR="00404593" w:rsidRP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 xml:space="preserve">• complex anions </w:t>
      </w:r>
      <w:r w:rsidR="00D5159E" w:rsidRPr="00D5159E">
        <w:rPr>
          <w:sz w:val="27"/>
          <w:szCs w:val="27"/>
          <w:lang w:val="en-US"/>
        </w:rPr>
        <w:t>[PtCl</w:t>
      </w:r>
      <w:r w:rsidR="00D5159E" w:rsidRPr="00D5159E">
        <w:rPr>
          <w:sz w:val="27"/>
          <w:szCs w:val="27"/>
          <w:vertAlign w:val="subscript"/>
          <w:lang w:val="en-US"/>
        </w:rPr>
        <w:t>6</w:t>
      </w:r>
      <w:r w:rsidR="00D5159E" w:rsidRPr="00D5159E">
        <w:rPr>
          <w:sz w:val="27"/>
          <w:szCs w:val="27"/>
          <w:lang w:val="en-US"/>
        </w:rPr>
        <w:t>]</w:t>
      </w:r>
      <w:r w:rsidR="00D5159E" w:rsidRPr="00D5159E">
        <w:rPr>
          <w:sz w:val="27"/>
          <w:szCs w:val="27"/>
          <w:vertAlign w:val="superscript"/>
          <w:lang w:val="en-US"/>
        </w:rPr>
        <w:t>2</w:t>
      </w:r>
      <w:r w:rsidR="00D5159E" w:rsidRPr="00181885">
        <w:rPr>
          <w:rFonts w:ascii="Symbol" w:hAnsi="Symbol"/>
          <w:sz w:val="27"/>
          <w:szCs w:val="27"/>
          <w:vertAlign w:val="superscript"/>
        </w:rPr>
        <w:t></w:t>
      </w:r>
      <w:r w:rsidR="00D5159E">
        <w:rPr>
          <w:rFonts w:ascii="Times New Roman" w:hAnsi="Times New Roman" w:cs="Times New Roman"/>
          <w:sz w:val="28"/>
          <w:szCs w:val="28"/>
          <w:lang w:val="en-US"/>
        </w:rPr>
        <w:t>and</w:t>
      </w:r>
      <w:r w:rsidR="00D5159E" w:rsidRPr="00D5159E">
        <w:rPr>
          <w:sz w:val="27"/>
          <w:szCs w:val="27"/>
          <w:lang w:val="en-US"/>
        </w:rPr>
        <w:t xml:space="preserve"> [Fe(CN)</w:t>
      </w:r>
      <w:r w:rsidR="00D5159E" w:rsidRPr="00D5159E">
        <w:rPr>
          <w:sz w:val="27"/>
          <w:szCs w:val="27"/>
          <w:vertAlign w:val="subscript"/>
          <w:lang w:val="en-US"/>
        </w:rPr>
        <w:t>6</w:t>
      </w:r>
      <w:r w:rsidR="00D5159E" w:rsidRPr="00D5159E">
        <w:rPr>
          <w:sz w:val="27"/>
          <w:szCs w:val="27"/>
          <w:lang w:val="en-US"/>
        </w:rPr>
        <w:t>]</w:t>
      </w:r>
      <w:r w:rsidR="00D5159E" w:rsidRPr="00D5159E">
        <w:rPr>
          <w:sz w:val="27"/>
          <w:szCs w:val="27"/>
          <w:vertAlign w:val="superscript"/>
          <w:lang w:val="en-US"/>
        </w:rPr>
        <w:t>4</w:t>
      </w:r>
      <w:r w:rsidR="00D5159E" w:rsidRPr="00181885">
        <w:rPr>
          <w:rFonts w:ascii="Symbol" w:hAnsi="Symbol"/>
          <w:sz w:val="27"/>
          <w:szCs w:val="27"/>
          <w:vertAlign w:val="superscript"/>
        </w:rPr>
        <w:t></w:t>
      </w:r>
      <w:r w:rsidR="00D5159E" w:rsidRPr="00181885">
        <w:rPr>
          <w:rFonts w:ascii="Symbol" w:hAnsi="Symbol"/>
          <w:sz w:val="27"/>
          <w:szCs w:val="27"/>
        </w:rPr>
        <w:t></w:t>
      </w:r>
      <w:r w:rsidR="00D5159E" w:rsidRPr="00181885">
        <w:rPr>
          <w:rFonts w:ascii="Symbol" w:hAnsi="Symbol"/>
          <w:sz w:val="27"/>
          <w:szCs w:val="27"/>
        </w:rPr>
        <w:t></w:t>
      </w:r>
    </w:p>
    <w:p w:rsidR="00404593" w:rsidRP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When dissolved in water, complex compounds irreversibly dissociate into ions:</w:t>
      </w:r>
    </w:p>
    <w:p w:rsidR="00D5159E" w:rsidRDefault="00D5159E" w:rsidP="00D5159E">
      <w:pPr>
        <w:pStyle w:val="a6"/>
        <w:spacing w:before="0" w:beforeAutospacing="0" w:after="0" w:afterAutospacing="0"/>
        <w:jc w:val="both"/>
        <w:rPr>
          <w:sz w:val="27"/>
          <w:szCs w:val="27"/>
          <w:lang w:val="en-US"/>
        </w:rPr>
      </w:pPr>
      <w:r>
        <w:rPr>
          <w:sz w:val="27"/>
          <w:szCs w:val="27"/>
          <w:lang w:val="en-US"/>
        </w:rPr>
        <w:t>[Cu(NH</w:t>
      </w:r>
      <w:r>
        <w:rPr>
          <w:sz w:val="27"/>
          <w:szCs w:val="27"/>
          <w:vertAlign w:val="subscript"/>
          <w:lang w:val="en-US"/>
        </w:rPr>
        <w:t>3</w:t>
      </w:r>
      <w:r>
        <w:rPr>
          <w:sz w:val="27"/>
          <w:szCs w:val="27"/>
          <w:lang w:val="en-US"/>
        </w:rPr>
        <w:t>)</w:t>
      </w:r>
      <w:r>
        <w:rPr>
          <w:sz w:val="27"/>
          <w:szCs w:val="27"/>
          <w:vertAlign w:val="subscript"/>
          <w:lang w:val="en-US"/>
        </w:rPr>
        <w:t>4</w:t>
      </w:r>
      <w:r>
        <w:rPr>
          <w:sz w:val="27"/>
          <w:szCs w:val="27"/>
          <w:lang w:val="en-US"/>
        </w:rPr>
        <w:t>](OH)</w:t>
      </w:r>
      <w:r>
        <w:rPr>
          <w:sz w:val="27"/>
          <w:szCs w:val="27"/>
          <w:vertAlign w:val="subscript"/>
          <w:lang w:val="en-US"/>
        </w:rPr>
        <w:t>2</w:t>
      </w:r>
      <w:r>
        <w:rPr>
          <w:sz w:val="27"/>
          <w:szCs w:val="27"/>
          <w:lang w:val="en-US"/>
        </w:rPr>
        <w:t xml:space="preserve"> = [Cu(NH</w:t>
      </w:r>
      <w:r>
        <w:rPr>
          <w:sz w:val="27"/>
          <w:szCs w:val="27"/>
          <w:vertAlign w:val="subscript"/>
          <w:lang w:val="en-US"/>
        </w:rPr>
        <w:t>3</w:t>
      </w:r>
      <w:r>
        <w:rPr>
          <w:sz w:val="27"/>
          <w:szCs w:val="27"/>
          <w:lang w:val="en-US"/>
        </w:rPr>
        <w:t>)</w:t>
      </w:r>
      <w:r>
        <w:rPr>
          <w:sz w:val="27"/>
          <w:szCs w:val="27"/>
          <w:vertAlign w:val="subscript"/>
          <w:lang w:val="en-US"/>
        </w:rPr>
        <w:t>4</w:t>
      </w:r>
      <w:r>
        <w:rPr>
          <w:sz w:val="27"/>
          <w:szCs w:val="27"/>
          <w:lang w:val="en-US"/>
        </w:rPr>
        <w:t>]</w:t>
      </w:r>
      <w:r>
        <w:rPr>
          <w:sz w:val="27"/>
          <w:szCs w:val="27"/>
          <w:vertAlign w:val="superscript"/>
          <w:lang w:val="en-US"/>
        </w:rPr>
        <w:t>2+</w:t>
      </w:r>
      <w:r>
        <w:rPr>
          <w:sz w:val="27"/>
          <w:szCs w:val="27"/>
          <w:lang w:val="en-US"/>
        </w:rPr>
        <w:t xml:space="preserve"> + 2 OH</w:t>
      </w:r>
      <w:r>
        <w:rPr>
          <w:rFonts w:ascii="Symbol" w:hAnsi="Symbol"/>
          <w:sz w:val="27"/>
          <w:szCs w:val="27"/>
          <w:vertAlign w:val="superscript"/>
        </w:rPr>
        <w:t></w:t>
      </w:r>
    </w:p>
    <w:p w:rsidR="00D5159E" w:rsidRDefault="00D5159E" w:rsidP="00D5159E">
      <w:pPr>
        <w:pStyle w:val="a6"/>
        <w:spacing w:before="0" w:beforeAutospacing="0" w:after="0" w:afterAutospacing="0"/>
        <w:jc w:val="both"/>
        <w:rPr>
          <w:sz w:val="27"/>
          <w:szCs w:val="27"/>
          <w:lang w:val="en-US"/>
        </w:rPr>
      </w:pPr>
      <w:r>
        <w:rPr>
          <w:sz w:val="27"/>
          <w:szCs w:val="27"/>
          <w:lang w:val="en-US"/>
        </w:rPr>
        <w:t>[Ni(NH</w:t>
      </w:r>
      <w:r>
        <w:rPr>
          <w:sz w:val="27"/>
          <w:szCs w:val="27"/>
          <w:vertAlign w:val="subscript"/>
          <w:lang w:val="en-US"/>
        </w:rPr>
        <w:t>3</w:t>
      </w:r>
      <w:r>
        <w:rPr>
          <w:sz w:val="27"/>
          <w:szCs w:val="27"/>
          <w:lang w:val="en-US"/>
        </w:rPr>
        <w:t>)</w:t>
      </w:r>
      <w:r>
        <w:rPr>
          <w:sz w:val="27"/>
          <w:szCs w:val="27"/>
          <w:vertAlign w:val="subscript"/>
          <w:lang w:val="en-US"/>
        </w:rPr>
        <w:t>6</w:t>
      </w:r>
      <w:r>
        <w:rPr>
          <w:sz w:val="27"/>
          <w:szCs w:val="27"/>
          <w:lang w:val="en-US"/>
        </w:rPr>
        <w:t>]</w:t>
      </w:r>
      <w:r>
        <w:rPr>
          <w:sz w:val="27"/>
          <w:szCs w:val="27"/>
          <w:vertAlign w:val="subscript"/>
          <w:lang w:val="en-US"/>
        </w:rPr>
        <w:t>2</w:t>
      </w:r>
      <w:r>
        <w:rPr>
          <w:sz w:val="27"/>
          <w:szCs w:val="27"/>
          <w:lang w:val="en-US"/>
        </w:rPr>
        <w:t>[Fe(CN)</w:t>
      </w:r>
      <w:r>
        <w:rPr>
          <w:sz w:val="27"/>
          <w:szCs w:val="27"/>
          <w:vertAlign w:val="subscript"/>
          <w:lang w:val="en-US"/>
        </w:rPr>
        <w:t>6</w:t>
      </w:r>
      <w:r>
        <w:rPr>
          <w:sz w:val="27"/>
          <w:szCs w:val="27"/>
          <w:lang w:val="en-US"/>
        </w:rPr>
        <w:t>] = 2 [Ni(NH</w:t>
      </w:r>
      <w:r>
        <w:rPr>
          <w:sz w:val="27"/>
          <w:szCs w:val="27"/>
          <w:vertAlign w:val="subscript"/>
          <w:lang w:val="en-US"/>
        </w:rPr>
        <w:t>3</w:t>
      </w:r>
      <w:r>
        <w:rPr>
          <w:sz w:val="27"/>
          <w:szCs w:val="27"/>
          <w:lang w:val="en-US"/>
        </w:rPr>
        <w:t>)</w:t>
      </w:r>
      <w:r>
        <w:rPr>
          <w:sz w:val="27"/>
          <w:szCs w:val="27"/>
          <w:vertAlign w:val="subscript"/>
          <w:lang w:val="en-US"/>
        </w:rPr>
        <w:t>6</w:t>
      </w:r>
      <w:r>
        <w:rPr>
          <w:sz w:val="27"/>
          <w:szCs w:val="27"/>
          <w:lang w:val="en-US"/>
        </w:rPr>
        <w:t>]</w:t>
      </w:r>
      <w:r>
        <w:rPr>
          <w:sz w:val="27"/>
          <w:szCs w:val="27"/>
          <w:vertAlign w:val="superscript"/>
          <w:lang w:val="en-US"/>
        </w:rPr>
        <w:t>2+</w:t>
      </w:r>
      <w:r>
        <w:rPr>
          <w:sz w:val="27"/>
          <w:szCs w:val="27"/>
          <w:lang w:val="en-US"/>
        </w:rPr>
        <w:t xml:space="preserve"> + [Fe(CN)</w:t>
      </w:r>
      <w:r>
        <w:rPr>
          <w:sz w:val="27"/>
          <w:szCs w:val="27"/>
          <w:vertAlign w:val="subscript"/>
          <w:lang w:val="en-US"/>
        </w:rPr>
        <w:t>6</w:t>
      </w:r>
      <w:r>
        <w:rPr>
          <w:sz w:val="27"/>
          <w:szCs w:val="27"/>
          <w:lang w:val="en-US"/>
        </w:rPr>
        <w:t>]</w:t>
      </w:r>
      <w:r>
        <w:rPr>
          <w:sz w:val="27"/>
          <w:szCs w:val="27"/>
          <w:vertAlign w:val="superscript"/>
          <w:lang w:val="en-US"/>
        </w:rPr>
        <w:t>4</w:t>
      </w:r>
      <w:r>
        <w:rPr>
          <w:rFonts w:ascii="Symbol" w:hAnsi="Symbol"/>
          <w:sz w:val="27"/>
          <w:szCs w:val="27"/>
          <w:vertAlign w:val="superscript"/>
        </w:rPr>
        <w:t></w:t>
      </w:r>
    </w:p>
    <w:p w:rsidR="00404593" w:rsidRP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Acids with complex anions in aqueous solution undergo irreversible protolysis:</w:t>
      </w:r>
    </w:p>
    <w:p w:rsidR="00D5159E" w:rsidRDefault="00D5159E" w:rsidP="00404593">
      <w:pPr>
        <w:pStyle w:val="a3"/>
        <w:jc w:val="both"/>
        <w:rPr>
          <w:rFonts w:ascii="Symbol" w:hAnsi="Symbol"/>
          <w:sz w:val="27"/>
          <w:szCs w:val="27"/>
          <w:vertAlign w:val="superscript"/>
          <w:lang w:val="en-US"/>
        </w:rPr>
      </w:pPr>
      <w:r w:rsidRPr="00D5159E">
        <w:rPr>
          <w:sz w:val="27"/>
          <w:szCs w:val="27"/>
          <w:lang w:val="en-US"/>
        </w:rPr>
        <w:t>H</w:t>
      </w:r>
      <w:r w:rsidRPr="00D5159E">
        <w:rPr>
          <w:sz w:val="27"/>
          <w:szCs w:val="27"/>
          <w:vertAlign w:val="subscript"/>
          <w:lang w:val="en-US"/>
        </w:rPr>
        <w:t>2</w:t>
      </w:r>
      <w:r w:rsidRPr="00D5159E">
        <w:rPr>
          <w:sz w:val="27"/>
          <w:szCs w:val="27"/>
          <w:lang w:val="en-US"/>
        </w:rPr>
        <w:t>[SiF</w:t>
      </w:r>
      <w:r w:rsidRPr="00D5159E">
        <w:rPr>
          <w:sz w:val="27"/>
          <w:szCs w:val="27"/>
          <w:vertAlign w:val="subscript"/>
          <w:lang w:val="en-US"/>
        </w:rPr>
        <w:t>6</w:t>
      </w:r>
      <w:r w:rsidRPr="00D5159E">
        <w:rPr>
          <w:sz w:val="27"/>
          <w:szCs w:val="27"/>
          <w:lang w:val="en-US"/>
        </w:rPr>
        <w:t>] + 2 H</w:t>
      </w:r>
      <w:r w:rsidRPr="00D5159E">
        <w:rPr>
          <w:sz w:val="27"/>
          <w:szCs w:val="27"/>
          <w:vertAlign w:val="subscript"/>
          <w:lang w:val="en-US"/>
        </w:rPr>
        <w:t>2</w:t>
      </w:r>
      <w:r w:rsidRPr="00D5159E">
        <w:rPr>
          <w:sz w:val="27"/>
          <w:szCs w:val="27"/>
          <w:lang w:val="en-US"/>
        </w:rPr>
        <w:t>O = 2 H</w:t>
      </w:r>
      <w:r w:rsidRPr="00D5159E">
        <w:rPr>
          <w:sz w:val="27"/>
          <w:szCs w:val="27"/>
          <w:vertAlign w:val="subscript"/>
          <w:lang w:val="en-US"/>
        </w:rPr>
        <w:t>3</w:t>
      </w:r>
      <w:r w:rsidRPr="00D5159E">
        <w:rPr>
          <w:sz w:val="27"/>
          <w:szCs w:val="27"/>
          <w:lang w:val="en-US"/>
        </w:rPr>
        <w:t>O</w:t>
      </w:r>
      <w:r w:rsidRPr="00D5159E">
        <w:rPr>
          <w:sz w:val="27"/>
          <w:szCs w:val="27"/>
          <w:vertAlign w:val="superscript"/>
          <w:lang w:val="en-US"/>
        </w:rPr>
        <w:t>+</w:t>
      </w:r>
      <w:r w:rsidRPr="00D5159E">
        <w:rPr>
          <w:sz w:val="27"/>
          <w:szCs w:val="27"/>
          <w:lang w:val="en-US"/>
        </w:rPr>
        <w:t xml:space="preserve"> + [SiF</w:t>
      </w:r>
      <w:r w:rsidRPr="00D5159E">
        <w:rPr>
          <w:sz w:val="27"/>
          <w:szCs w:val="27"/>
          <w:vertAlign w:val="subscript"/>
          <w:lang w:val="en-US"/>
        </w:rPr>
        <w:t>6</w:t>
      </w:r>
      <w:r w:rsidRPr="00D5159E">
        <w:rPr>
          <w:sz w:val="27"/>
          <w:szCs w:val="27"/>
          <w:lang w:val="en-US"/>
        </w:rPr>
        <w:t>]</w:t>
      </w:r>
      <w:r w:rsidRPr="00D5159E">
        <w:rPr>
          <w:sz w:val="27"/>
          <w:szCs w:val="27"/>
          <w:vertAlign w:val="superscript"/>
          <w:lang w:val="en-US"/>
        </w:rPr>
        <w:t>2</w:t>
      </w:r>
      <w:r>
        <w:rPr>
          <w:rFonts w:ascii="Symbol" w:hAnsi="Symbol"/>
          <w:sz w:val="27"/>
          <w:szCs w:val="27"/>
          <w:vertAlign w:val="superscript"/>
        </w:rPr>
        <w:t></w:t>
      </w:r>
    </w:p>
    <w:p w:rsidR="00404593" w:rsidRDefault="00404593" w:rsidP="00404593">
      <w:pPr>
        <w:pStyle w:val="a3"/>
        <w:jc w:val="both"/>
        <w:rPr>
          <w:rFonts w:ascii="Times New Roman" w:hAnsi="Times New Roman" w:cs="Times New Roman"/>
          <w:sz w:val="28"/>
          <w:szCs w:val="28"/>
          <w:lang w:val="en-US"/>
        </w:rPr>
      </w:pPr>
      <w:r w:rsidRPr="00404593">
        <w:rPr>
          <w:rFonts w:ascii="Times New Roman" w:hAnsi="Times New Roman" w:cs="Times New Roman"/>
          <w:sz w:val="28"/>
          <w:szCs w:val="28"/>
          <w:lang w:val="kk-KZ"/>
        </w:rPr>
        <w:t>Such acids belong to the category of strong acids.</w:t>
      </w:r>
    </w:p>
    <w:p w:rsidR="009E4A92" w:rsidRPr="009E4A92" w:rsidRDefault="009E4A92" w:rsidP="00404593">
      <w:pPr>
        <w:pStyle w:val="a3"/>
        <w:jc w:val="both"/>
        <w:rPr>
          <w:rFonts w:ascii="Symbol" w:hAnsi="Symbol"/>
          <w:sz w:val="27"/>
          <w:szCs w:val="27"/>
          <w:vertAlign w:val="superscript"/>
          <w:lang w:val="en-US"/>
        </w:rPr>
      </w:pPr>
    </w:p>
    <w:p w:rsidR="00404593" w:rsidRDefault="00404593" w:rsidP="00F83B7C">
      <w:pPr>
        <w:pStyle w:val="a3"/>
        <w:ind w:firstLine="708"/>
        <w:jc w:val="both"/>
        <w:rPr>
          <w:rFonts w:ascii="Times New Roman" w:hAnsi="Times New Roman" w:cs="Times New Roman"/>
          <w:b/>
          <w:sz w:val="28"/>
          <w:szCs w:val="28"/>
          <w:lang w:val="en-US"/>
        </w:rPr>
      </w:pPr>
      <w:r w:rsidRPr="00404593">
        <w:rPr>
          <w:rFonts w:ascii="Times New Roman" w:hAnsi="Times New Roman" w:cs="Times New Roman"/>
          <w:b/>
          <w:sz w:val="28"/>
          <w:szCs w:val="28"/>
          <w:lang w:val="kk-KZ"/>
        </w:rPr>
        <w:t>1.6. Multi-core systems</w:t>
      </w:r>
    </w:p>
    <w:p w:rsidR="0062082F" w:rsidRPr="0062082F" w:rsidRDefault="0062082F" w:rsidP="00404593">
      <w:pPr>
        <w:pStyle w:val="a3"/>
        <w:jc w:val="both"/>
        <w:rPr>
          <w:rFonts w:ascii="Times New Roman" w:hAnsi="Times New Roman" w:cs="Times New Roman"/>
          <w:b/>
          <w:sz w:val="28"/>
          <w:szCs w:val="28"/>
          <w:lang w:val="en-US"/>
        </w:rPr>
      </w:pPr>
    </w:p>
    <w:p w:rsidR="00404593" w:rsidRP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 xml:space="preserve">If two or more complexing agents are contained in a complex ion or a neutral complex, then this complex is called a multinuclear complex. Among multinuclear complexes, bridged, cluster and multinuclear complexes of mixed type are distinguished. The atoms of the complexing agent can be linked together by bridging ligands, whose functions are performed by the ions </w:t>
      </w:r>
      <w:r w:rsidR="00D5159E" w:rsidRPr="00D5159E">
        <w:rPr>
          <w:sz w:val="27"/>
          <w:szCs w:val="27"/>
          <w:lang w:val="en-US"/>
        </w:rPr>
        <w:t>OH</w:t>
      </w:r>
      <w:r w:rsidR="00D5159E">
        <w:rPr>
          <w:rFonts w:ascii="Symbol" w:hAnsi="Symbol"/>
          <w:sz w:val="27"/>
          <w:szCs w:val="27"/>
          <w:vertAlign w:val="superscript"/>
        </w:rPr>
        <w:t></w:t>
      </w:r>
      <w:r w:rsidR="00D5159E" w:rsidRPr="00D5159E">
        <w:rPr>
          <w:sz w:val="27"/>
          <w:szCs w:val="27"/>
          <w:lang w:val="en-US"/>
        </w:rPr>
        <w:t>, Cl</w:t>
      </w:r>
      <w:r w:rsidR="00D5159E">
        <w:rPr>
          <w:rFonts w:ascii="Symbol" w:hAnsi="Symbol"/>
          <w:sz w:val="27"/>
          <w:szCs w:val="27"/>
          <w:vertAlign w:val="superscript"/>
        </w:rPr>
        <w:t></w:t>
      </w:r>
      <w:r w:rsidR="00D5159E" w:rsidRPr="00D5159E">
        <w:rPr>
          <w:sz w:val="27"/>
          <w:szCs w:val="27"/>
          <w:lang w:val="en-US"/>
        </w:rPr>
        <w:t>, NH</w:t>
      </w:r>
      <w:r w:rsidR="00D5159E" w:rsidRPr="00D5159E">
        <w:rPr>
          <w:sz w:val="27"/>
          <w:szCs w:val="27"/>
          <w:vertAlign w:val="subscript"/>
          <w:lang w:val="en-US"/>
        </w:rPr>
        <w:t>2</w:t>
      </w:r>
      <w:r w:rsidR="00D5159E">
        <w:rPr>
          <w:rFonts w:ascii="Symbol" w:hAnsi="Symbol"/>
          <w:sz w:val="27"/>
          <w:szCs w:val="27"/>
          <w:vertAlign w:val="superscript"/>
        </w:rPr>
        <w:t></w:t>
      </w:r>
      <w:r w:rsidR="00D5159E" w:rsidRPr="00D5159E">
        <w:rPr>
          <w:sz w:val="27"/>
          <w:szCs w:val="27"/>
          <w:lang w:val="en-US"/>
        </w:rPr>
        <w:t>, O</w:t>
      </w:r>
      <w:r w:rsidR="00D5159E" w:rsidRPr="00D5159E">
        <w:rPr>
          <w:sz w:val="27"/>
          <w:szCs w:val="27"/>
          <w:vertAlign w:val="subscript"/>
          <w:lang w:val="en-US"/>
        </w:rPr>
        <w:t>2</w:t>
      </w:r>
      <w:r w:rsidR="00D5159E" w:rsidRPr="00D5159E">
        <w:rPr>
          <w:sz w:val="27"/>
          <w:szCs w:val="27"/>
          <w:vertAlign w:val="superscript"/>
          <w:lang w:val="en-US"/>
        </w:rPr>
        <w:t>2</w:t>
      </w:r>
      <w:r w:rsidR="00D5159E">
        <w:rPr>
          <w:rFonts w:ascii="Symbol" w:hAnsi="Symbol"/>
          <w:sz w:val="27"/>
          <w:szCs w:val="27"/>
          <w:vertAlign w:val="superscript"/>
        </w:rPr>
        <w:t></w:t>
      </w:r>
      <w:r w:rsidR="00D5159E" w:rsidRPr="00D5159E">
        <w:rPr>
          <w:sz w:val="27"/>
          <w:szCs w:val="27"/>
          <w:lang w:val="en-US"/>
        </w:rPr>
        <w:t>, SO</w:t>
      </w:r>
      <w:r w:rsidR="00D5159E" w:rsidRPr="00D5159E">
        <w:rPr>
          <w:sz w:val="27"/>
          <w:szCs w:val="27"/>
          <w:vertAlign w:val="subscript"/>
          <w:lang w:val="en-US"/>
        </w:rPr>
        <w:t>4</w:t>
      </w:r>
      <w:r w:rsidR="00D5159E" w:rsidRPr="00D5159E">
        <w:rPr>
          <w:sz w:val="27"/>
          <w:szCs w:val="27"/>
          <w:vertAlign w:val="superscript"/>
          <w:lang w:val="en-US"/>
        </w:rPr>
        <w:t>2</w:t>
      </w:r>
      <w:r w:rsidR="00D5159E">
        <w:rPr>
          <w:rFonts w:ascii="Symbol" w:hAnsi="Symbol"/>
          <w:sz w:val="27"/>
          <w:szCs w:val="27"/>
          <w:vertAlign w:val="superscript"/>
        </w:rPr>
        <w:t></w:t>
      </w:r>
      <w:r w:rsidRPr="00404593">
        <w:rPr>
          <w:rFonts w:ascii="Times New Roman" w:hAnsi="Times New Roman" w:cs="Times New Roman"/>
          <w:sz w:val="28"/>
          <w:szCs w:val="28"/>
          <w:lang w:val="kk-KZ"/>
        </w:rPr>
        <w:t xml:space="preserve"> and some others.</w:t>
      </w:r>
    </w:p>
    <w:p w:rsid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 xml:space="preserve">Thus, in the complex compound </w:t>
      </w:r>
      <w:r w:rsidR="00D5159E" w:rsidRPr="00D5159E">
        <w:rPr>
          <w:sz w:val="27"/>
          <w:szCs w:val="27"/>
          <w:lang w:val="en-US"/>
        </w:rPr>
        <w:t>(NH</w:t>
      </w:r>
      <w:r w:rsidR="00D5159E" w:rsidRPr="00D5159E">
        <w:rPr>
          <w:sz w:val="27"/>
          <w:szCs w:val="27"/>
          <w:vertAlign w:val="subscript"/>
          <w:lang w:val="en-US"/>
        </w:rPr>
        <w:t>4</w:t>
      </w:r>
      <w:r w:rsidR="00D5159E" w:rsidRPr="00D5159E">
        <w:rPr>
          <w:sz w:val="27"/>
          <w:szCs w:val="27"/>
          <w:lang w:val="en-US"/>
        </w:rPr>
        <w:t>)</w:t>
      </w:r>
      <w:r w:rsidR="00D5159E" w:rsidRPr="00D5159E">
        <w:rPr>
          <w:sz w:val="27"/>
          <w:szCs w:val="27"/>
          <w:vertAlign w:val="subscript"/>
          <w:lang w:val="en-US"/>
        </w:rPr>
        <w:t>2</w:t>
      </w:r>
      <w:r w:rsidR="00D5159E" w:rsidRPr="00D5159E">
        <w:rPr>
          <w:sz w:val="27"/>
          <w:szCs w:val="27"/>
          <w:lang w:val="en-US"/>
        </w:rPr>
        <w:t>[Co</w:t>
      </w:r>
      <w:r w:rsidR="00D5159E" w:rsidRPr="00D5159E">
        <w:rPr>
          <w:sz w:val="27"/>
          <w:szCs w:val="27"/>
          <w:vertAlign w:val="subscript"/>
          <w:lang w:val="en-US"/>
        </w:rPr>
        <w:t>2</w:t>
      </w:r>
      <w:r w:rsidR="00D5159E" w:rsidRPr="00D5159E">
        <w:rPr>
          <w:sz w:val="27"/>
          <w:szCs w:val="27"/>
          <w:lang w:val="en-US"/>
        </w:rPr>
        <w:t>(C</w:t>
      </w:r>
      <w:r w:rsidR="00D5159E" w:rsidRPr="00D5159E">
        <w:rPr>
          <w:sz w:val="27"/>
          <w:szCs w:val="27"/>
          <w:vertAlign w:val="subscript"/>
          <w:lang w:val="en-US"/>
        </w:rPr>
        <w:t>2</w:t>
      </w:r>
      <w:r w:rsidR="00D5159E" w:rsidRPr="00D5159E">
        <w:rPr>
          <w:sz w:val="27"/>
          <w:szCs w:val="27"/>
          <w:lang w:val="en-US"/>
        </w:rPr>
        <w:t>O</w:t>
      </w:r>
      <w:r w:rsidR="00D5159E" w:rsidRPr="00D5159E">
        <w:rPr>
          <w:sz w:val="27"/>
          <w:szCs w:val="27"/>
          <w:vertAlign w:val="subscript"/>
          <w:lang w:val="en-US"/>
        </w:rPr>
        <w:t>4</w:t>
      </w:r>
      <w:r w:rsidR="00D5159E" w:rsidRPr="00D5159E">
        <w:rPr>
          <w:sz w:val="27"/>
          <w:szCs w:val="27"/>
          <w:lang w:val="en-US"/>
        </w:rPr>
        <w:t>)</w:t>
      </w:r>
      <w:r w:rsidR="00D5159E" w:rsidRPr="00D5159E">
        <w:rPr>
          <w:sz w:val="27"/>
          <w:szCs w:val="27"/>
          <w:vertAlign w:val="subscript"/>
          <w:lang w:val="en-US"/>
        </w:rPr>
        <w:t>2</w:t>
      </w:r>
      <w:r w:rsidR="00D5159E" w:rsidRPr="00D5159E">
        <w:rPr>
          <w:sz w:val="27"/>
          <w:szCs w:val="27"/>
          <w:lang w:val="en-US"/>
        </w:rPr>
        <w:t>(OH)</w:t>
      </w:r>
      <w:r w:rsidR="00D5159E" w:rsidRPr="00D5159E">
        <w:rPr>
          <w:sz w:val="27"/>
          <w:szCs w:val="27"/>
          <w:vertAlign w:val="subscript"/>
          <w:lang w:val="en-US"/>
        </w:rPr>
        <w:t>2</w:t>
      </w:r>
      <w:r w:rsidR="00D5159E" w:rsidRPr="00D5159E">
        <w:rPr>
          <w:sz w:val="27"/>
          <w:szCs w:val="27"/>
          <w:lang w:val="en-US"/>
        </w:rPr>
        <w:t>]</w:t>
      </w:r>
      <w:r w:rsidRPr="00404593">
        <w:rPr>
          <w:rFonts w:ascii="Times New Roman" w:hAnsi="Times New Roman" w:cs="Times New Roman"/>
          <w:sz w:val="28"/>
          <w:szCs w:val="28"/>
          <w:lang w:val="kk-KZ"/>
        </w:rPr>
        <w:t>, bidentate hydroxide ligands serve as bridges:</w:t>
      </w:r>
    </w:p>
    <w:p w:rsidR="00404593" w:rsidRDefault="00404593" w:rsidP="00404593">
      <w:pPr>
        <w:pStyle w:val="a3"/>
        <w:jc w:val="both"/>
        <w:rPr>
          <w:rFonts w:ascii="Times New Roman" w:hAnsi="Times New Roman" w:cs="Times New Roman"/>
          <w:sz w:val="28"/>
          <w:szCs w:val="28"/>
          <w:lang w:val="kk-KZ"/>
        </w:rPr>
      </w:pPr>
      <w:r>
        <w:rPr>
          <w:noProof/>
          <w:sz w:val="27"/>
          <w:szCs w:val="27"/>
        </w:rPr>
        <w:lastRenderedPageBreak/>
        <w:drawing>
          <wp:inline distT="0" distB="0" distL="0" distR="0">
            <wp:extent cx="3053715" cy="1035050"/>
            <wp:effectExtent l="0" t="0" r="0" b="0"/>
            <wp:docPr id="125" name="Рисунок 125" descr="http://www.alhimik.ru/compl_soed/comp3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www.alhimik.ru/compl_soed/comp3N.GIF"/>
                    <pic:cNvPicPr>
                      <a:picLocks noChangeAspect="1" noChangeArrowheads="1"/>
                    </pic:cNvPicPr>
                  </pic:nvPicPr>
                  <pic:blipFill>
                    <a:blip r:embed="rId32" r:link="rId33"/>
                    <a:srcRect/>
                    <a:stretch>
                      <a:fillRect/>
                    </a:stretch>
                  </pic:blipFill>
                  <pic:spPr bwMode="auto">
                    <a:xfrm>
                      <a:off x="0" y="0"/>
                      <a:ext cx="3053715" cy="1035050"/>
                    </a:xfrm>
                    <a:prstGeom prst="rect">
                      <a:avLst/>
                    </a:prstGeom>
                    <a:noFill/>
                    <a:ln w="9525">
                      <a:noFill/>
                      <a:miter lim="800000"/>
                      <a:headEnd/>
                      <a:tailEnd/>
                    </a:ln>
                  </pic:spPr>
                </pic:pic>
              </a:graphicData>
            </a:graphic>
          </wp:inline>
        </w:drawing>
      </w:r>
    </w:p>
    <w:p w:rsidR="00404593" w:rsidRP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The role of the bridged ligand can be a polydentate ligand having several donor atoms (for example, NCS</w:t>
      </w:r>
      <w:r w:rsidR="00D5159E">
        <w:rPr>
          <w:rFonts w:ascii="Times New Roman" w:hAnsi="Times New Roman" w:cs="Times New Roman"/>
          <w:sz w:val="28"/>
          <w:szCs w:val="28"/>
          <w:vertAlign w:val="superscript"/>
          <w:lang w:val="en-US"/>
        </w:rPr>
        <w:t>-</w:t>
      </w:r>
      <w:r w:rsidRPr="00404593">
        <w:rPr>
          <w:rFonts w:ascii="Times New Roman" w:hAnsi="Times New Roman" w:cs="Times New Roman"/>
          <w:sz w:val="28"/>
          <w:szCs w:val="28"/>
          <w:lang w:val="kk-KZ"/>
        </w:rPr>
        <w:t xml:space="preserve"> with N and S atoms capable of participating in the formation of bonds by the donor-acceptor mechanism) or a ligand with several electron pairs at the same atom (for example , Cl</w:t>
      </w:r>
      <w:r w:rsidR="00D5159E">
        <w:rPr>
          <w:rFonts w:ascii="Times New Roman" w:hAnsi="Times New Roman" w:cs="Times New Roman"/>
          <w:sz w:val="28"/>
          <w:szCs w:val="28"/>
          <w:vertAlign w:val="superscript"/>
          <w:lang w:val="en-US"/>
        </w:rPr>
        <w:t>-</w:t>
      </w:r>
      <w:r w:rsidRPr="00404593">
        <w:rPr>
          <w:rFonts w:ascii="Times New Roman" w:hAnsi="Times New Roman" w:cs="Times New Roman"/>
          <w:sz w:val="28"/>
          <w:szCs w:val="28"/>
          <w:lang w:val="kk-KZ"/>
        </w:rPr>
        <w:t xml:space="preserve"> or OH</w:t>
      </w:r>
      <w:r w:rsidR="00D5159E">
        <w:rPr>
          <w:rFonts w:ascii="Times New Roman" w:hAnsi="Times New Roman" w:cs="Times New Roman"/>
          <w:sz w:val="28"/>
          <w:szCs w:val="28"/>
          <w:vertAlign w:val="superscript"/>
          <w:lang w:val="en-US"/>
        </w:rPr>
        <w:t>-</w:t>
      </w:r>
      <w:r w:rsidRPr="00404593">
        <w:rPr>
          <w:rFonts w:ascii="Times New Roman" w:hAnsi="Times New Roman" w:cs="Times New Roman"/>
          <w:sz w:val="28"/>
          <w:szCs w:val="28"/>
          <w:lang w:val="kk-KZ"/>
        </w:rPr>
        <w:t>. In the case where the atoms of the complexing agent are directly interconnected, the multinuclear complex is classified as a cluster type.</w:t>
      </w:r>
    </w:p>
    <w:p w:rsidR="00D5159E" w:rsidRPr="00D5159E" w:rsidRDefault="00404593" w:rsidP="00404593">
      <w:pPr>
        <w:pStyle w:val="a3"/>
        <w:jc w:val="both"/>
        <w:rPr>
          <w:rFonts w:ascii="Symbol" w:hAnsi="Symbol"/>
          <w:sz w:val="27"/>
          <w:szCs w:val="27"/>
          <w:lang w:val="en-US"/>
        </w:rPr>
      </w:pPr>
      <w:r w:rsidRPr="00404593">
        <w:rPr>
          <w:rFonts w:ascii="Times New Roman" w:hAnsi="Times New Roman" w:cs="Times New Roman"/>
          <w:sz w:val="28"/>
          <w:szCs w:val="28"/>
          <w:lang w:val="kk-KZ"/>
        </w:rPr>
        <w:t xml:space="preserve">For example, a cluster is a complex anion </w:t>
      </w:r>
      <w:r w:rsidR="00D5159E" w:rsidRPr="00D5159E">
        <w:rPr>
          <w:sz w:val="27"/>
          <w:szCs w:val="27"/>
          <w:lang w:val="en-US"/>
        </w:rPr>
        <w:t>[Re</w:t>
      </w:r>
      <w:r w:rsidR="00D5159E" w:rsidRPr="00D5159E">
        <w:rPr>
          <w:sz w:val="27"/>
          <w:szCs w:val="27"/>
          <w:vertAlign w:val="subscript"/>
          <w:lang w:val="en-US"/>
        </w:rPr>
        <w:t>2</w:t>
      </w:r>
      <w:r w:rsidR="00D5159E" w:rsidRPr="00D5159E">
        <w:rPr>
          <w:sz w:val="27"/>
          <w:szCs w:val="27"/>
          <w:lang w:val="en-US"/>
        </w:rPr>
        <w:t>Cl</w:t>
      </w:r>
      <w:r w:rsidR="00D5159E" w:rsidRPr="00D5159E">
        <w:rPr>
          <w:sz w:val="27"/>
          <w:szCs w:val="27"/>
          <w:vertAlign w:val="subscript"/>
          <w:lang w:val="en-US"/>
        </w:rPr>
        <w:t>8</w:t>
      </w:r>
      <w:r w:rsidR="00D5159E" w:rsidRPr="00D5159E">
        <w:rPr>
          <w:sz w:val="27"/>
          <w:szCs w:val="27"/>
          <w:lang w:val="en-US"/>
        </w:rPr>
        <w:t>]</w:t>
      </w:r>
      <w:r w:rsidR="00D5159E" w:rsidRPr="00D5159E">
        <w:rPr>
          <w:sz w:val="27"/>
          <w:szCs w:val="27"/>
          <w:vertAlign w:val="superscript"/>
          <w:lang w:val="en-US"/>
        </w:rPr>
        <w:t>2</w:t>
      </w:r>
      <w:r w:rsidR="00D5159E" w:rsidRPr="00181885">
        <w:rPr>
          <w:rFonts w:ascii="Symbol" w:hAnsi="Symbol"/>
          <w:sz w:val="27"/>
          <w:szCs w:val="27"/>
          <w:vertAlign w:val="superscript"/>
        </w:rPr>
        <w:t></w:t>
      </w:r>
      <w:r w:rsidR="00D5159E">
        <w:rPr>
          <w:rFonts w:ascii="Symbol" w:hAnsi="Symbol"/>
          <w:sz w:val="27"/>
          <w:szCs w:val="27"/>
          <w:vertAlign w:val="superscript"/>
          <w:lang w:val="en-US"/>
        </w:rPr>
        <w:t></w:t>
      </w:r>
      <w:r w:rsidR="00D5159E">
        <w:rPr>
          <w:rFonts w:ascii="Symbol" w:hAnsi="Symbol"/>
          <w:sz w:val="27"/>
          <w:szCs w:val="27"/>
          <w:lang w:val="en-US"/>
        </w:rPr>
        <w:t></w:t>
      </w:r>
    </w:p>
    <w:p w:rsidR="00404593" w:rsidRDefault="00404593" w:rsidP="00404593">
      <w:pPr>
        <w:pStyle w:val="a3"/>
        <w:jc w:val="both"/>
        <w:rPr>
          <w:rFonts w:ascii="Times New Roman" w:hAnsi="Times New Roman" w:cs="Times New Roman"/>
          <w:sz w:val="28"/>
          <w:szCs w:val="28"/>
          <w:lang w:val="kk-KZ"/>
        </w:rPr>
      </w:pPr>
      <w:r>
        <w:rPr>
          <w:rFonts w:ascii="Symbol" w:hAnsi="Symbol"/>
          <w:noProof/>
          <w:sz w:val="27"/>
          <w:szCs w:val="27"/>
        </w:rPr>
        <w:drawing>
          <wp:inline distT="0" distB="0" distL="0" distR="0">
            <wp:extent cx="1751330" cy="474345"/>
            <wp:effectExtent l="0" t="0" r="0" b="0"/>
            <wp:docPr id="128" name="Рисунок 128" descr="http://www.alhimik.ru/compl_soed/comp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alhimik.ru/compl_soed/comp4.GIF"/>
                    <pic:cNvPicPr>
                      <a:picLocks noChangeAspect="1" noChangeArrowheads="1"/>
                    </pic:cNvPicPr>
                  </pic:nvPicPr>
                  <pic:blipFill>
                    <a:blip r:embed="rId34" r:link="rId35"/>
                    <a:srcRect/>
                    <a:stretch>
                      <a:fillRect/>
                    </a:stretch>
                  </pic:blipFill>
                  <pic:spPr bwMode="auto">
                    <a:xfrm>
                      <a:off x="0" y="0"/>
                      <a:ext cx="1751330" cy="474345"/>
                    </a:xfrm>
                    <a:prstGeom prst="rect">
                      <a:avLst/>
                    </a:prstGeom>
                    <a:noFill/>
                    <a:ln w="9525">
                      <a:noFill/>
                      <a:miter lim="800000"/>
                      <a:headEnd/>
                      <a:tailEnd/>
                    </a:ln>
                  </pic:spPr>
                </pic:pic>
              </a:graphicData>
            </a:graphic>
          </wp:inline>
        </w:drawing>
      </w:r>
    </w:p>
    <w:p w:rsidR="00404593" w:rsidRP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In which the quadruple Re-Re bond is realized: one σ-bond, two π-bonds and one δ-bond. A particularly large number of cluster complexes are among the derivatives of d-elements.</w:t>
      </w:r>
    </w:p>
    <w:p w:rsid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Multinuclear complexes of mixed type contain both a complexing-complexing agent bond and bridging ligands. An example of a complex of a mixed type can be a carbonyl complex of cobalt [Co</w:t>
      </w:r>
      <w:r w:rsidRPr="00D5159E">
        <w:rPr>
          <w:rFonts w:ascii="Times New Roman" w:hAnsi="Times New Roman" w:cs="Times New Roman"/>
          <w:sz w:val="28"/>
          <w:szCs w:val="28"/>
          <w:vertAlign w:val="subscript"/>
          <w:lang w:val="kk-KZ"/>
        </w:rPr>
        <w:t>2</w:t>
      </w:r>
      <w:r w:rsidRPr="00404593">
        <w:rPr>
          <w:rFonts w:ascii="Times New Roman" w:hAnsi="Times New Roman" w:cs="Times New Roman"/>
          <w:sz w:val="28"/>
          <w:szCs w:val="28"/>
          <w:lang w:val="kk-KZ"/>
        </w:rPr>
        <w:t xml:space="preserve"> (CO)</w:t>
      </w:r>
      <w:r w:rsidRPr="00D5159E">
        <w:rPr>
          <w:rFonts w:ascii="Times New Roman" w:hAnsi="Times New Roman" w:cs="Times New Roman"/>
          <w:sz w:val="28"/>
          <w:szCs w:val="28"/>
          <w:vertAlign w:val="subscript"/>
          <w:lang w:val="kk-KZ"/>
        </w:rPr>
        <w:t>8</w:t>
      </w:r>
      <w:r w:rsidRPr="00404593">
        <w:rPr>
          <w:rFonts w:ascii="Times New Roman" w:hAnsi="Times New Roman" w:cs="Times New Roman"/>
          <w:sz w:val="28"/>
          <w:szCs w:val="28"/>
          <w:lang w:val="kk-KZ"/>
        </w:rPr>
        <w:t>], having the following structure:</w:t>
      </w:r>
    </w:p>
    <w:p w:rsidR="00404593" w:rsidRDefault="00404593" w:rsidP="00404593">
      <w:pPr>
        <w:pStyle w:val="a3"/>
        <w:jc w:val="both"/>
        <w:rPr>
          <w:rFonts w:ascii="Times New Roman" w:hAnsi="Times New Roman" w:cs="Times New Roman"/>
          <w:sz w:val="28"/>
          <w:szCs w:val="28"/>
          <w:lang w:val="kk-KZ"/>
        </w:rPr>
      </w:pPr>
      <w:r>
        <w:rPr>
          <w:noProof/>
          <w:sz w:val="27"/>
          <w:szCs w:val="27"/>
        </w:rPr>
        <w:drawing>
          <wp:inline distT="0" distB="0" distL="0" distR="0">
            <wp:extent cx="2216785" cy="819785"/>
            <wp:effectExtent l="0" t="0" r="0" b="0"/>
            <wp:docPr id="131" name="Рисунок 131" descr="http://www.alhimik.ru/compl_soed/comp5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www.alhimik.ru/compl_soed/comp5N.GIF"/>
                    <pic:cNvPicPr>
                      <a:picLocks noChangeAspect="1" noChangeArrowheads="1"/>
                    </pic:cNvPicPr>
                  </pic:nvPicPr>
                  <pic:blipFill>
                    <a:blip r:embed="rId36" r:link="rId37"/>
                    <a:srcRect/>
                    <a:stretch>
                      <a:fillRect/>
                    </a:stretch>
                  </pic:blipFill>
                  <pic:spPr bwMode="auto">
                    <a:xfrm>
                      <a:off x="0" y="0"/>
                      <a:ext cx="2216785" cy="819785"/>
                    </a:xfrm>
                    <a:prstGeom prst="rect">
                      <a:avLst/>
                    </a:prstGeom>
                    <a:noFill/>
                    <a:ln w="9525">
                      <a:noFill/>
                      <a:miter lim="800000"/>
                      <a:headEnd/>
                      <a:tailEnd/>
                    </a:ln>
                  </pic:spPr>
                </pic:pic>
              </a:graphicData>
            </a:graphic>
          </wp:inline>
        </w:drawing>
      </w:r>
    </w:p>
    <w:p w:rsidR="00404593" w:rsidRP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There is a single Co-Co bond and two bidentate carbonyl ligands of CO, which carry out bridging of complexing atoms.</w:t>
      </w:r>
    </w:p>
    <w:p w:rsidR="00404593" w:rsidRPr="00404593" w:rsidRDefault="00404593" w:rsidP="00404593">
      <w:pPr>
        <w:pStyle w:val="a3"/>
        <w:jc w:val="both"/>
        <w:rPr>
          <w:rFonts w:ascii="Times New Roman" w:hAnsi="Times New Roman" w:cs="Times New Roman"/>
          <w:sz w:val="28"/>
          <w:szCs w:val="28"/>
          <w:lang w:val="kk-KZ"/>
        </w:rPr>
      </w:pPr>
    </w:p>
    <w:p w:rsidR="00404593" w:rsidRDefault="00404593" w:rsidP="00382EBE">
      <w:pPr>
        <w:pStyle w:val="a3"/>
        <w:ind w:left="2977"/>
        <w:jc w:val="both"/>
        <w:rPr>
          <w:rFonts w:ascii="Times New Roman" w:hAnsi="Times New Roman" w:cs="Times New Roman"/>
          <w:b/>
          <w:sz w:val="28"/>
          <w:szCs w:val="28"/>
          <w:lang w:val="en-US"/>
        </w:rPr>
      </w:pPr>
      <w:r w:rsidRPr="0062082F">
        <w:rPr>
          <w:rFonts w:ascii="Times New Roman" w:hAnsi="Times New Roman" w:cs="Times New Roman"/>
          <w:b/>
          <w:sz w:val="28"/>
          <w:szCs w:val="28"/>
          <w:lang w:val="kk-KZ"/>
        </w:rPr>
        <w:t>Control questions</w:t>
      </w:r>
    </w:p>
    <w:p w:rsidR="0062082F" w:rsidRPr="0062082F" w:rsidRDefault="0062082F" w:rsidP="00404593">
      <w:pPr>
        <w:pStyle w:val="a3"/>
        <w:jc w:val="both"/>
        <w:rPr>
          <w:rFonts w:ascii="Times New Roman" w:hAnsi="Times New Roman" w:cs="Times New Roman"/>
          <w:b/>
          <w:sz w:val="28"/>
          <w:szCs w:val="28"/>
          <w:lang w:val="en-US"/>
        </w:rPr>
      </w:pPr>
    </w:p>
    <w:p w:rsid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1. Determine the degree of oxidation and coordination number of the complexing agent in the following complex compounds and give their names: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3168"/>
        <w:gridCol w:w="3780"/>
      </w:tblGrid>
      <w:tr w:rsidR="00404593" w:rsidRPr="009E4A92" w:rsidTr="00AE3C96">
        <w:tc>
          <w:tcPr>
            <w:tcW w:w="3168" w:type="dxa"/>
          </w:tcPr>
          <w:p w:rsidR="00404593" w:rsidRPr="00181885" w:rsidRDefault="00404593" w:rsidP="00AE3C96">
            <w:pPr>
              <w:shd w:val="clear" w:color="auto" w:fill="FFFFFF"/>
              <w:autoSpaceDE w:val="0"/>
              <w:autoSpaceDN w:val="0"/>
              <w:adjustRightInd w:val="0"/>
              <w:rPr>
                <w:rFonts w:ascii="Times New Roman" w:hAnsi="Times New Roman"/>
                <w:color w:val="000000"/>
                <w:sz w:val="28"/>
                <w:szCs w:val="28"/>
              </w:rPr>
            </w:pPr>
            <w:r w:rsidRPr="00181885">
              <w:rPr>
                <w:rFonts w:ascii="Times New Roman" w:hAnsi="Times New Roman"/>
                <w:color w:val="000000"/>
                <w:sz w:val="28"/>
                <w:szCs w:val="28"/>
              </w:rPr>
              <w:t>а)  К [AuBrj</w:t>
            </w:r>
          </w:p>
          <w:p w:rsidR="00404593" w:rsidRPr="00A56D28" w:rsidRDefault="009E4A92" w:rsidP="00AE3C96">
            <w:pPr>
              <w:shd w:val="clear" w:color="auto" w:fill="FFFFFF"/>
              <w:autoSpaceDE w:val="0"/>
              <w:autoSpaceDN w:val="0"/>
              <w:adjustRightInd w:val="0"/>
              <w:rPr>
                <w:rFonts w:ascii="Times New Roman" w:hAnsi="Times New Roman"/>
                <w:color w:val="000000"/>
                <w:sz w:val="28"/>
                <w:szCs w:val="28"/>
              </w:rPr>
            </w:pPr>
            <w:r>
              <w:rPr>
                <w:rFonts w:ascii="Times New Roman" w:hAnsi="Times New Roman"/>
                <w:color w:val="000000"/>
                <w:sz w:val="28"/>
                <w:szCs w:val="28"/>
                <w:lang w:val="en-US"/>
              </w:rPr>
              <w:t>b</w:t>
            </w:r>
            <w:r w:rsidR="00404593" w:rsidRPr="00A56D28">
              <w:rPr>
                <w:rFonts w:ascii="Times New Roman" w:hAnsi="Times New Roman"/>
                <w:color w:val="000000"/>
                <w:sz w:val="28"/>
                <w:szCs w:val="28"/>
              </w:rPr>
              <w:t xml:space="preserve">)  </w:t>
            </w:r>
            <w:r w:rsidR="00404593" w:rsidRPr="009E4A92">
              <w:rPr>
                <w:rFonts w:ascii="Times New Roman" w:hAnsi="Times New Roman"/>
                <w:color w:val="000000"/>
                <w:sz w:val="28"/>
                <w:szCs w:val="28"/>
                <w:lang w:val="en-US"/>
              </w:rPr>
              <w:t>K</w:t>
            </w:r>
            <w:r w:rsidR="00404593" w:rsidRPr="00A56D28">
              <w:rPr>
                <w:rFonts w:ascii="Times New Roman" w:hAnsi="Times New Roman"/>
                <w:color w:val="000000"/>
                <w:sz w:val="28"/>
                <w:szCs w:val="28"/>
                <w:vertAlign w:val="subscript"/>
              </w:rPr>
              <w:t>2</w:t>
            </w:r>
            <w:r w:rsidR="00404593" w:rsidRPr="00A56D28">
              <w:rPr>
                <w:rFonts w:ascii="Times New Roman" w:hAnsi="Times New Roman"/>
                <w:color w:val="000000"/>
                <w:sz w:val="28"/>
                <w:szCs w:val="28"/>
              </w:rPr>
              <w:t>[</w:t>
            </w:r>
            <w:r w:rsidR="00404593" w:rsidRPr="009E4A92">
              <w:rPr>
                <w:rFonts w:ascii="Times New Roman" w:hAnsi="Times New Roman"/>
                <w:color w:val="000000"/>
                <w:sz w:val="28"/>
                <w:szCs w:val="28"/>
                <w:lang w:val="en-US"/>
              </w:rPr>
              <w:t>Cd</w:t>
            </w:r>
            <w:r w:rsidR="00404593" w:rsidRPr="00A56D28">
              <w:rPr>
                <w:rFonts w:ascii="Times New Roman" w:hAnsi="Times New Roman"/>
                <w:color w:val="000000"/>
                <w:sz w:val="28"/>
                <w:szCs w:val="28"/>
              </w:rPr>
              <w:t>(</w:t>
            </w:r>
            <w:r w:rsidR="00404593" w:rsidRPr="009E4A92">
              <w:rPr>
                <w:rFonts w:ascii="Times New Roman" w:hAnsi="Times New Roman"/>
                <w:color w:val="000000"/>
                <w:sz w:val="28"/>
                <w:szCs w:val="28"/>
                <w:lang w:val="en-US"/>
              </w:rPr>
              <w:t>CN</w:t>
            </w:r>
            <w:r w:rsidR="00404593" w:rsidRPr="00A56D28">
              <w:rPr>
                <w:rFonts w:ascii="Times New Roman" w:hAnsi="Times New Roman"/>
                <w:color w:val="000000"/>
                <w:sz w:val="28"/>
                <w:szCs w:val="28"/>
              </w:rPr>
              <w:t>)</w:t>
            </w:r>
            <w:r w:rsidR="00404593" w:rsidRPr="00A56D28">
              <w:rPr>
                <w:rFonts w:ascii="Times New Roman" w:hAnsi="Times New Roman"/>
                <w:color w:val="000000"/>
                <w:sz w:val="28"/>
                <w:szCs w:val="28"/>
                <w:vertAlign w:val="subscript"/>
              </w:rPr>
              <w:t>4</w:t>
            </w:r>
            <w:r w:rsidR="00404593" w:rsidRPr="00A56D28">
              <w:rPr>
                <w:rFonts w:ascii="Times New Roman" w:hAnsi="Times New Roman"/>
                <w:color w:val="000000"/>
                <w:sz w:val="28"/>
                <w:szCs w:val="28"/>
              </w:rPr>
              <w:t>]</w:t>
            </w:r>
          </w:p>
          <w:p w:rsidR="00404593" w:rsidRPr="00F90AAE" w:rsidRDefault="009E4A92" w:rsidP="00AE3C96">
            <w:pPr>
              <w:shd w:val="clear" w:color="auto" w:fill="FFFFFF"/>
              <w:autoSpaceDE w:val="0"/>
              <w:autoSpaceDN w:val="0"/>
              <w:adjustRightInd w:val="0"/>
              <w:rPr>
                <w:rFonts w:ascii="Times New Roman" w:hAnsi="Times New Roman"/>
                <w:color w:val="000000"/>
                <w:sz w:val="28"/>
                <w:szCs w:val="28"/>
                <w:lang w:val="en-US"/>
              </w:rPr>
            </w:pPr>
            <w:r>
              <w:rPr>
                <w:rFonts w:ascii="Times New Roman" w:hAnsi="Times New Roman"/>
                <w:color w:val="000000"/>
                <w:sz w:val="28"/>
                <w:szCs w:val="28"/>
                <w:lang w:val="en-US"/>
              </w:rPr>
              <w:t>c</w:t>
            </w:r>
            <w:r w:rsidR="00404593" w:rsidRPr="00F90AAE">
              <w:rPr>
                <w:rFonts w:ascii="Times New Roman" w:hAnsi="Times New Roman"/>
                <w:color w:val="000000"/>
                <w:sz w:val="28"/>
                <w:szCs w:val="28"/>
                <w:lang w:val="en-US"/>
              </w:rPr>
              <w:t>)  Ca[ZrF</w:t>
            </w:r>
            <w:r w:rsidR="00404593" w:rsidRPr="00F90AAE">
              <w:rPr>
                <w:rFonts w:ascii="Times New Roman" w:hAnsi="Times New Roman"/>
                <w:color w:val="000000"/>
                <w:sz w:val="28"/>
                <w:szCs w:val="28"/>
                <w:vertAlign w:val="subscript"/>
                <w:lang w:val="en-US"/>
              </w:rPr>
              <w:t>6</w:t>
            </w:r>
            <w:r w:rsidR="00404593" w:rsidRPr="00F90AAE">
              <w:rPr>
                <w:rFonts w:ascii="Times New Roman" w:hAnsi="Times New Roman"/>
                <w:color w:val="000000"/>
                <w:sz w:val="28"/>
                <w:szCs w:val="28"/>
                <w:lang w:val="en-US"/>
              </w:rPr>
              <w:t xml:space="preserve">] </w:t>
            </w:r>
          </w:p>
          <w:p w:rsidR="00404593" w:rsidRPr="00F90AAE" w:rsidRDefault="009E4A92" w:rsidP="00AE3C96">
            <w:pPr>
              <w:shd w:val="clear" w:color="auto" w:fill="FFFFFF"/>
              <w:autoSpaceDE w:val="0"/>
              <w:autoSpaceDN w:val="0"/>
              <w:adjustRightInd w:val="0"/>
              <w:rPr>
                <w:rFonts w:ascii="Times New Roman" w:hAnsi="Times New Roman"/>
                <w:color w:val="000000"/>
                <w:sz w:val="28"/>
                <w:szCs w:val="28"/>
                <w:lang w:val="en-US"/>
              </w:rPr>
            </w:pPr>
            <w:r>
              <w:rPr>
                <w:rFonts w:ascii="Times New Roman" w:hAnsi="Times New Roman"/>
                <w:color w:val="000000"/>
                <w:sz w:val="28"/>
                <w:szCs w:val="28"/>
                <w:lang w:val="en-US"/>
              </w:rPr>
              <w:t>d</w:t>
            </w:r>
            <w:r w:rsidR="00404593" w:rsidRPr="00F90AAE">
              <w:rPr>
                <w:rFonts w:ascii="Times New Roman" w:hAnsi="Times New Roman"/>
                <w:color w:val="000000"/>
                <w:sz w:val="28"/>
                <w:szCs w:val="28"/>
                <w:lang w:val="en-US"/>
              </w:rPr>
              <w:t>)  Na</w:t>
            </w:r>
            <w:r w:rsidR="00404593" w:rsidRPr="00F90AAE">
              <w:rPr>
                <w:rFonts w:ascii="Times New Roman" w:hAnsi="Times New Roman"/>
                <w:color w:val="000000"/>
                <w:sz w:val="28"/>
                <w:szCs w:val="28"/>
                <w:vertAlign w:val="subscript"/>
                <w:lang w:val="en-US"/>
              </w:rPr>
              <w:t>s</w:t>
            </w:r>
            <w:r w:rsidR="00404593" w:rsidRPr="00F90AAE">
              <w:rPr>
                <w:rFonts w:ascii="Times New Roman" w:hAnsi="Times New Roman"/>
                <w:color w:val="000000"/>
                <w:sz w:val="28"/>
                <w:szCs w:val="28"/>
                <w:lang w:val="en-US"/>
              </w:rPr>
              <w:t>[Ag(S</w:t>
            </w:r>
            <w:r w:rsidR="00404593" w:rsidRPr="00F90AAE">
              <w:rPr>
                <w:rFonts w:ascii="Times New Roman" w:hAnsi="Times New Roman"/>
                <w:color w:val="000000"/>
                <w:sz w:val="28"/>
                <w:szCs w:val="28"/>
                <w:vertAlign w:val="subscript"/>
                <w:lang w:val="en-US"/>
              </w:rPr>
              <w:t>2</w:t>
            </w:r>
            <w:r w:rsidR="00404593" w:rsidRPr="00F90AAE">
              <w:rPr>
                <w:rFonts w:ascii="Times New Roman" w:hAnsi="Times New Roman"/>
                <w:color w:val="000000"/>
                <w:sz w:val="28"/>
                <w:szCs w:val="28"/>
                <w:lang w:val="en-US"/>
              </w:rPr>
              <w:t>0</w:t>
            </w:r>
            <w:r w:rsidR="00404593" w:rsidRPr="00F90AAE">
              <w:rPr>
                <w:rFonts w:ascii="Times New Roman" w:hAnsi="Times New Roman"/>
                <w:color w:val="000000"/>
                <w:sz w:val="28"/>
                <w:szCs w:val="28"/>
                <w:vertAlign w:val="subscript"/>
                <w:lang w:val="en-US"/>
              </w:rPr>
              <w:t>8</w:t>
            </w:r>
            <w:r w:rsidR="00404593" w:rsidRPr="00F90AAE">
              <w:rPr>
                <w:rFonts w:ascii="Times New Roman" w:hAnsi="Times New Roman"/>
                <w:color w:val="000000"/>
                <w:sz w:val="28"/>
                <w:szCs w:val="28"/>
                <w:lang w:val="en-US"/>
              </w:rPr>
              <w:t>)</w:t>
            </w:r>
            <w:r w:rsidR="00404593" w:rsidRPr="00F90AAE">
              <w:rPr>
                <w:rFonts w:ascii="Times New Roman" w:hAnsi="Times New Roman"/>
                <w:color w:val="000000"/>
                <w:sz w:val="28"/>
                <w:szCs w:val="28"/>
                <w:vertAlign w:val="subscript"/>
                <w:lang w:val="en-US"/>
              </w:rPr>
              <w:t>i!</w:t>
            </w:r>
            <w:r w:rsidR="00404593" w:rsidRPr="00F90AAE">
              <w:rPr>
                <w:rFonts w:ascii="Times New Roman" w:hAnsi="Times New Roman"/>
                <w:color w:val="000000"/>
                <w:sz w:val="28"/>
                <w:szCs w:val="28"/>
                <w:lang w:val="en-US"/>
              </w:rPr>
              <w:t>]</w:t>
            </w:r>
          </w:p>
          <w:p w:rsidR="00404593" w:rsidRPr="009E4A92" w:rsidRDefault="009E4A92" w:rsidP="00AE3C96">
            <w:pPr>
              <w:autoSpaceDE w:val="0"/>
              <w:autoSpaceDN w:val="0"/>
              <w:adjustRightInd w:val="0"/>
              <w:rPr>
                <w:rFonts w:ascii="Times New Roman" w:hAnsi="Times New Roman"/>
                <w:b/>
                <w:bCs/>
                <w:color w:val="000000"/>
                <w:sz w:val="28"/>
                <w:szCs w:val="28"/>
                <w:lang w:val="en-US"/>
              </w:rPr>
            </w:pPr>
            <w:r>
              <w:rPr>
                <w:rFonts w:ascii="Times New Roman" w:hAnsi="Times New Roman"/>
                <w:color w:val="000000"/>
                <w:sz w:val="28"/>
                <w:szCs w:val="28"/>
                <w:lang w:val="en-US"/>
              </w:rPr>
              <w:t>e</w:t>
            </w:r>
            <w:r w:rsidR="00404593" w:rsidRPr="009E4A92">
              <w:rPr>
                <w:rFonts w:ascii="Times New Roman" w:hAnsi="Times New Roman"/>
                <w:color w:val="000000"/>
                <w:sz w:val="28"/>
                <w:szCs w:val="28"/>
                <w:lang w:val="en-US"/>
              </w:rPr>
              <w:t>)   [Pt(NH,)</w:t>
            </w:r>
            <w:r w:rsidR="00404593" w:rsidRPr="009E4A92">
              <w:rPr>
                <w:rFonts w:ascii="Times New Roman" w:hAnsi="Times New Roman"/>
                <w:color w:val="000000"/>
                <w:sz w:val="28"/>
                <w:szCs w:val="28"/>
                <w:vertAlign w:val="subscript"/>
                <w:lang w:val="en-US"/>
              </w:rPr>
              <w:t>2</w:t>
            </w:r>
            <w:r w:rsidR="00404593" w:rsidRPr="009E4A92">
              <w:rPr>
                <w:rFonts w:ascii="Times New Roman" w:hAnsi="Times New Roman"/>
                <w:color w:val="000000"/>
                <w:sz w:val="28"/>
                <w:szCs w:val="28"/>
                <w:lang w:val="en-US"/>
              </w:rPr>
              <w:t>Cl</w:t>
            </w:r>
            <w:r w:rsidR="00404593" w:rsidRPr="009E4A92">
              <w:rPr>
                <w:rFonts w:ascii="Times New Roman" w:hAnsi="Times New Roman"/>
                <w:color w:val="000000"/>
                <w:sz w:val="28"/>
                <w:szCs w:val="28"/>
                <w:vertAlign w:val="subscript"/>
                <w:lang w:val="en-US"/>
              </w:rPr>
              <w:t>2</w:t>
            </w:r>
            <w:r w:rsidR="00404593" w:rsidRPr="009E4A92">
              <w:rPr>
                <w:rFonts w:ascii="Times New Roman" w:hAnsi="Times New Roman"/>
                <w:color w:val="000000"/>
                <w:sz w:val="28"/>
                <w:szCs w:val="28"/>
                <w:lang w:val="en-US"/>
              </w:rPr>
              <w:t>]</w:t>
            </w:r>
          </w:p>
        </w:tc>
        <w:tc>
          <w:tcPr>
            <w:tcW w:w="3780" w:type="dxa"/>
          </w:tcPr>
          <w:p w:rsidR="00404593" w:rsidRPr="009E4A92" w:rsidRDefault="009E4A92" w:rsidP="00AE3C96">
            <w:pPr>
              <w:shd w:val="clear" w:color="auto" w:fill="FFFFFF"/>
              <w:autoSpaceDE w:val="0"/>
              <w:autoSpaceDN w:val="0"/>
              <w:adjustRightInd w:val="0"/>
              <w:rPr>
                <w:rFonts w:ascii="Times New Roman" w:hAnsi="Times New Roman"/>
                <w:sz w:val="28"/>
                <w:szCs w:val="28"/>
                <w:lang w:val="en-US"/>
              </w:rPr>
            </w:pPr>
            <w:r>
              <w:rPr>
                <w:rFonts w:ascii="Times New Roman" w:hAnsi="Times New Roman"/>
                <w:color w:val="000000"/>
                <w:sz w:val="28"/>
                <w:szCs w:val="28"/>
                <w:lang w:val="en-US"/>
              </w:rPr>
              <w:t>f</w:t>
            </w:r>
            <w:r w:rsidR="00404593" w:rsidRPr="009E4A92">
              <w:rPr>
                <w:rFonts w:ascii="Times New Roman" w:hAnsi="Times New Roman"/>
                <w:color w:val="000000"/>
                <w:sz w:val="28"/>
                <w:szCs w:val="28"/>
                <w:lang w:val="en-US"/>
              </w:rPr>
              <w:t xml:space="preserve">) </w:t>
            </w:r>
            <w:r w:rsidR="00404593" w:rsidRPr="00181885">
              <w:rPr>
                <w:rFonts w:ascii="Times New Roman" w:hAnsi="Times New Roman"/>
                <w:color w:val="000000"/>
                <w:sz w:val="28"/>
                <w:szCs w:val="28"/>
              </w:rPr>
              <w:t>К</w:t>
            </w:r>
            <w:r w:rsidR="00404593" w:rsidRPr="009E4A92">
              <w:rPr>
                <w:rFonts w:ascii="Times New Roman" w:hAnsi="Times New Roman"/>
                <w:color w:val="000000"/>
                <w:sz w:val="28"/>
                <w:szCs w:val="28"/>
                <w:lang w:val="en-US"/>
              </w:rPr>
              <w:t xml:space="preserve"> IPtNH,CI</w:t>
            </w:r>
            <w:r w:rsidR="00404593" w:rsidRPr="009E4A92">
              <w:rPr>
                <w:rFonts w:ascii="Times New Roman" w:hAnsi="Times New Roman"/>
                <w:color w:val="000000"/>
                <w:sz w:val="28"/>
                <w:szCs w:val="28"/>
                <w:vertAlign w:val="subscript"/>
                <w:lang w:val="en-US"/>
              </w:rPr>
              <w:t>5</w:t>
            </w:r>
            <w:r w:rsidR="00404593" w:rsidRPr="009E4A92">
              <w:rPr>
                <w:rFonts w:ascii="Times New Roman" w:hAnsi="Times New Roman"/>
                <w:color w:val="000000"/>
                <w:sz w:val="28"/>
                <w:szCs w:val="28"/>
                <w:lang w:val="en-US"/>
              </w:rPr>
              <w:t>]</w:t>
            </w:r>
          </w:p>
          <w:p w:rsidR="00404593" w:rsidRPr="009E4A92" w:rsidRDefault="009E4A92" w:rsidP="00AE3C96">
            <w:pPr>
              <w:shd w:val="clear" w:color="auto" w:fill="FFFFFF"/>
              <w:autoSpaceDE w:val="0"/>
              <w:autoSpaceDN w:val="0"/>
              <w:adjustRightInd w:val="0"/>
              <w:rPr>
                <w:rFonts w:ascii="Times New Roman" w:hAnsi="Times New Roman"/>
                <w:sz w:val="28"/>
                <w:szCs w:val="28"/>
                <w:lang w:val="en-US"/>
              </w:rPr>
            </w:pPr>
            <w:r>
              <w:rPr>
                <w:rFonts w:ascii="Times New Roman" w:hAnsi="Times New Roman"/>
                <w:color w:val="000000"/>
                <w:sz w:val="28"/>
                <w:szCs w:val="28"/>
                <w:lang w:val="en-US"/>
              </w:rPr>
              <w:t>g</w:t>
            </w:r>
            <w:r w:rsidR="00404593" w:rsidRPr="009E4A92">
              <w:rPr>
                <w:rFonts w:ascii="Times New Roman" w:hAnsi="Times New Roman"/>
                <w:color w:val="000000"/>
                <w:sz w:val="28"/>
                <w:szCs w:val="28"/>
                <w:lang w:val="en-US"/>
              </w:rPr>
              <w:t>) HlCo(H</w:t>
            </w:r>
            <w:r w:rsidR="00404593" w:rsidRPr="009E4A92">
              <w:rPr>
                <w:rFonts w:ascii="Times New Roman" w:hAnsi="Times New Roman"/>
                <w:color w:val="000000"/>
                <w:sz w:val="28"/>
                <w:szCs w:val="28"/>
                <w:vertAlign w:val="subscript"/>
                <w:lang w:val="en-US"/>
              </w:rPr>
              <w:t>2</w:t>
            </w:r>
            <w:r w:rsidR="00404593" w:rsidRPr="009E4A92">
              <w:rPr>
                <w:rFonts w:ascii="Times New Roman" w:hAnsi="Times New Roman"/>
                <w:color w:val="000000"/>
                <w:sz w:val="28"/>
                <w:szCs w:val="28"/>
                <w:lang w:val="en-US"/>
              </w:rPr>
              <w:t>0)</w:t>
            </w:r>
            <w:r w:rsidR="00404593" w:rsidRPr="009E4A92">
              <w:rPr>
                <w:rFonts w:ascii="Times New Roman" w:hAnsi="Times New Roman"/>
                <w:color w:val="000000"/>
                <w:sz w:val="28"/>
                <w:szCs w:val="28"/>
                <w:vertAlign w:val="subscript"/>
                <w:lang w:val="en-US"/>
              </w:rPr>
              <w:t>2</w:t>
            </w:r>
            <w:r w:rsidR="00404593" w:rsidRPr="009E4A92">
              <w:rPr>
                <w:rFonts w:ascii="Times New Roman" w:hAnsi="Times New Roman"/>
                <w:color w:val="000000"/>
                <w:sz w:val="28"/>
                <w:szCs w:val="28"/>
                <w:lang w:val="en-US"/>
              </w:rPr>
              <w:t>(CN)</w:t>
            </w:r>
            <w:r w:rsidR="00404593" w:rsidRPr="009E4A92">
              <w:rPr>
                <w:rFonts w:ascii="Times New Roman" w:hAnsi="Times New Roman"/>
                <w:color w:val="000000"/>
                <w:sz w:val="28"/>
                <w:szCs w:val="28"/>
                <w:vertAlign w:val="subscript"/>
                <w:lang w:val="en-US"/>
              </w:rPr>
              <w:t>4</w:t>
            </w:r>
            <w:r w:rsidR="00404593" w:rsidRPr="009E4A92">
              <w:rPr>
                <w:rFonts w:ascii="Times New Roman" w:hAnsi="Times New Roman"/>
                <w:color w:val="000000"/>
                <w:sz w:val="28"/>
                <w:szCs w:val="28"/>
                <w:lang w:val="en-US"/>
              </w:rPr>
              <w:t>}]</w:t>
            </w:r>
          </w:p>
          <w:p w:rsidR="00404593" w:rsidRPr="00F90AAE" w:rsidRDefault="009E4A92" w:rsidP="00AE3C96">
            <w:pPr>
              <w:shd w:val="clear" w:color="auto" w:fill="FFFFFF"/>
              <w:autoSpaceDE w:val="0"/>
              <w:autoSpaceDN w:val="0"/>
              <w:adjustRightInd w:val="0"/>
              <w:rPr>
                <w:rFonts w:ascii="Times New Roman" w:hAnsi="Times New Roman"/>
                <w:sz w:val="28"/>
                <w:szCs w:val="28"/>
                <w:lang w:val="en-US"/>
              </w:rPr>
            </w:pPr>
            <w:r>
              <w:rPr>
                <w:rFonts w:ascii="Times New Roman" w:hAnsi="Times New Roman"/>
                <w:color w:val="000000"/>
                <w:sz w:val="28"/>
                <w:szCs w:val="28"/>
                <w:lang w:val="en-US"/>
              </w:rPr>
              <w:t>h</w:t>
            </w:r>
            <w:r w:rsidR="00404593" w:rsidRPr="00F90AAE">
              <w:rPr>
                <w:rFonts w:ascii="Times New Roman" w:hAnsi="Times New Roman"/>
                <w:color w:val="000000"/>
                <w:sz w:val="28"/>
                <w:szCs w:val="28"/>
                <w:lang w:val="en-US"/>
              </w:rPr>
              <w:t>)  [Pt(NH</w:t>
            </w:r>
            <w:r w:rsidR="00404593" w:rsidRPr="00F90AAE">
              <w:rPr>
                <w:rFonts w:ascii="Times New Roman" w:hAnsi="Times New Roman"/>
                <w:color w:val="000000"/>
                <w:sz w:val="28"/>
                <w:szCs w:val="28"/>
                <w:vertAlign w:val="subscript"/>
                <w:lang w:val="en-US"/>
              </w:rPr>
              <w:t>3</w:t>
            </w:r>
            <w:r w:rsidR="00404593" w:rsidRPr="00F90AAE">
              <w:rPr>
                <w:rFonts w:ascii="Times New Roman" w:hAnsi="Times New Roman"/>
                <w:color w:val="000000"/>
                <w:sz w:val="28"/>
                <w:szCs w:val="28"/>
                <w:lang w:val="en-US"/>
              </w:rPr>
              <w:t>)</w:t>
            </w:r>
            <w:r w:rsidR="00404593" w:rsidRPr="00F90AAE">
              <w:rPr>
                <w:rFonts w:ascii="Times New Roman" w:hAnsi="Times New Roman"/>
                <w:color w:val="000000"/>
                <w:sz w:val="28"/>
                <w:szCs w:val="28"/>
                <w:vertAlign w:val="subscript"/>
                <w:lang w:val="en-US"/>
              </w:rPr>
              <w:t>E</w:t>
            </w:r>
            <w:r w:rsidR="00404593" w:rsidRPr="00F90AAE">
              <w:rPr>
                <w:rFonts w:ascii="Times New Roman" w:hAnsi="Times New Roman"/>
                <w:color w:val="000000"/>
                <w:sz w:val="28"/>
                <w:szCs w:val="28"/>
                <w:lang w:val="en-US"/>
              </w:rPr>
              <w:t>Cl]Cl</w:t>
            </w:r>
            <w:r w:rsidR="00404593" w:rsidRPr="00F90AAE">
              <w:rPr>
                <w:rFonts w:ascii="Times New Roman" w:hAnsi="Times New Roman"/>
                <w:color w:val="000000"/>
                <w:sz w:val="28"/>
                <w:szCs w:val="28"/>
                <w:vertAlign w:val="subscript"/>
                <w:lang w:val="en-US"/>
              </w:rPr>
              <w:t>3</w:t>
            </w:r>
          </w:p>
          <w:p w:rsidR="00404593" w:rsidRPr="00F90AAE" w:rsidRDefault="009E4A92" w:rsidP="00AE3C96">
            <w:pPr>
              <w:shd w:val="clear" w:color="auto" w:fill="FFFFFF"/>
              <w:autoSpaceDE w:val="0"/>
              <w:autoSpaceDN w:val="0"/>
              <w:adjustRightInd w:val="0"/>
              <w:rPr>
                <w:rFonts w:ascii="Times New Roman" w:hAnsi="Times New Roman"/>
                <w:sz w:val="28"/>
                <w:szCs w:val="28"/>
                <w:lang w:val="en-US"/>
              </w:rPr>
            </w:pPr>
            <w:r>
              <w:rPr>
                <w:rFonts w:ascii="Times New Roman" w:hAnsi="Times New Roman"/>
                <w:color w:val="000000"/>
                <w:sz w:val="28"/>
                <w:szCs w:val="28"/>
                <w:lang w:val="en-US"/>
              </w:rPr>
              <w:t>i</w:t>
            </w:r>
            <w:r w:rsidR="00404593" w:rsidRPr="00F90AAE">
              <w:rPr>
                <w:rFonts w:ascii="Times New Roman" w:hAnsi="Times New Roman"/>
                <w:color w:val="000000"/>
                <w:sz w:val="28"/>
                <w:szCs w:val="28"/>
                <w:lang w:val="en-US"/>
              </w:rPr>
              <w:t>) Na</w:t>
            </w:r>
            <w:r w:rsidR="00404593" w:rsidRPr="00F90AAE">
              <w:rPr>
                <w:rFonts w:ascii="Times New Roman" w:hAnsi="Times New Roman"/>
                <w:color w:val="000000"/>
                <w:sz w:val="28"/>
                <w:szCs w:val="28"/>
                <w:vertAlign w:val="subscript"/>
                <w:lang w:val="en-US"/>
              </w:rPr>
              <w:t>2</w:t>
            </w:r>
            <w:r w:rsidR="00404593" w:rsidRPr="00F90AAE">
              <w:rPr>
                <w:rFonts w:ascii="Times New Roman" w:hAnsi="Times New Roman"/>
                <w:color w:val="000000"/>
                <w:sz w:val="28"/>
                <w:szCs w:val="28"/>
                <w:lang w:val="en-US"/>
              </w:rPr>
              <w:t>{FeNO(CN)</w:t>
            </w:r>
            <w:r w:rsidR="00404593" w:rsidRPr="00F90AAE">
              <w:rPr>
                <w:rFonts w:ascii="Times New Roman" w:hAnsi="Times New Roman"/>
                <w:color w:val="000000"/>
                <w:sz w:val="28"/>
                <w:szCs w:val="28"/>
                <w:vertAlign w:val="subscript"/>
                <w:lang w:val="en-US"/>
              </w:rPr>
              <w:t>6</w:t>
            </w:r>
            <w:r w:rsidR="00404593" w:rsidRPr="00F90AAE">
              <w:rPr>
                <w:rFonts w:ascii="Times New Roman" w:hAnsi="Times New Roman"/>
                <w:color w:val="000000"/>
                <w:sz w:val="28"/>
                <w:szCs w:val="28"/>
                <w:lang w:val="en-US"/>
              </w:rPr>
              <w:t>]</w:t>
            </w:r>
          </w:p>
          <w:p w:rsidR="00404593" w:rsidRPr="00080A29" w:rsidRDefault="009E4A92" w:rsidP="00AE3C96">
            <w:pPr>
              <w:autoSpaceDE w:val="0"/>
              <w:autoSpaceDN w:val="0"/>
              <w:adjustRightInd w:val="0"/>
              <w:rPr>
                <w:rFonts w:ascii="Times New Roman" w:hAnsi="Times New Roman"/>
                <w:b/>
                <w:bCs/>
                <w:color w:val="000000"/>
                <w:sz w:val="28"/>
                <w:szCs w:val="28"/>
                <w:lang w:val="en-US"/>
              </w:rPr>
            </w:pPr>
            <w:r>
              <w:rPr>
                <w:rFonts w:ascii="Times New Roman" w:hAnsi="Times New Roman"/>
                <w:color w:val="000000"/>
                <w:sz w:val="28"/>
                <w:szCs w:val="28"/>
                <w:lang w:val="en-US"/>
              </w:rPr>
              <w:t>j</w:t>
            </w:r>
            <w:r w:rsidR="00404593" w:rsidRPr="00080A29">
              <w:rPr>
                <w:rFonts w:ascii="Times New Roman" w:hAnsi="Times New Roman"/>
                <w:color w:val="000000"/>
                <w:sz w:val="28"/>
                <w:szCs w:val="28"/>
                <w:lang w:val="en-US"/>
              </w:rPr>
              <w:t>) K[Cr(S0</w:t>
            </w:r>
            <w:r w:rsidR="00404593" w:rsidRPr="00080A29">
              <w:rPr>
                <w:rFonts w:ascii="Times New Roman" w:hAnsi="Times New Roman"/>
                <w:color w:val="000000"/>
                <w:sz w:val="28"/>
                <w:szCs w:val="28"/>
                <w:vertAlign w:val="subscript"/>
                <w:lang w:val="en-US"/>
              </w:rPr>
              <w:t>4</w:t>
            </w:r>
            <w:r w:rsidR="00404593" w:rsidRPr="00080A29">
              <w:rPr>
                <w:rFonts w:ascii="Times New Roman" w:hAnsi="Times New Roman"/>
                <w:color w:val="000000"/>
                <w:sz w:val="28"/>
                <w:szCs w:val="28"/>
                <w:lang w:val="en-US"/>
              </w:rPr>
              <w:t>)</w:t>
            </w:r>
            <w:r w:rsidR="00404593" w:rsidRPr="00080A29">
              <w:rPr>
                <w:rFonts w:ascii="Times New Roman" w:hAnsi="Times New Roman"/>
                <w:color w:val="000000"/>
                <w:sz w:val="28"/>
                <w:szCs w:val="28"/>
                <w:vertAlign w:val="subscript"/>
                <w:lang w:val="en-US"/>
              </w:rPr>
              <w:t>2</w:t>
            </w:r>
            <w:r w:rsidR="00404593" w:rsidRPr="00080A29">
              <w:rPr>
                <w:rFonts w:ascii="Times New Roman" w:hAnsi="Times New Roman"/>
                <w:color w:val="000000"/>
                <w:sz w:val="28"/>
                <w:szCs w:val="28"/>
                <w:lang w:val="en-US"/>
              </w:rPr>
              <w:t>]</w:t>
            </w:r>
          </w:p>
        </w:tc>
      </w:tr>
    </w:tbl>
    <w:p w:rsidR="00404593" w:rsidRDefault="00404593" w:rsidP="00404593">
      <w:pPr>
        <w:pStyle w:val="a3"/>
        <w:jc w:val="both"/>
        <w:rPr>
          <w:rFonts w:ascii="Times New Roman" w:hAnsi="Times New Roman" w:cs="Times New Roman"/>
          <w:sz w:val="28"/>
          <w:szCs w:val="28"/>
          <w:lang w:val="kk-KZ"/>
        </w:rPr>
      </w:pPr>
      <w:r w:rsidRPr="00404593">
        <w:rPr>
          <w:rFonts w:ascii="Times New Roman" w:hAnsi="Times New Roman" w:cs="Times New Roman"/>
          <w:sz w:val="28"/>
          <w:szCs w:val="28"/>
          <w:lang w:val="kk-KZ"/>
        </w:rPr>
        <w:t>2. Determine the magnitude and sign of the charge of complex ions. Formulate the forms of complex compounds with the cation or anion listed:</w:t>
      </w:r>
    </w:p>
    <w:tbl>
      <w:tblPr>
        <w:tblStyle w:val="a7"/>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2775"/>
        <w:gridCol w:w="3022"/>
      </w:tblGrid>
      <w:tr w:rsidR="00404593" w:rsidRPr="003210F2" w:rsidTr="0062082F">
        <w:tc>
          <w:tcPr>
            <w:tcW w:w="2775" w:type="dxa"/>
          </w:tcPr>
          <w:p w:rsidR="00404593" w:rsidRPr="0062082F" w:rsidRDefault="009E4A92" w:rsidP="0062082F">
            <w:pPr>
              <w:shd w:val="clear" w:color="auto" w:fill="FFFFFF"/>
              <w:autoSpaceDE w:val="0"/>
              <w:autoSpaceDN w:val="0"/>
              <w:adjustRightInd w:val="0"/>
              <w:rPr>
                <w:rFonts w:ascii="Times New Roman" w:hAnsi="Times New Roman"/>
                <w:color w:val="000000"/>
                <w:sz w:val="28"/>
                <w:szCs w:val="28"/>
                <w:lang w:val="kk-KZ"/>
              </w:rPr>
            </w:pPr>
            <w:r>
              <w:rPr>
                <w:rFonts w:ascii="Times New Roman" w:hAnsi="Times New Roman"/>
                <w:color w:val="000000"/>
                <w:sz w:val="28"/>
                <w:szCs w:val="28"/>
                <w:lang w:val="en-US"/>
              </w:rPr>
              <w:t>a</w:t>
            </w:r>
            <w:r w:rsidR="00404593" w:rsidRPr="0062082F">
              <w:rPr>
                <w:rFonts w:ascii="Times New Roman" w:hAnsi="Times New Roman"/>
                <w:color w:val="000000"/>
                <w:sz w:val="28"/>
                <w:szCs w:val="28"/>
                <w:lang w:val="kk-KZ"/>
              </w:rPr>
              <w:t>) [Вi+</w:t>
            </w:r>
            <w:r w:rsidR="00404593" w:rsidRPr="0062082F">
              <w:rPr>
                <w:rFonts w:ascii="Times New Roman" w:hAnsi="Times New Roman"/>
                <w:color w:val="000000"/>
                <w:sz w:val="28"/>
                <w:szCs w:val="28"/>
                <w:vertAlign w:val="superscript"/>
                <w:lang w:val="kk-KZ"/>
              </w:rPr>
              <w:t>iii</w:t>
            </w:r>
            <w:r w:rsidR="00404593" w:rsidRPr="0062082F">
              <w:rPr>
                <w:rFonts w:ascii="Times New Roman" w:hAnsi="Times New Roman"/>
                <w:color w:val="000000"/>
                <w:sz w:val="28"/>
                <w:szCs w:val="28"/>
                <w:lang w:val="kk-KZ"/>
              </w:rPr>
              <w:t>I</w:t>
            </w:r>
            <w:r w:rsidR="00404593" w:rsidRPr="0062082F">
              <w:rPr>
                <w:rFonts w:ascii="Times New Roman" w:hAnsi="Times New Roman"/>
                <w:color w:val="000000"/>
                <w:sz w:val="28"/>
                <w:szCs w:val="28"/>
                <w:vertAlign w:val="subscript"/>
                <w:lang w:val="kk-KZ"/>
              </w:rPr>
              <w:t>4</w:t>
            </w:r>
            <w:r w:rsidR="00404593" w:rsidRPr="0062082F">
              <w:rPr>
                <w:rFonts w:ascii="Times New Roman" w:hAnsi="Times New Roman"/>
                <w:color w:val="000000"/>
                <w:sz w:val="28"/>
                <w:szCs w:val="28"/>
                <w:lang w:val="kk-KZ"/>
              </w:rPr>
              <w:t>]</w:t>
            </w:r>
          </w:p>
          <w:p w:rsidR="00404593" w:rsidRPr="0062082F" w:rsidRDefault="009E4A92" w:rsidP="0062082F">
            <w:pPr>
              <w:autoSpaceDE w:val="0"/>
              <w:autoSpaceDN w:val="0"/>
              <w:adjustRightInd w:val="0"/>
              <w:rPr>
                <w:rFonts w:ascii="Times New Roman" w:hAnsi="Times New Roman"/>
                <w:color w:val="000000"/>
                <w:sz w:val="28"/>
                <w:szCs w:val="28"/>
                <w:lang w:val="kk-KZ"/>
              </w:rPr>
            </w:pPr>
            <w:r>
              <w:rPr>
                <w:rFonts w:ascii="Times New Roman" w:hAnsi="Times New Roman"/>
                <w:color w:val="000000"/>
                <w:sz w:val="28"/>
                <w:szCs w:val="28"/>
                <w:lang w:val="en-US"/>
              </w:rPr>
              <w:t>b</w:t>
            </w:r>
            <w:r w:rsidR="00404593" w:rsidRPr="0062082F">
              <w:rPr>
                <w:rFonts w:ascii="Times New Roman" w:hAnsi="Times New Roman"/>
                <w:color w:val="000000"/>
                <w:sz w:val="28"/>
                <w:szCs w:val="28"/>
                <w:lang w:val="kk-KZ"/>
              </w:rPr>
              <w:t>) [Cr+</w:t>
            </w:r>
            <w:r w:rsidR="00404593" w:rsidRPr="0062082F">
              <w:rPr>
                <w:rFonts w:ascii="Times New Roman" w:hAnsi="Times New Roman"/>
                <w:color w:val="000000"/>
                <w:sz w:val="28"/>
                <w:szCs w:val="28"/>
                <w:vertAlign w:val="superscript"/>
                <w:lang w:val="kk-KZ"/>
              </w:rPr>
              <w:t>III</w:t>
            </w:r>
            <w:r w:rsidR="00404593" w:rsidRPr="0062082F">
              <w:rPr>
                <w:rFonts w:ascii="Times New Roman" w:hAnsi="Times New Roman"/>
                <w:color w:val="000000"/>
                <w:sz w:val="28"/>
                <w:szCs w:val="28"/>
                <w:lang w:val="kk-KZ"/>
              </w:rPr>
              <w:t xml:space="preserve"> (NH</w:t>
            </w:r>
            <w:r w:rsidR="00404593" w:rsidRPr="0062082F">
              <w:rPr>
                <w:rFonts w:ascii="Times New Roman" w:hAnsi="Times New Roman"/>
                <w:color w:val="000000"/>
                <w:sz w:val="28"/>
                <w:szCs w:val="28"/>
                <w:vertAlign w:val="subscript"/>
                <w:lang w:val="kk-KZ"/>
              </w:rPr>
              <w:t>3</w:t>
            </w:r>
            <w:r w:rsidR="00404593" w:rsidRPr="0062082F">
              <w:rPr>
                <w:rFonts w:ascii="Times New Roman" w:hAnsi="Times New Roman"/>
                <w:color w:val="000000"/>
                <w:sz w:val="28"/>
                <w:szCs w:val="28"/>
                <w:lang w:val="kk-KZ"/>
              </w:rPr>
              <w:t xml:space="preserve">Cl] </w:t>
            </w:r>
          </w:p>
          <w:p w:rsidR="00404593" w:rsidRPr="0062082F" w:rsidRDefault="009E4A92" w:rsidP="0062082F">
            <w:pPr>
              <w:autoSpaceDE w:val="0"/>
              <w:autoSpaceDN w:val="0"/>
              <w:adjustRightInd w:val="0"/>
              <w:rPr>
                <w:rFonts w:ascii="Times New Roman" w:hAnsi="Times New Roman"/>
                <w:color w:val="000000"/>
                <w:sz w:val="28"/>
                <w:szCs w:val="28"/>
                <w:lang w:val="kk-KZ"/>
              </w:rPr>
            </w:pPr>
            <w:r w:rsidRPr="009E4A92">
              <w:rPr>
                <w:rFonts w:ascii="Times New Roman" w:hAnsi="Times New Roman"/>
                <w:color w:val="000000"/>
                <w:sz w:val="28"/>
                <w:szCs w:val="28"/>
                <w:lang w:val="kk-KZ"/>
              </w:rPr>
              <w:t>c</w:t>
            </w:r>
            <w:r w:rsidR="00404593" w:rsidRPr="0062082F">
              <w:rPr>
                <w:rFonts w:ascii="Times New Roman" w:hAnsi="Times New Roman"/>
                <w:color w:val="000000"/>
                <w:sz w:val="28"/>
                <w:szCs w:val="28"/>
                <w:lang w:val="kk-KZ"/>
              </w:rPr>
              <w:t>)[Pd+</w:t>
            </w:r>
            <w:r w:rsidR="00404593" w:rsidRPr="0062082F">
              <w:rPr>
                <w:rFonts w:ascii="Times New Roman" w:hAnsi="Times New Roman"/>
                <w:color w:val="000000"/>
                <w:sz w:val="28"/>
                <w:szCs w:val="28"/>
                <w:vertAlign w:val="superscript"/>
                <w:lang w:val="kk-KZ"/>
              </w:rPr>
              <w:t>II</w:t>
            </w:r>
            <w:r w:rsidR="00404593" w:rsidRPr="0062082F">
              <w:rPr>
                <w:rFonts w:ascii="Times New Roman" w:hAnsi="Times New Roman"/>
                <w:color w:val="000000"/>
                <w:sz w:val="28"/>
                <w:szCs w:val="28"/>
                <w:lang w:val="kk-KZ"/>
              </w:rPr>
              <w:t>(NH</w:t>
            </w:r>
            <w:r w:rsidR="00404593" w:rsidRPr="0062082F">
              <w:rPr>
                <w:rFonts w:ascii="Times New Roman" w:hAnsi="Times New Roman"/>
                <w:color w:val="000000"/>
                <w:sz w:val="28"/>
                <w:szCs w:val="28"/>
                <w:vertAlign w:val="subscript"/>
                <w:lang w:val="kk-KZ"/>
              </w:rPr>
              <w:t>3</w:t>
            </w:r>
            <w:r w:rsidR="00404593" w:rsidRPr="0062082F">
              <w:rPr>
                <w:rFonts w:ascii="Times New Roman" w:hAnsi="Times New Roman"/>
                <w:color w:val="000000"/>
                <w:sz w:val="28"/>
                <w:szCs w:val="28"/>
                <w:lang w:val="kk-KZ"/>
              </w:rPr>
              <w:t>)</w:t>
            </w:r>
            <w:r w:rsidR="00404593" w:rsidRPr="0062082F">
              <w:rPr>
                <w:rFonts w:ascii="Times New Roman" w:hAnsi="Times New Roman"/>
                <w:color w:val="000000"/>
                <w:sz w:val="28"/>
                <w:szCs w:val="28"/>
                <w:vertAlign w:val="subscript"/>
                <w:lang w:val="kk-KZ"/>
              </w:rPr>
              <w:t>2</w:t>
            </w:r>
            <w:r w:rsidR="00404593" w:rsidRPr="0062082F">
              <w:rPr>
                <w:rFonts w:ascii="Times New Roman" w:hAnsi="Times New Roman"/>
                <w:color w:val="000000"/>
                <w:sz w:val="28"/>
                <w:szCs w:val="28"/>
                <w:lang w:val="kk-KZ"/>
              </w:rPr>
              <w:t>(CN)</w:t>
            </w:r>
            <w:r w:rsidR="00404593" w:rsidRPr="0062082F">
              <w:rPr>
                <w:rFonts w:ascii="Times New Roman" w:hAnsi="Times New Roman"/>
                <w:color w:val="000000"/>
                <w:sz w:val="28"/>
                <w:szCs w:val="28"/>
                <w:vertAlign w:val="subscript"/>
                <w:lang w:val="kk-KZ"/>
              </w:rPr>
              <w:t>2</w:t>
            </w:r>
            <w:r w:rsidR="00404593" w:rsidRPr="0062082F">
              <w:rPr>
                <w:rFonts w:ascii="Times New Roman" w:hAnsi="Times New Roman"/>
                <w:color w:val="000000"/>
                <w:sz w:val="28"/>
                <w:szCs w:val="28"/>
                <w:lang w:val="kk-KZ"/>
              </w:rPr>
              <w:t>]</w:t>
            </w:r>
          </w:p>
          <w:p w:rsidR="00404593" w:rsidRPr="0062082F" w:rsidRDefault="009E4A92" w:rsidP="0062082F">
            <w:pPr>
              <w:rPr>
                <w:rFonts w:ascii="Times New Roman" w:hAnsi="Times New Roman"/>
                <w:color w:val="000000"/>
                <w:sz w:val="28"/>
                <w:szCs w:val="28"/>
                <w:lang w:val="kk-KZ"/>
              </w:rPr>
            </w:pPr>
            <w:r w:rsidRPr="009E4A92">
              <w:rPr>
                <w:rFonts w:ascii="Times New Roman" w:hAnsi="Times New Roman"/>
                <w:color w:val="000000"/>
                <w:sz w:val="28"/>
                <w:szCs w:val="28"/>
                <w:lang w:val="kk-KZ"/>
              </w:rPr>
              <w:t>d</w:t>
            </w:r>
            <w:r w:rsidR="00404593" w:rsidRPr="0062082F">
              <w:rPr>
                <w:rFonts w:ascii="Times New Roman" w:hAnsi="Times New Roman"/>
                <w:color w:val="000000"/>
                <w:sz w:val="28"/>
                <w:szCs w:val="28"/>
                <w:lang w:val="kk-KZ"/>
              </w:rPr>
              <w:t>)[Fe+</w:t>
            </w:r>
            <w:r w:rsidR="00404593" w:rsidRPr="0062082F">
              <w:rPr>
                <w:rFonts w:ascii="Times New Roman" w:hAnsi="Times New Roman"/>
                <w:color w:val="000000"/>
                <w:sz w:val="28"/>
                <w:szCs w:val="28"/>
                <w:vertAlign w:val="superscript"/>
                <w:lang w:val="kk-KZ"/>
              </w:rPr>
              <w:t>III</w:t>
            </w:r>
            <w:r w:rsidR="00404593" w:rsidRPr="0062082F">
              <w:rPr>
                <w:rFonts w:ascii="Times New Roman" w:hAnsi="Times New Roman"/>
                <w:color w:val="000000"/>
                <w:sz w:val="28"/>
                <w:szCs w:val="28"/>
                <w:lang w:val="kk-KZ"/>
              </w:rPr>
              <w:t>F</w:t>
            </w:r>
            <w:r w:rsidR="00404593" w:rsidRPr="0062082F">
              <w:rPr>
                <w:rFonts w:ascii="Times New Roman" w:hAnsi="Times New Roman"/>
                <w:color w:val="000000"/>
                <w:sz w:val="28"/>
                <w:szCs w:val="28"/>
                <w:vertAlign w:val="subscript"/>
                <w:lang w:val="kk-KZ"/>
              </w:rPr>
              <w:t>6</w:t>
            </w:r>
            <w:r w:rsidR="00404593" w:rsidRPr="0062082F">
              <w:rPr>
                <w:rFonts w:ascii="Times New Roman" w:hAnsi="Times New Roman"/>
                <w:color w:val="000000"/>
                <w:sz w:val="28"/>
                <w:szCs w:val="28"/>
                <w:lang w:val="kk-KZ"/>
              </w:rPr>
              <w:t>]</w:t>
            </w:r>
          </w:p>
          <w:p w:rsidR="00404593" w:rsidRPr="009E4A92" w:rsidRDefault="009E4A92" w:rsidP="0062082F">
            <w:pPr>
              <w:rPr>
                <w:rFonts w:ascii="Times New Roman" w:hAnsi="Times New Roman"/>
                <w:sz w:val="28"/>
                <w:szCs w:val="28"/>
                <w:lang w:val="kk-KZ"/>
              </w:rPr>
            </w:pPr>
            <w:r>
              <w:rPr>
                <w:rFonts w:ascii="Times New Roman" w:hAnsi="Times New Roman"/>
                <w:color w:val="000000"/>
                <w:sz w:val="28"/>
                <w:szCs w:val="28"/>
                <w:lang w:val="en-US"/>
              </w:rPr>
              <w:t>e</w:t>
            </w:r>
            <w:r w:rsidR="00404593" w:rsidRPr="009E4A92">
              <w:rPr>
                <w:rFonts w:ascii="Times New Roman" w:hAnsi="Times New Roman"/>
                <w:color w:val="000000"/>
                <w:sz w:val="28"/>
                <w:szCs w:val="28"/>
                <w:lang w:val="kk-KZ"/>
              </w:rPr>
              <w:t>)[Hg+</w:t>
            </w:r>
            <w:r w:rsidR="00404593" w:rsidRPr="009E4A92">
              <w:rPr>
                <w:rFonts w:ascii="Times New Roman" w:hAnsi="Times New Roman"/>
                <w:color w:val="000000"/>
                <w:sz w:val="28"/>
                <w:szCs w:val="28"/>
                <w:vertAlign w:val="superscript"/>
                <w:lang w:val="kk-KZ"/>
              </w:rPr>
              <w:t>II</w:t>
            </w:r>
            <w:r w:rsidR="00404593" w:rsidRPr="009E4A92">
              <w:rPr>
                <w:rFonts w:ascii="Times New Roman" w:hAnsi="Times New Roman"/>
                <w:color w:val="000000"/>
                <w:sz w:val="28"/>
                <w:szCs w:val="28"/>
                <w:lang w:val="kk-KZ"/>
              </w:rPr>
              <w:t>(SCN)</w:t>
            </w:r>
            <w:r w:rsidR="00404593" w:rsidRPr="009E4A92">
              <w:rPr>
                <w:rFonts w:ascii="Times New Roman" w:hAnsi="Times New Roman"/>
                <w:color w:val="000000"/>
                <w:sz w:val="28"/>
                <w:szCs w:val="28"/>
                <w:vertAlign w:val="subscript"/>
                <w:lang w:val="kk-KZ"/>
              </w:rPr>
              <w:t>4</w:t>
            </w:r>
            <w:r w:rsidR="00404593" w:rsidRPr="009E4A92">
              <w:rPr>
                <w:rFonts w:ascii="Times New Roman" w:hAnsi="Times New Roman"/>
                <w:color w:val="000000"/>
                <w:sz w:val="28"/>
                <w:szCs w:val="28"/>
                <w:lang w:val="kk-KZ"/>
              </w:rPr>
              <w:t>]</w:t>
            </w:r>
          </w:p>
          <w:p w:rsidR="00404593" w:rsidRPr="009E4A92" w:rsidRDefault="00404593" w:rsidP="0062082F">
            <w:pPr>
              <w:autoSpaceDE w:val="0"/>
              <w:autoSpaceDN w:val="0"/>
              <w:adjustRightInd w:val="0"/>
              <w:rPr>
                <w:rFonts w:ascii="Times New Roman" w:hAnsi="Times New Roman"/>
                <w:b/>
                <w:bCs/>
                <w:color w:val="000000"/>
                <w:sz w:val="28"/>
                <w:szCs w:val="28"/>
                <w:lang w:val="kk-KZ"/>
              </w:rPr>
            </w:pPr>
          </w:p>
          <w:p w:rsidR="0062082F" w:rsidRPr="009E4A92" w:rsidRDefault="0062082F" w:rsidP="0062082F">
            <w:pPr>
              <w:autoSpaceDE w:val="0"/>
              <w:autoSpaceDN w:val="0"/>
              <w:adjustRightInd w:val="0"/>
              <w:rPr>
                <w:rFonts w:ascii="Times New Roman" w:hAnsi="Times New Roman"/>
                <w:b/>
                <w:bCs/>
                <w:color w:val="000000"/>
                <w:sz w:val="28"/>
                <w:szCs w:val="28"/>
                <w:lang w:val="kk-KZ"/>
              </w:rPr>
            </w:pPr>
          </w:p>
        </w:tc>
        <w:tc>
          <w:tcPr>
            <w:tcW w:w="3022" w:type="dxa"/>
          </w:tcPr>
          <w:p w:rsidR="00404593" w:rsidRPr="0062082F" w:rsidRDefault="009E4A92" w:rsidP="0062082F">
            <w:pPr>
              <w:shd w:val="clear" w:color="auto" w:fill="FFFFFF"/>
              <w:autoSpaceDE w:val="0"/>
              <w:autoSpaceDN w:val="0"/>
              <w:adjustRightInd w:val="0"/>
              <w:rPr>
                <w:rFonts w:ascii="Times New Roman" w:hAnsi="Times New Roman"/>
                <w:sz w:val="28"/>
                <w:szCs w:val="28"/>
              </w:rPr>
            </w:pPr>
            <w:r>
              <w:rPr>
                <w:rFonts w:ascii="Times New Roman" w:hAnsi="Times New Roman"/>
                <w:color w:val="000000"/>
                <w:sz w:val="28"/>
                <w:szCs w:val="28"/>
                <w:lang w:val="en-US"/>
              </w:rPr>
              <w:lastRenderedPageBreak/>
              <w:t>f</w:t>
            </w:r>
            <w:r w:rsidR="00404593" w:rsidRPr="0062082F">
              <w:rPr>
                <w:rFonts w:ascii="Times New Roman" w:hAnsi="Times New Roman"/>
                <w:color w:val="000000"/>
                <w:sz w:val="28"/>
                <w:szCs w:val="28"/>
              </w:rPr>
              <w:t>) [Сr+</w:t>
            </w:r>
            <w:r w:rsidR="00404593" w:rsidRPr="0062082F">
              <w:rPr>
                <w:rFonts w:ascii="Times New Roman" w:hAnsi="Times New Roman"/>
                <w:color w:val="000000"/>
                <w:sz w:val="28"/>
                <w:szCs w:val="28"/>
                <w:vertAlign w:val="superscript"/>
              </w:rPr>
              <w:t>III</w:t>
            </w:r>
            <w:r w:rsidR="00404593" w:rsidRPr="0062082F">
              <w:rPr>
                <w:rFonts w:ascii="Times New Roman" w:hAnsi="Times New Roman"/>
                <w:color w:val="000000"/>
                <w:sz w:val="28"/>
                <w:szCs w:val="28"/>
              </w:rPr>
              <w:t xml:space="preserve">  (Н</w:t>
            </w:r>
            <w:r w:rsidR="00404593" w:rsidRPr="0062082F">
              <w:rPr>
                <w:rFonts w:ascii="Times New Roman" w:hAnsi="Times New Roman"/>
                <w:color w:val="000000"/>
                <w:sz w:val="28"/>
                <w:szCs w:val="28"/>
                <w:vertAlign w:val="subscript"/>
              </w:rPr>
              <w:t>2</w:t>
            </w:r>
            <w:r w:rsidR="00404593" w:rsidRPr="0062082F">
              <w:rPr>
                <w:rFonts w:ascii="Times New Roman" w:hAnsi="Times New Roman"/>
                <w:color w:val="000000"/>
                <w:sz w:val="28"/>
                <w:szCs w:val="28"/>
              </w:rPr>
              <w:t>О)</w:t>
            </w:r>
            <w:r w:rsidR="00404593" w:rsidRPr="0062082F">
              <w:rPr>
                <w:rFonts w:ascii="Times New Roman" w:hAnsi="Times New Roman"/>
                <w:color w:val="000000"/>
                <w:sz w:val="28"/>
                <w:szCs w:val="28"/>
                <w:vertAlign w:val="subscript"/>
              </w:rPr>
              <w:t>4</w:t>
            </w:r>
            <w:r w:rsidR="00404593" w:rsidRPr="0062082F">
              <w:rPr>
                <w:rFonts w:ascii="Times New Roman" w:hAnsi="Times New Roman"/>
                <w:color w:val="000000"/>
                <w:sz w:val="28"/>
                <w:szCs w:val="28"/>
              </w:rPr>
              <w:t>Сl</w:t>
            </w:r>
            <w:r w:rsidR="00404593" w:rsidRPr="0062082F">
              <w:rPr>
                <w:rFonts w:ascii="Times New Roman" w:hAnsi="Times New Roman"/>
                <w:color w:val="000000"/>
                <w:sz w:val="28"/>
                <w:szCs w:val="28"/>
                <w:vertAlign w:val="subscript"/>
              </w:rPr>
              <w:t>2</w:t>
            </w:r>
            <w:r w:rsidR="00404593" w:rsidRPr="0062082F">
              <w:rPr>
                <w:rFonts w:ascii="Times New Roman" w:hAnsi="Times New Roman"/>
                <w:color w:val="000000"/>
                <w:sz w:val="28"/>
                <w:szCs w:val="28"/>
              </w:rPr>
              <w:t>]</w:t>
            </w:r>
          </w:p>
          <w:p w:rsidR="00404593" w:rsidRPr="0062082F" w:rsidRDefault="009E4A92" w:rsidP="0062082F">
            <w:pPr>
              <w:autoSpaceDE w:val="0"/>
              <w:autoSpaceDN w:val="0"/>
              <w:adjustRightInd w:val="0"/>
              <w:rPr>
                <w:rFonts w:ascii="Times New Roman" w:hAnsi="Times New Roman"/>
                <w:color w:val="000000"/>
                <w:sz w:val="28"/>
                <w:szCs w:val="28"/>
                <w:lang w:val="en-US"/>
              </w:rPr>
            </w:pPr>
            <w:r>
              <w:rPr>
                <w:rFonts w:ascii="Times New Roman" w:hAnsi="Times New Roman"/>
                <w:color w:val="000000"/>
                <w:sz w:val="28"/>
                <w:szCs w:val="28"/>
                <w:lang w:val="en-US"/>
              </w:rPr>
              <w:t>g</w:t>
            </w:r>
            <w:r w:rsidR="00404593" w:rsidRPr="0062082F">
              <w:rPr>
                <w:rFonts w:ascii="Times New Roman" w:hAnsi="Times New Roman"/>
                <w:color w:val="000000"/>
                <w:sz w:val="28"/>
                <w:szCs w:val="28"/>
                <w:lang w:val="en-US"/>
              </w:rPr>
              <w:t>) [Co+</w:t>
            </w:r>
            <w:r w:rsidR="00404593" w:rsidRPr="0062082F">
              <w:rPr>
                <w:rFonts w:ascii="Times New Roman" w:hAnsi="Times New Roman"/>
                <w:color w:val="000000"/>
                <w:sz w:val="28"/>
                <w:szCs w:val="28"/>
                <w:vertAlign w:val="superscript"/>
                <w:lang w:val="en-US"/>
              </w:rPr>
              <w:t>III</w:t>
            </w:r>
            <w:r w:rsidR="00404593" w:rsidRPr="0062082F">
              <w:rPr>
                <w:rFonts w:ascii="Times New Roman" w:hAnsi="Times New Roman"/>
                <w:color w:val="000000"/>
                <w:sz w:val="28"/>
                <w:szCs w:val="28"/>
                <w:lang w:val="en-US"/>
              </w:rPr>
              <w:t xml:space="preserve"> (NH</w:t>
            </w:r>
            <w:r w:rsidR="00404593" w:rsidRPr="0062082F">
              <w:rPr>
                <w:rFonts w:ascii="Times New Roman" w:hAnsi="Times New Roman"/>
                <w:color w:val="000000"/>
                <w:sz w:val="28"/>
                <w:szCs w:val="28"/>
                <w:vertAlign w:val="subscript"/>
                <w:lang w:val="en-US"/>
              </w:rPr>
              <w:t>3</w:t>
            </w:r>
            <w:r w:rsidR="00404593" w:rsidRPr="0062082F">
              <w:rPr>
                <w:rFonts w:ascii="Times New Roman" w:hAnsi="Times New Roman"/>
                <w:color w:val="000000"/>
                <w:sz w:val="28"/>
                <w:szCs w:val="28"/>
                <w:lang w:val="en-US"/>
              </w:rPr>
              <w:t>)</w:t>
            </w:r>
            <w:r w:rsidR="00404593" w:rsidRPr="0062082F">
              <w:rPr>
                <w:rFonts w:ascii="Times New Roman" w:hAnsi="Times New Roman"/>
                <w:color w:val="000000"/>
                <w:sz w:val="28"/>
                <w:szCs w:val="28"/>
                <w:vertAlign w:val="subscript"/>
                <w:lang w:val="en-US"/>
              </w:rPr>
              <w:t>2</w:t>
            </w:r>
            <w:r w:rsidR="00404593" w:rsidRPr="0062082F">
              <w:rPr>
                <w:rFonts w:ascii="Times New Roman" w:hAnsi="Times New Roman"/>
                <w:color w:val="000000"/>
                <w:sz w:val="28"/>
                <w:szCs w:val="28"/>
                <w:lang w:val="en-US"/>
              </w:rPr>
              <w:t>(N0</w:t>
            </w:r>
            <w:r w:rsidR="00404593" w:rsidRPr="0062082F">
              <w:rPr>
                <w:rFonts w:ascii="Times New Roman" w:hAnsi="Times New Roman"/>
                <w:color w:val="000000"/>
                <w:sz w:val="28"/>
                <w:szCs w:val="28"/>
                <w:vertAlign w:val="subscript"/>
                <w:lang w:val="en-US"/>
              </w:rPr>
              <w:t>2</w:t>
            </w:r>
            <w:r w:rsidR="00404593" w:rsidRPr="0062082F">
              <w:rPr>
                <w:rFonts w:ascii="Times New Roman" w:hAnsi="Times New Roman"/>
                <w:color w:val="000000"/>
                <w:sz w:val="28"/>
                <w:szCs w:val="28"/>
                <w:lang w:val="en-US"/>
              </w:rPr>
              <w:t>)</w:t>
            </w:r>
            <w:r w:rsidR="00404593" w:rsidRPr="0062082F">
              <w:rPr>
                <w:rFonts w:ascii="Times New Roman" w:hAnsi="Times New Roman"/>
                <w:color w:val="000000"/>
                <w:sz w:val="28"/>
                <w:szCs w:val="28"/>
                <w:vertAlign w:val="subscript"/>
                <w:lang w:val="en-US"/>
              </w:rPr>
              <w:t>4</w:t>
            </w:r>
            <w:r w:rsidR="00404593" w:rsidRPr="0062082F">
              <w:rPr>
                <w:rFonts w:ascii="Times New Roman" w:hAnsi="Times New Roman"/>
                <w:color w:val="000000"/>
                <w:sz w:val="28"/>
                <w:szCs w:val="28"/>
                <w:lang w:val="en-US"/>
              </w:rPr>
              <w:t>]</w:t>
            </w:r>
          </w:p>
          <w:p w:rsidR="00404593" w:rsidRPr="0062082F" w:rsidRDefault="009E4A92" w:rsidP="0062082F">
            <w:pPr>
              <w:tabs>
                <w:tab w:val="left" w:pos="218"/>
              </w:tabs>
              <w:rPr>
                <w:rFonts w:ascii="Times New Roman" w:hAnsi="Times New Roman"/>
                <w:color w:val="000000"/>
                <w:sz w:val="28"/>
                <w:szCs w:val="28"/>
                <w:lang w:val="en-US"/>
              </w:rPr>
            </w:pPr>
            <w:r>
              <w:rPr>
                <w:rFonts w:ascii="Times New Roman" w:hAnsi="Times New Roman"/>
                <w:color w:val="000000"/>
                <w:sz w:val="28"/>
                <w:szCs w:val="28"/>
                <w:lang w:val="en-US"/>
              </w:rPr>
              <w:t>h</w:t>
            </w:r>
            <w:r w:rsidR="00404593" w:rsidRPr="0062082F">
              <w:rPr>
                <w:rFonts w:ascii="Times New Roman" w:hAnsi="Times New Roman"/>
                <w:color w:val="000000"/>
                <w:sz w:val="28"/>
                <w:szCs w:val="28"/>
                <w:lang w:val="en-US"/>
              </w:rPr>
              <w:t>)[Zr+</w:t>
            </w:r>
            <w:r w:rsidR="00404593" w:rsidRPr="0062082F">
              <w:rPr>
                <w:rFonts w:ascii="Times New Roman" w:hAnsi="Times New Roman"/>
                <w:color w:val="000000"/>
                <w:sz w:val="28"/>
                <w:szCs w:val="28"/>
                <w:vertAlign w:val="superscript"/>
                <w:lang w:val="en-US"/>
              </w:rPr>
              <w:t>IV</w:t>
            </w:r>
            <w:r w:rsidR="00404593" w:rsidRPr="0062082F">
              <w:rPr>
                <w:rFonts w:ascii="Times New Roman" w:hAnsi="Times New Roman"/>
                <w:color w:val="000000"/>
                <w:sz w:val="28"/>
                <w:szCs w:val="28"/>
                <w:lang w:val="en-US"/>
              </w:rPr>
              <w:t>(OH)</w:t>
            </w:r>
            <w:r w:rsidR="00404593" w:rsidRPr="0062082F">
              <w:rPr>
                <w:rFonts w:ascii="Times New Roman" w:hAnsi="Times New Roman"/>
                <w:color w:val="000000"/>
                <w:sz w:val="28"/>
                <w:szCs w:val="28"/>
                <w:vertAlign w:val="subscript"/>
                <w:lang w:val="en-US"/>
              </w:rPr>
              <w:t>6</w:t>
            </w:r>
            <w:r w:rsidR="00404593" w:rsidRPr="0062082F">
              <w:rPr>
                <w:rFonts w:ascii="Times New Roman" w:hAnsi="Times New Roman"/>
                <w:color w:val="000000"/>
                <w:sz w:val="28"/>
                <w:szCs w:val="28"/>
                <w:lang w:val="en-US"/>
              </w:rPr>
              <w:t>]</w:t>
            </w:r>
          </w:p>
          <w:p w:rsidR="00404593" w:rsidRPr="0062082F" w:rsidRDefault="009E4A92" w:rsidP="0062082F">
            <w:pPr>
              <w:rPr>
                <w:rFonts w:ascii="Times New Roman" w:hAnsi="Times New Roman"/>
                <w:color w:val="000000"/>
                <w:sz w:val="28"/>
                <w:szCs w:val="28"/>
                <w:lang w:val="en-US"/>
              </w:rPr>
            </w:pPr>
            <w:r>
              <w:rPr>
                <w:rFonts w:ascii="Times New Roman" w:hAnsi="Times New Roman"/>
                <w:color w:val="000000"/>
                <w:sz w:val="28"/>
                <w:szCs w:val="28"/>
                <w:lang w:val="en-US"/>
              </w:rPr>
              <w:t>i</w:t>
            </w:r>
            <w:r w:rsidR="00404593" w:rsidRPr="0062082F">
              <w:rPr>
                <w:rFonts w:ascii="Times New Roman" w:hAnsi="Times New Roman"/>
                <w:color w:val="000000"/>
                <w:sz w:val="28"/>
                <w:szCs w:val="28"/>
                <w:lang w:val="en-US"/>
              </w:rPr>
              <w:t>)[Ag+</w:t>
            </w:r>
            <w:r w:rsidR="00404593" w:rsidRPr="0062082F">
              <w:rPr>
                <w:rFonts w:ascii="Times New Roman" w:hAnsi="Times New Roman"/>
                <w:color w:val="000000"/>
                <w:sz w:val="28"/>
                <w:szCs w:val="28"/>
                <w:vertAlign w:val="superscript"/>
                <w:lang w:val="en-US"/>
              </w:rPr>
              <w:t>I</w:t>
            </w:r>
            <w:r w:rsidR="00404593" w:rsidRPr="0062082F">
              <w:rPr>
                <w:rFonts w:ascii="Times New Roman" w:hAnsi="Times New Roman"/>
                <w:color w:val="000000"/>
                <w:sz w:val="28"/>
                <w:szCs w:val="28"/>
                <w:lang w:val="en-US"/>
              </w:rPr>
              <w:t xml:space="preserve"> (CN)</w:t>
            </w:r>
            <w:r w:rsidR="00404593" w:rsidRPr="0062082F">
              <w:rPr>
                <w:rFonts w:ascii="Times New Roman" w:hAnsi="Times New Roman"/>
                <w:color w:val="000000"/>
                <w:sz w:val="28"/>
                <w:szCs w:val="28"/>
                <w:vertAlign w:val="subscript"/>
                <w:lang w:val="en-US"/>
              </w:rPr>
              <w:t>2</w:t>
            </w:r>
            <w:r w:rsidR="00404593" w:rsidRPr="0062082F">
              <w:rPr>
                <w:rFonts w:ascii="Times New Roman" w:hAnsi="Times New Roman"/>
                <w:color w:val="000000"/>
                <w:sz w:val="28"/>
                <w:szCs w:val="28"/>
                <w:lang w:val="en-US"/>
              </w:rPr>
              <w:t>]</w:t>
            </w:r>
          </w:p>
          <w:p w:rsidR="00D5159E" w:rsidRPr="0062082F" w:rsidRDefault="009E4A92" w:rsidP="0062082F">
            <w:pPr>
              <w:rPr>
                <w:rFonts w:ascii="Times New Roman" w:hAnsi="Times New Roman"/>
                <w:bCs/>
                <w:color w:val="000000"/>
                <w:sz w:val="28"/>
                <w:szCs w:val="28"/>
                <w:lang w:val="en-US"/>
              </w:rPr>
            </w:pPr>
            <w:r>
              <w:rPr>
                <w:rFonts w:ascii="Times New Roman" w:hAnsi="Times New Roman"/>
                <w:bCs/>
                <w:color w:val="000000"/>
                <w:sz w:val="28"/>
                <w:szCs w:val="28"/>
                <w:lang w:val="en-US"/>
              </w:rPr>
              <w:t>j</w:t>
            </w:r>
            <w:r w:rsidR="00404593" w:rsidRPr="0062082F">
              <w:rPr>
                <w:rFonts w:ascii="Times New Roman" w:hAnsi="Times New Roman"/>
                <w:bCs/>
                <w:color w:val="000000"/>
                <w:sz w:val="28"/>
                <w:szCs w:val="28"/>
                <w:lang w:val="en-US"/>
              </w:rPr>
              <w:t>)Fe+</w:t>
            </w:r>
            <w:r w:rsidR="00404593" w:rsidRPr="0062082F">
              <w:rPr>
                <w:rFonts w:ascii="Times New Roman" w:hAnsi="Times New Roman"/>
                <w:bCs/>
                <w:color w:val="000000"/>
                <w:sz w:val="28"/>
                <w:szCs w:val="28"/>
                <w:vertAlign w:val="superscript"/>
                <w:lang w:val="en-US"/>
              </w:rPr>
              <w:t>III</w:t>
            </w:r>
            <w:r w:rsidR="00404593" w:rsidRPr="0062082F">
              <w:rPr>
                <w:rFonts w:ascii="Times New Roman" w:hAnsi="Times New Roman"/>
                <w:bCs/>
                <w:color w:val="000000"/>
                <w:sz w:val="28"/>
                <w:szCs w:val="28"/>
                <w:lang w:val="en-US"/>
              </w:rPr>
              <w:t>(H</w:t>
            </w:r>
            <w:r w:rsidR="00404593" w:rsidRPr="0062082F">
              <w:rPr>
                <w:rFonts w:ascii="Times New Roman" w:hAnsi="Times New Roman"/>
                <w:bCs/>
                <w:color w:val="000000"/>
                <w:sz w:val="28"/>
                <w:szCs w:val="28"/>
                <w:vertAlign w:val="subscript"/>
                <w:lang w:val="en-US"/>
              </w:rPr>
              <w:t>2</w:t>
            </w:r>
            <w:r w:rsidR="00404593" w:rsidRPr="0062082F">
              <w:rPr>
                <w:rFonts w:ascii="Times New Roman" w:hAnsi="Times New Roman"/>
                <w:bCs/>
                <w:color w:val="000000"/>
                <w:sz w:val="28"/>
                <w:szCs w:val="28"/>
                <w:lang w:val="en-US"/>
              </w:rPr>
              <w:t>O)</w:t>
            </w:r>
            <w:r w:rsidR="00404593" w:rsidRPr="0062082F">
              <w:rPr>
                <w:rFonts w:ascii="Times New Roman" w:hAnsi="Times New Roman"/>
                <w:bCs/>
                <w:color w:val="000000"/>
                <w:sz w:val="28"/>
                <w:szCs w:val="28"/>
                <w:vertAlign w:val="subscript"/>
                <w:lang w:val="en-US"/>
              </w:rPr>
              <w:t>5</w:t>
            </w:r>
            <w:r w:rsidR="00404593" w:rsidRPr="0062082F">
              <w:rPr>
                <w:rFonts w:ascii="Times New Roman" w:hAnsi="Times New Roman"/>
                <w:bCs/>
                <w:color w:val="000000"/>
                <w:sz w:val="28"/>
                <w:szCs w:val="28"/>
                <w:lang w:val="en-US"/>
              </w:rPr>
              <w:t>Br</w:t>
            </w:r>
          </w:p>
        </w:tc>
      </w:tr>
    </w:tbl>
    <w:p w:rsidR="0062082F" w:rsidRDefault="0062082F" w:rsidP="00382EBE">
      <w:pPr>
        <w:pStyle w:val="a3"/>
        <w:ind w:left="2977"/>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br w:type="textWrapping" w:clear="all"/>
      </w:r>
      <w:r w:rsidR="000138D1" w:rsidRPr="0062082F">
        <w:rPr>
          <w:rFonts w:ascii="Times New Roman" w:hAnsi="Times New Roman" w:cs="Times New Roman"/>
          <w:b/>
          <w:sz w:val="28"/>
          <w:szCs w:val="28"/>
          <w:lang w:val="en-US"/>
        </w:rPr>
        <w:t>Lecture № 3</w:t>
      </w:r>
    </w:p>
    <w:p w:rsidR="000138D1" w:rsidRDefault="000138D1" w:rsidP="00382EBE">
      <w:pPr>
        <w:pStyle w:val="a3"/>
        <w:ind w:left="2977"/>
        <w:jc w:val="both"/>
        <w:rPr>
          <w:rFonts w:ascii="Times New Roman" w:hAnsi="Times New Roman" w:cs="Times New Roman"/>
          <w:b/>
          <w:sz w:val="28"/>
          <w:szCs w:val="28"/>
          <w:lang w:val="en-US"/>
        </w:rPr>
      </w:pPr>
      <w:r w:rsidRPr="0062082F">
        <w:rPr>
          <w:rFonts w:ascii="Times New Roman" w:hAnsi="Times New Roman" w:cs="Times New Roman"/>
          <w:b/>
          <w:sz w:val="28"/>
          <w:szCs w:val="28"/>
          <w:lang w:val="en-US"/>
        </w:rPr>
        <w:t>Nomenclature of complex compounds</w:t>
      </w:r>
    </w:p>
    <w:p w:rsidR="0062082F" w:rsidRDefault="0062082F" w:rsidP="000138D1">
      <w:pPr>
        <w:pStyle w:val="a3"/>
        <w:jc w:val="both"/>
        <w:rPr>
          <w:rFonts w:ascii="Times New Roman" w:hAnsi="Times New Roman" w:cs="Times New Roman"/>
          <w:b/>
          <w:sz w:val="28"/>
          <w:szCs w:val="28"/>
          <w:lang w:val="en-US"/>
        </w:rPr>
      </w:pPr>
      <w:r>
        <w:rPr>
          <w:rFonts w:ascii="Times New Roman" w:hAnsi="Times New Roman" w:cs="Times New Roman"/>
          <w:b/>
          <w:sz w:val="28"/>
          <w:szCs w:val="28"/>
          <w:lang w:val="en-US"/>
        </w:rPr>
        <w:t>Plan:</w:t>
      </w:r>
    </w:p>
    <w:p w:rsidR="0062082F" w:rsidRPr="0062082F" w:rsidRDefault="0062082F" w:rsidP="000138D1">
      <w:pPr>
        <w:pStyle w:val="a3"/>
        <w:jc w:val="both"/>
        <w:rPr>
          <w:rFonts w:ascii="Times New Roman" w:hAnsi="Times New Roman" w:cs="Times New Roman"/>
          <w:b/>
          <w:sz w:val="28"/>
          <w:szCs w:val="28"/>
          <w:lang w:val="en-US"/>
        </w:rPr>
      </w:pPr>
    </w:p>
    <w:p w:rsidR="000138D1" w:rsidRPr="000138D1" w:rsidRDefault="000138D1" w:rsidP="00382EBE">
      <w:pPr>
        <w:pStyle w:val="a3"/>
        <w:ind w:left="426"/>
        <w:jc w:val="both"/>
        <w:rPr>
          <w:rFonts w:ascii="Times New Roman" w:hAnsi="Times New Roman" w:cs="Times New Roman"/>
          <w:sz w:val="28"/>
          <w:szCs w:val="28"/>
          <w:lang w:val="en-US"/>
        </w:rPr>
      </w:pPr>
      <w:r w:rsidRPr="000138D1">
        <w:rPr>
          <w:rFonts w:ascii="Times New Roman" w:hAnsi="Times New Roman" w:cs="Times New Roman"/>
          <w:sz w:val="28"/>
          <w:szCs w:val="28"/>
          <w:lang w:val="en-US"/>
        </w:rPr>
        <w:t>1. Names of ligands</w:t>
      </w:r>
    </w:p>
    <w:p w:rsidR="000138D1" w:rsidRPr="000138D1" w:rsidRDefault="000138D1" w:rsidP="00382EBE">
      <w:pPr>
        <w:pStyle w:val="a3"/>
        <w:ind w:left="426"/>
        <w:jc w:val="both"/>
        <w:rPr>
          <w:rFonts w:ascii="Times New Roman" w:hAnsi="Times New Roman" w:cs="Times New Roman"/>
          <w:sz w:val="28"/>
          <w:szCs w:val="28"/>
          <w:lang w:val="en-US"/>
        </w:rPr>
      </w:pPr>
      <w:r w:rsidRPr="000138D1">
        <w:rPr>
          <w:rFonts w:ascii="Times New Roman" w:hAnsi="Times New Roman" w:cs="Times New Roman"/>
          <w:sz w:val="28"/>
          <w:szCs w:val="28"/>
          <w:lang w:val="en-US"/>
        </w:rPr>
        <w:t>2. The order of ligand transfer</w:t>
      </w:r>
    </w:p>
    <w:p w:rsidR="000138D1" w:rsidRPr="000138D1" w:rsidRDefault="000138D1" w:rsidP="00382EBE">
      <w:pPr>
        <w:pStyle w:val="a3"/>
        <w:ind w:left="426"/>
        <w:jc w:val="both"/>
        <w:rPr>
          <w:rFonts w:ascii="Times New Roman" w:hAnsi="Times New Roman" w:cs="Times New Roman"/>
          <w:sz w:val="28"/>
          <w:szCs w:val="28"/>
          <w:lang w:val="en-US"/>
        </w:rPr>
      </w:pPr>
      <w:r w:rsidRPr="000138D1">
        <w:rPr>
          <w:rFonts w:ascii="Times New Roman" w:hAnsi="Times New Roman" w:cs="Times New Roman"/>
          <w:sz w:val="28"/>
          <w:szCs w:val="28"/>
          <w:lang w:val="en-US"/>
        </w:rPr>
        <w:t>3. Neutral complexes</w:t>
      </w:r>
    </w:p>
    <w:p w:rsidR="000138D1" w:rsidRPr="000138D1" w:rsidRDefault="000138D1" w:rsidP="00382EBE">
      <w:pPr>
        <w:pStyle w:val="a3"/>
        <w:ind w:left="426"/>
        <w:jc w:val="both"/>
        <w:rPr>
          <w:rFonts w:ascii="Times New Roman" w:hAnsi="Times New Roman" w:cs="Times New Roman"/>
          <w:sz w:val="28"/>
          <w:szCs w:val="28"/>
          <w:lang w:val="en-US"/>
        </w:rPr>
      </w:pPr>
      <w:r w:rsidRPr="000138D1">
        <w:rPr>
          <w:rFonts w:ascii="Times New Roman" w:hAnsi="Times New Roman" w:cs="Times New Roman"/>
          <w:sz w:val="28"/>
          <w:szCs w:val="28"/>
          <w:lang w:val="en-US"/>
        </w:rPr>
        <w:t>4. Complex cations</w:t>
      </w:r>
    </w:p>
    <w:p w:rsidR="000138D1" w:rsidRPr="000138D1" w:rsidRDefault="000138D1" w:rsidP="00382EBE">
      <w:pPr>
        <w:pStyle w:val="a3"/>
        <w:ind w:left="426"/>
        <w:jc w:val="both"/>
        <w:rPr>
          <w:rFonts w:ascii="Times New Roman" w:hAnsi="Times New Roman" w:cs="Times New Roman"/>
          <w:sz w:val="28"/>
          <w:szCs w:val="28"/>
          <w:lang w:val="en-US"/>
        </w:rPr>
      </w:pPr>
      <w:r w:rsidRPr="000138D1">
        <w:rPr>
          <w:rFonts w:ascii="Times New Roman" w:hAnsi="Times New Roman" w:cs="Times New Roman"/>
          <w:sz w:val="28"/>
          <w:szCs w:val="28"/>
          <w:lang w:val="en-US"/>
        </w:rPr>
        <w:t>5. Complex anions</w:t>
      </w:r>
    </w:p>
    <w:p w:rsidR="000138D1" w:rsidRPr="000138D1" w:rsidRDefault="000138D1" w:rsidP="00382EBE">
      <w:pPr>
        <w:pStyle w:val="a3"/>
        <w:ind w:left="426"/>
        <w:jc w:val="both"/>
        <w:rPr>
          <w:rFonts w:ascii="Times New Roman" w:hAnsi="Times New Roman" w:cs="Times New Roman"/>
          <w:sz w:val="28"/>
          <w:szCs w:val="28"/>
          <w:lang w:val="en-US"/>
        </w:rPr>
      </w:pPr>
      <w:r w:rsidRPr="000138D1">
        <w:rPr>
          <w:rFonts w:ascii="Times New Roman" w:hAnsi="Times New Roman" w:cs="Times New Roman"/>
          <w:sz w:val="28"/>
          <w:szCs w:val="28"/>
          <w:lang w:val="en-US"/>
        </w:rPr>
        <w:t>6. Bridging groups and multinuclear complexes</w:t>
      </w:r>
    </w:p>
    <w:p w:rsidR="000138D1" w:rsidRDefault="000138D1" w:rsidP="00382EBE">
      <w:pPr>
        <w:pStyle w:val="a3"/>
        <w:ind w:left="426"/>
        <w:jc w:val="both"/>
        <w:rPr>
          <w:rFonts w:ascii="Times New Roman" w:hAnsi="Times New Roman" w:cs="Times New Roman"/>
          <w:sz w:val="28"/>
          <w:szCs w:val="28"/>
          <w:lang w:val="en-US"/>
        </w:rPr>
      </w:pPr>
      <w:r w:rsidRPr="000138D1">
        <w:rPr>
          <w:rFonts w:ascii="Times New Roman" w:hAnsi="Times New Roman" w:cs="Times New Roman"/>
          <w:sz w:val="28"/>
          <w:szCs w:val="28"/>
          <w:lang w:val="en-US"/>
        </w:rPr>
        <w:t>7. Geometric isomers</w:t>
      </w:r>
    </w:p>
    <w:p w:rsidR="0062082F" w:rsidRPr="000138D1" w:rsidRDefault="0062082F" w:rsidP="00382EBE">
      <w:pPr>
        <w:pStyle w:val="a3"/>
        <w:ind w:left="426"/>
        <w:jc w:val="both"/>
        <w:rPr>
          <w:rFonts w:ascii="Times New Roman" w:hAnsi="Times New Roman" w:cs="Times New Roman"/>
          <w:sz w:val="28"/>
          <w:szCs w:val="28"/>
          <w:lang w:val="en-US"/>
        </w:rPr>
      </w:pPr>
    </w:p>
    <w:p w:rsidR="000138D1" w:rsidRPr="000138D1" w:rsidRDefault="000138D1" w:rsidP="000138D1">
      <w:pPr>
        <w:pStyle w:val="a3"/>
        <w:jc w:val="both"/>
        <w:rPr>
          <w:rFonts w:ascii="Times New Roman" w:hAnsi="Times New Roman" w:cs="Times New Roman"/>
          <w:sz w:val="28"/>
          <w:szCs w:val="28"/>
          <w:lang w:val="en-US"/>
        </w:rPr>
      </w:pPr>
      <w:r w:rsidRPr="000138D1">
        <w:rPr>
          <w:rFonts w:ascii="Times New Roman" w:hAnsi="Times New Roman" w:cs="Times New Roman"/>
          <w:sz w:val="28"/>
          <w:szCs w:val="28"/>
          <w:lang w:val="en-US"/>
        </w:rPr>
        <w:t xml:space="preserve">The foundations of the modern nomenclature of complex compounds were laid by Alfred Werner. Prior to his work in this field of chemistry, there was no system. Complex compounds were named, based on their appearance, for example, purpurea salt (red salt) </w:t>
      </w:r>
      <w:r w:rsidRPr="000138D1">
        <w:rPr>
          <w:sz w:val="27"/>
          <w:szCs w:val="27"/>
          <w:lang w:val="en-US"/>
        </w:rPr>
        <w:t>[Co(NH</w:t>
      </w:r>
      <w:r w:rsidRPr="000138D1">
        <w:rPr>
          <w:sz w:val="27"/>
          <w:szCs w:val="27"/>
          <w:vertAlign w:val="subscript"/>
          <w:lang w:val="en-US"/>
        </w:rPr>
        <w:t>3</w:t>
      </w:r>
      <w:r w:rsidRPr="000138D1">
        <w:rPr>
          <w:sz w:val="27"/>
          <w:szCs w:val="27"/>
          <w:lang w:val="en-US"/>
        </w:rPr>
        <w:t>)</w:t>
      </w:r>
      <w:r w:rsidRPr="000138D1">
        <w:rPr>
          <w:sz w:val="27"/>
          <w:szCs w:val="27"/>
          <w:vertAlign w:val="subscript"/>
          <w:lang w:val="en-US"/>
        </w:rPr>
        <w:t>5</w:t>
      </w:r>
      <w:r w:rsidRPr="000138D1">
        <w:rPr>
          <w:sz w:val="27"/>
          <w:szCs w:val="27"/>
          <w:lang w:val="en-US"/>
        </w:rPr>
        <w:t>Cl]Cl</w:t>
      </w:r>
      <w:r w:rsidRPr="000138D1">
        <w:rPr>
          <w:sz w:val="27"/>
          <w:szCs w:val="27"/>
          <w:vertAlign w:val="subscript"/>
          <w:lang w:val="en-US"/>
        </w:rPr>
        <w:t>2</w:t>
      </w:r>
      <w:r w:rsidRPr="000138D1">
        <w:rPr>
          <w:sz w:val="27"/>
          <w:szCs w:val="27"/>
          <w:lang w:val="en-US"/>
        </w:rPr>
        <w:t>,</w:t>
      </w:r>
      <w:r w:rsidRPr="000138D1">
        <w:rPr>
          <w:rFonts w:ascii="Times New Roman" w:hAnsi="Times New Roman" w:cs="Times New Roman"/>
          <w:sz w:val="28"/>
          <w:szCs w:val="28"/>
          <w:lang w:val="en-US"/>
        </w:rPr>
        <w:t xml:space="preserve">, luteosol (yellow salt) of the composition </w:t>
      </w:r>
      <w:r w:rsidRPr="000138D1">
        <w:rPr>
          <w:sz w:val="27"/>
          <w:szCs w:val="27"/>
          <w:lang w:val="en-US"/>
        </w:rPr>
        <w:t>[Co(NH</w:t>
      </w:r>
      <w:r w:rsidRPr="000138D1">
        <w:rPr>
          <w:sz w:val="27"/>
          <w:szCs w:val="27"/>
          <w:vertAlign w:val="subscript"/>
          <w:lang w:val="en-US"/>
        </w:rPr>
        <w:t>3</w:t>
      </w:r>
      <w:r w:rsidRPr="000138D1">
        <w:rPr>
          <w:sz w:val="27"/>
          <w:szCs w:val="27"/>
          <w:lang w:val="en-US"/>
        </w:rPr>
        <w:t>)</w:t>
      </w:r>
      <w:r w:rsidRPr="000138D1">
        <w:rPr>
          <w:sz w:val="27"/>
          <w:szCs w:val="27"/>
          <w:vertAlign w:val="subscript"/>
          <w:lang w:val="en-US"/>
        </w:rPr>
        <w:t>6</w:t>
      </w:r>
      <w:r w:rsidRPr="000138D1">
        <w:rPr>
          <w:sz w:val="27"/>
          <w:szCs w:val="27"/>
          <w:lang w:val="en-US"/>
        </w:rPr>
        <w:t>]Cl</w:t>
      </w:r>
      <w:r w:rsidRPr="000138D1">
        <w:rPr>
          <w:sz w:val="27"/>
          <w:szCs w:val="27"/>
          <w:vertAlign w:val="subscript"/>
          <w:lang w:val="en-US"/>
        </w:rPr>
        <w:t>3</w:t>
      </w:r>
      <w:r w:rsidRPr="000138D1">
        <w:rPr>
          <w:rFonts w:ascii="Times New Roman" w:hAnsi="Times New Roman" w:cs="Times New Roman"/>
          <w:sz w:val="28"/>
          <w:szCs w:val="28"/>
          <w:lang w:val="en-US"/>
        </w:rPr>
        <w:t xml:space="preserve">, or origin, for example, red blood salt </w:t>
      </w:r>
      <w:r w:rsidRPr="000138D1">
        <w:rPr>
          <w:sz w:val="27"/>
          <w:szCs w:val="27"/>
          <w:lang w:val="en-US"/>
        </w:rPr>
        <w:t>K</w:t>
      </w:r>
      <w:r w:rsidRPr="000138D1">
        <w:rPr>
          <w:sz w:val="27"/>
          <w:szCs w:val="27"/>
          <w:vertAlign w:val="subscript"/>
          <w:lang w:val="en-US"/>
        </w:rPr>
        <w:t>3</w:t>
      </w:r>
      <w:r w:rsidRPr="000138D1">
        <w:rPr>
          <w:sz w:val="27"/>
          <w:szCs w:val="27"/>
          <w:lang w:val="en-US"/>
        </w:rPr>
        <w:t>[Fe(CN)</w:t>
      </w:r>
      <w:r w:rsidRPr="000138D1">
        <w:rPr>
          <w:sz w:val="27"/>
          <w:szCs w:val="27"/>
          <w:vertAlign w:val="subscript"/>
          <w:lang w:val="en-US"/>
        </w:rPr>
        <w:t>6</w:t>
      </w:r>
      <w:r w:rsidRPr="000138D1">
        <w:rPr>
          <w:sz w:val="27"/>
          <w:szCs w:val="27"/>
          <w:lang w:val="en-US"/>
        </w:rPr>
        <w:t>]</w:t>
      </w:r>
      <w:r w:rsidRPr="000138D1">
        <w:rPr>
          <w:rFonts w:ascii="Times New Roman" w:hAnsi="Times New Roman" w:cs="Times New Roman"/>
          <w:sz w:val="28"/>
          <w:szCs w:val="28"/>
          <w:lang w:val="en-US"/>
        </w:rPr>
        <w:t>and the like.</w:t>
      </w:r>
    </w:p>
    <w:p w:rsidR="000138D1" w:rsidRDefault="000138D1" w:rsidP="000138D1">
      <w:pPr>
        <w:pStyle w:val="a3"/>
        <w:jc w:val="both"/>
        <w:rPr>
          <w:rFonts w:ascii="Times New Roman" w:hAnsi="Times New Roman" w:cs="Times New Roman"/>
          <w:sz w:val="28"/>
          <w:szCs w:val="28"/>
          <w:lang w:val="en-US"/>
        </w:rPr>
      </w:pPr>
      <w:r w:rsidRPr="000138D1">
        <w:rPr>
          <w:rFonts w:ascii="Times New Roman" w:hAnsi="Times New Roman" w:cs="Times New Roman"/>
          <w:sz w:val="28"/>
          <w:szCs w:val="28"/>
          <w:lang w:val="en-US"/>
        </w:rPr>
        <w:t xml:space="preserve">Quite a number of complex compounds were named after the chemists who synthesized them: the Fischer salt </w:t>
      </w:r>
      <w:r w:rsidRPr="000138D1">
        <w:rPr>
          <w:sz w:val="27"/>
          <w:szCs w:val="27"/>
          <w:lang w:val="en-US"/>
        </w:rPr>
        <w:t>K</w:t>
      </w:r>
      <w:r w:rsidRPr="000138D1">
        <w:rPr>
          <w:sz w:val="27"/>
          <w:szCs w:val="27"/>
          <w:vertAlign w:val="subscript"/>
          <w:lang w:val="en-US"/>
        </w:rPr>
        <w:t>3</w:t>
      </w:r>
      <w:r w:rsidRPr="000138D1">
        <w:rPr>
          <w:sz w:val="27"/>
          <w:szCs w:val="27"/>
          <w:lang w:val="en-US"/>
        </w:rPr>
        <w:t>[Co(NO</w:t>
      </w:r>
      <w:r w:rsidRPr="000138D1">
        <w:rPr>
          <w:sz w:val="27"/>
          <w:szCs w:val="27"/>
          <w:vertAlign w:val="subscript"/>
          <w:lang w:val="en-US"/>
        </w:rPr>
        <w:t>2</w:t>
      </w:r>
      <w:r w:rsidRPr="000138D1">
        <w:rPr>
          <w:sz w:val="27"/>
          <w:szCs w:val="27"/>
          <w:lang w:val="en-US"/>
        </w:rPr>
        <w:t>)</w:t>
      </w:r>
      <w:r w:rsidRPr="000138D1">
        <w:rPr>
          <w:sz w:val="27"/>
          <w:szCs w:val="27"/>
          <w:vertAlign w:val="subscript"/>
          <w:lang w:val="en-US"/>
        </w:rPr>
        <w:t>6</w:t>
      </w:r>
      <w:r w:rsidRPr="000138D1">
        <w:rPr>
          <w:sz w:val="27"/>
          <w:szCs w:val="27"/>
          <w:lang w:val="en-US"/>
        </w:rPr>
        <w:t>]</w:t>
      </w:r>
      <w:r w:rsidRPr="000138D1">
        <w:rPr>
          <w:rFonts w:ascii="Times New Roman" w:hAnsi="Times New Roman" w:cs="Times New Roman"/>
          <w:sz w:val="28"/>
          <w:szCs w:val="28"/>
          <w:lang w:val="en-US"/>
        </w:rPr>
        <w:t xml:space="preserve">, the Reineke </w:t>
      </w:r>
      <w:r w:rsidRPr="000138D1">
        <w:rPr>
          <w:sz w:val="27"/>
          <w:szCs w:val="27"/>
          <w:lang w:val="en-US"/>
        </w:rPr>
        <w:t>NH</w:t>
      </w:r>
      <w:r w:rsidRPr="000138D1">
        <w:rPr>
          <w:sz w:val="27"/>
          <w:szCs w:val="27"/>
          <w:vertAlign w:val="subscript"/>
          <w:lang w:val="en-US"/>
        </w:rPr>
        <w:t>4</w:t>
      </w:r>
      <w:r w:rsidRPr="000138D1">
        <w:rPr>
          <w:sz w:val="27"/>
          <w:szCs w:val="27"/>
          <w:lang w:val="en-US"/>
        </w:rPr>
        <w:t>[Cr(NH</w:t>
      </w:r>
      <w:r w:rsidRPr="000138D1">
        <w:rPr>
          <w:sz w:val="27"/>
          <w:szCs w:val="27"/>
          <w:vertAlign w:val="subscript"/>
          <w:lang w:val="en-US"/>
        </w:rPr>
        <w:t>3</w:t>
      </w:r>
      <w:r w:rsidRPr="000138D1">
        <w:rPr>
          <w:sz w:val="27"/>
          <w:szCs w:val="27"/>
          <w:lang w:val="en-US"/>
        </w:rPr>
        <w:t>)</w:t>
      </w:r>
      <w:r w:rsidRPr="000138D1">
        <w:rPr>
          <w:sz w:val="27"/>
          <w:szCs w:val="27"/>
          <w:vertAlign w:val="subscript"/>
          <w:lang w:val="en-US"/>
        </w:rPr>
        <w:t>2</w:t>
      </w:r>
      <w:r w:rsidRPr="000138D1">
        <w:rPr>
          <w:sz w:val="27"/>
          <w:szCs w:val="27"/>
          <w:lang w:val="en-US"/>
        </w:rPr>
        <w:t>(NCS)</w:t>
      </w:r>
      <w:r w:rsidRPr="000138D1">
        <w:rPr>
          <w:sz w:val="27"/>
          <w:szCs w:val="27"/>
          <w:vertAlign w:val="subscript"/>
          <w:lang w:val="en-US"/>
        </w:rPr>
        <w:t>4</w:t>
      </w:r>
      <w:r w:rsidRPr="000138D1">
        <w:rPr>
          <w:sz w:val="27"/>
          <w:szCs w:val="27"/>
          <w:lang w:val="en-US"/>
        </w:rPr>
        <w:t>]</w:t>
      </w:r>
      <w:r>
        <w:rPr>
          <w:sz w:val="27"/>
          <w:szCs w:val="27"/>
          <w:lang w:val="en-US"/>
        </w:rPr>
        <w:t>.</w:t>
      </w:r>
      <w:r w:rsidRPr="000138D1">
        <w:rPr>
          <w:rFonts w:ascii="Times New Roman" w:hAnsi="Times New Roman" w:cs="Times New Roman"/>
          <w:sz w:val="28"/>
          <w:szCs w:val="28"/>
          <w:lang w:val="en-US"/>
        </w:rPr>
        <w:t>The modern nomenclature of complex compounds is based on the recommendations of IUPAC (International Union of General and Applied Chemistry) and adapted to the traditions of the Russian chemical language.</w:t>
      </w:r>
    </w:p>
    <w:p w:rsidR="0062082F" w:rsidRPr="000138D1" w:rsidRDefault="0062082F" w:rsidP="000138D1">
      <w:pPr>
        <w:pStyle w:val="a3"/>
        <w:jc w:val="both"/>
        <w:rPr>
          <w:rFonts w:ascii="Times New Roman" w:hAnsi="Times New Roman" w:cs="Times New Roman"/>
          <w:sz w:val="28"/>
          <w:szCs w:val="28"/>
          <w:lang w:val="en-US"/>
        </w:rPr>
      </w:pPr>
    </w:p>
    <w:p w:rsidR="000138D1" w:rsidRDefault="000138D1" w:rsidP="00F83B7C">
      <w:pPr>
        <w:pStyle w:val="a3"/>
        <w:ind w:firstLine="708"/>
        <w:jc w:val="both"/>
        <w:rPr>
          <w:rFonts w:ascii="Times New Roman" w:hAnsi="Times New Roman" w:cs="Times New Roman"/>
          <w:b/>
          <w:sz w:val="28"/>
          <w:szCs w:val="28"/>
          <w:lang w:val="en-US"/>
        </w:rPr>
      </w:pPr>
      <w:r w:rsidRPr="000138D1">
        <w:rPr>
          <w:rFonts w:ascii="Times New Roman" w:hAnsi="Times New Roman" w:cs="Times New Roman"/>
          <w:b/>
          <w:sz w:val="28"/>
          <w:szCs w:val="28"/>
          <w:lang w:val="en-US"/>
        </w:rPr>
        <w:t>1. Names of ligands</w:t>
      </w:r>
    </w:p>
    <w:p w:rsidR="0062082F" w:rsidRPr="000138D1" w:rsidRDefault="0062082F" w:rsidP="000138D1">
      <w:pPr>
        <w:pStyle w:val="a3"/>
        <w:jc w:val="both"/>
        <w:rPr>
          <w:rFonts w:ascii="Times New Roman" w:hAnsi="Times New Roman" w:cs="Times New Roman"/>
          <w:b/>
          <w:sz w:val="28"/>
          <w:szCs w:val="28"/>
          <w:lang w:val="en-US"/>
        </w:rPr>
      </w:pPr>
    </w:p>
    <w:p w:rsidR="00404593" w:rsidRDefault="000138D1" w:rsidP="000138D1">
      <w:pPr>
        <w:pStyle w:val="a3"/>
        <w:jc w:val="both"/>
        <w:rPr>
          <w:rFonts w:ascii="Times New Roman" w:hAnsi="Times New Roman" w:cs="Times New Roman"/>
          <w:sz w:val="28"/>
          <w:szCs w:val="28"/>
          <w:lang w:val="en-US"/>
        </w:rPr>
      </w:pPr>
      <w:r w:rsidRPr="000138D1">
        <w:rPr>
          <w:rFonts w:ascii="Times New Roman" w:hAnsi="Times New Roman" w:cs="Times New Roman"/>
          <w:sz w:val="28"/>
          <w:szCs w:val="28"/>
          <w:lang w:val="en-US"/>
        </w:rPr>
        <w:t>The names of anionic ligands are obtained by the end vowel -o, which is accompanied by the name of the corresponding anion (or root of the name of the anion):</w:t>
      </w:r>
    </w:p>
    <w:tbl>
      <w:tblPr>
        <w:tblW w:w="6225" w:type="dxa"/>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3111"/>
        <w:gridCol w:w="3114"/>
      </w:tblGrid>
      <w:tr w:rsidR="000138D1" w:rsidRPr="00181885" w:rsidTr="000138D1">
        <w:trPr>
          <w:tblCellSpacing w:w="7" w:type="dxa"/>
          <w:jc w:val="center"/>
        </w:trPr>
        <w:tc>
          <w:tcPr>
            <w:tcW w:w="2483" w:type="pct"/>
            <w:tcBorders>
              <w:top w:val="outset" w:sz="6" w:space="0" w:color="auto"/>
              <w:left w:val="outset" w:sz="6" w:space="0" w:color="auto"/>
              <w:bottom w:val="outset" w:sz="6" w:space="0" w:color="auto"/>
              <w:right w:val="outset" w:sz="6" w:space="0" w:color="auto"/>
            </w:tcBorders>
          </w:tcPr>
          <w:p w:rsidR="000138D1" w:rsidRPr="00181885" w:rsidRDefault="000138D1" w:rsidP="00AE3C96">
            <w:pPr>
              <w:pStyle w:val="a6"/>
            </w:pPr>
            <w:r w:rsidRPr="00181885">
              <w:rPr>
                <w:sz w:val="27"/>
                <w:szCs w:val="27"/>
              </w:rPr>
              <w:t>CH</w:t>
            </w:r>
            <w:r w:rsidRPr="00181885">
              <w:rPr>
                <w:sz w:val="27"/>
                <w:szCs w:val="27"/>
                <w:vertAlign w:val="subscript"/>
              </w:rPr>
              <w:t>3</w:t>
            </w:r>
            <w:r w:rsidRPr="00181885">
              <w:rPr>
                <w:sz w:val="27"/>
                <w:szCs w:val="27"/>
              </w:rPr>
              <w:t>COO</w:t>
            </w:r>
            <w:r w:rsidRPr="00181885">
              <w:rPr>
                <w:rFonts w:ascii="Symbol" w:hAnsi="Symbol"/>
                <w:sz w:val="27"/>
                <w:szCs w:val="27"/>
                <w:vertAlign w:val="superscript"/>
              </w:rPr>
              <w:t></w:t>
            </w:r>
            <w:r w:rsidRPr="00181885">
              <w:rPr>
                <w:rFonts w:ascii="Symbol" w:hAnsi="Symbol"/>
                <w:sz w:val="27"/>
                <w:szCs w:val="27"/>
              </w:rPr>
              <w:t></w:t>
            </w:r>
            <w:r w:rsidRPr="000138D1">
              <w:rPr>
                <w:sz w:val="27"/>
                <w:szCs w:val="27"/>
              </w:rPr>
              <w:t>acetate</w:t>
            </w:r>
          </w:p>
        </w:tc>
        <w:tc>
          <w:tcPr>
            <w:tcW w:w="2484" w:type="pct"/>
            <w:tcBorders>
              <w:top w:val="outset" w:sz="6" w:space="0" w:color="auto"/>
              <w:left w:val="outset" w:sz="6" w:space="0" w:color="auto"/>
              <w:bottom w:val="outset" w:sz="6" w:space="0" w:color="auto"/>
              <w:right w:val="outset" w:sz="6" w:space="0" w:color="auto"/>
            </w:tcBorders>
          </w:tcPr>
          <w:p w:rsidR="000138D1" w:rsidRPr="00181885" w:rsidRDefault="000138D1" w:rsidP="00AE3C96">
            <w:pPr>
              <w:pStyle w:val="a6"/>
            </w:pPr>
            <w:r w:rsidRPr="00181885">
              <w:rPr>
                <w:sz w:val="27"/>
                <w:szCs w:val="27"/>
              </w:rPr>
              <w:t>NO</w:t>
            </w:r>
            <w:r w:rsidRPr="00181885">
              <w:rPr>
                <w:rFonts w:ascii="Symbol" w:hAnsi="Symbol"/>
                <w:sz w:val="27"/>
                <w:szCs w:val="27"/>
                <w:vertAlign w:val="superscript"/>
              </w:rPr>
              <w:t></w:t>
            </w:r>
            <w:r w:rsidRPr="00181885">
              <w:rPr>
                <w:rFonts w:ascii="Symbol" w:hAnsi="Symbol"/>
                <w:sz w:val="27"/>
                <w:szCs w:val="27"/>
              </w:rPr>
              <w:t></w:t>
            </w:r>
            <w:r w:rsidRPr="000138D1">
              <w:rPr>
                <w:sz w:val="27"/>
                <w:szCs w:val="27"/>
              </w:rPr>
              <w:t>Nitroso</w:t>
            </w:r>
          </w:p>
        </w:tc>
      </w:tr>
      <w:tr w:rsidR="000138D1" w:rsidRPr="00181885" w:rsidTr="000138D1">
        <w:trPr>
          <w:tblCellSpacing w:w="7" w:type="dxa"/>
          <w:jc w:val="center"/>
        </w:trPr>
        <w:tc>
          <w:tcPr>
            <w:tcW w:w="2483" w:type="pct"/>
            <w:tcBorders>
              <w:top w:val="outset" w:sz="6" w:space="0" w:color="auto"/>
              <w:left w:val="outset" w:sz="6" w:space="0" w:color="auto"/>
              <w:bottom w:val="outset" w:sz="6" w:space="0" w:color="auto"/>
              <w:right w:val="outset" w:sz="6" w:space="0" w:color="auto"/>
            </w:tcBorders>
          </w:tcPr>
          <w:p w:rsidR="000138D1" w:rsidRPr="00181885" w:rsidRDefault="000138D1" w:rsidP="00AE3C96">
            <w:pPr>
              <w:pStyle w:val="a6"/>
            </w:pPr>
            <w:r w:rsidRPr="00181885">
              <w:rPr>
                <w:sz w:val="27"/>
                <w:szCs w:val="27"/>
              </w:rPr>
              <w:t>CN</w:t>
            </w:r>
            <w:r w:rsidRPr="00181885">
              <w:rPr>
                <w:rFonts w:ascii="Symbol" w:hAnsi="Symbol"/>
                <w:sz w:val="27"/>
                <w:szCs w:val="27"/>
                <w:vertAlign w:val="superscript"/>
              </w:rPr>
              <w:t></w:t>
            </w:r>
            <w:r w:rsidRPr="00181885">
              <w:rPr>
                <w:rFonts w:ascii="Symbol" w:hAnsi="Symbol"/>
                <w:sz w:val="27"/>
                <w:szCs w:val="27"/>
              </w:rPr>
              <w:t></w:t>
            </w:r>
            <w:r w:rsidRPr="000138D1">
              <w:rPr>
                <w:sz w:val="27"/>
                <w:szCs w:val="27"/>
              </w:rPr>
              <w:t>Cyano</w:t>
            </w:r>
          </w:p>
        </w:tc>
        <w:tc>
          <w:tcPr>
            <w:tcW w:w="2484" w:type="pct"/>
            <w:tcBorders>
              <w:top w:val="outset" w:sz="6" w:space="0" w:color="auto"/>
              <w:left w:val="outset" w:sz="6" w:space="0" w:color="auto"/>
              <w:bottom w:val="outset" w:sz="6" w:space="0" w:color="auto"/>
              <w:right w:val="outset" w:sz="6" w:space="0" w:color="auto"/>
            </w:tcBorders>
          </w:tcPr>
          <w:p w:rsidR="000138D1" w:rsidRPr="00181885" w:rsidRDefault="000138D1" w:rsidP="00AE3C96">
            <w:pPr>
              <w:pStyle w:val="a6"/>
            </w:pPr>
            <w:r w:rsidRPr="00181885">
              <w:rPr>
                <w:sz w:val="27"/>
                <w:szCs w:val="27"/>
              </w:rPr>
              <w:t>NO</w:t>
            </w:r>
            <w:r w:rsidRPr="00181885">
              <w:rPr>
                <w:sz w:val="27"/>
                <w:szCs w:val="27"/>
                <w:vertAlign w:val="subscript"/>
              </w:rPr>
              <w:t>2</w:t>
            </w:r>
            <w:r w:rsidRPr="00181885">
              <w:rPr>
                <w:rFonts w:ascii="Symbol" w:hAnsi="Symbol"/>
                <w:sz w:val="27"/>
                <w:szCs w:val="27"/>
                <w:vertAlign w:val="superscript"/>
              </w:rPr>
              <w:t></w:t>
            </w:r>
            <w:r w:rsidRPr="00181885">
              <w:rPr>
                <w:rFonts w:ascii="Symbol" w:hAnsi="Symbol"/>
                <w:sz w:val="27"/>
                <w:szCs w:val="27"/>
              </w:rPr>
              <w:t></w:t>
            </w:r>
            <w:r w:rsidRPr="000138D1">
              <w:rPr>
                <w:sz w:val="27"/>
                <w:szCs w:val="27"/>
              </w:rPr>
              <w:t>Nitro</w:t>
            </w:r>
          </w:p>
        </w:tc>
      </w:tr>
      <w:tr w:rsidR="000138D1" w:rsidRPr="00181885" w:rsidTr="000138D1">
        <w:trPr>
          <w:tblCellSpacing w:w="7" w:type="dxa"/>
          <w:jc w:val="center"/>
        </w:trPr>
        <w:tc>
          <w:tcPr>
            <w:tcW w:w="2483" w:type="pct"/>
            <w:tcBorders>
              <w:top w:val="outset" w:sz="6" w:space="0" w:color="auto"/>
              <w:left w:val="outset" w:sz="6" w:space="0" w:color="auto"/>
              <w:bottom w:val="outset" w:sz="6" w:space="0" w:color="auto"/>
              <w:right w:val="outset" w:sz="6" w:space="0" w:color="auto"/>
            </w:tcBorders>
          </w:tcPr>
          <w:p w:rsidR="000138D1" w:rsidRPr="00181885" w:rsidRDefault="000138D1" w:rsidP="00AE3C96">
            <w:pPr>
              <w:pStyle w:val="a6"/>
            </w:pPr>
            <w:r w:rsidRPr="00181885">
              <w:rPr>
                <w:sz w:val="27"/>
                <w:szCs w:val="27"/>
              </w:rPr>
              <w:t>CO</w:t>
            </w:r>
            <w:r w:rsidRPr="00181885">
              <w:rPr>
                <w:sz w:val="27"/>
                <w:szCs w:val="27"/>
                <w:vertAlign w:val="subscript"/>
              </w:rPr>
              <w:t>3</w:t>
            </w:r>
            <w:r w:rsidRPr="00181885">
              <w:rPr>
                <w:sz w:val="27"/>
                <w:szCs w:val="27"/>
                <w:vertAlign w:val="superscript"/>
              </w:rPr>
              <w:t>2</w:t>
            </w:r>
            <w:r w:rsidRPr="00181885">
              <w:rPr>
                <w:rFonts w:ascii="Symbol" w:hAnsi="Symbol"/>
                <w:sz w:val="27"/>
                <w:szCs w:val="27"/>
                <w:vertAlign w:val="superscript"/>
              </w:rPr>
              <w:t></w:t>
            </w:r>
            <w:r w:rsidRPr="00181885">
              <w:rPr>
                <w:rFonts w:ascii="Symbol" w:hAnsi="Symbol"/>
                <w:sz w:val="27"/>
                <w:szCs w:val="27"/>
              </w:rPr>
              <w:t></w:t>
            </w:r>
            <w:r w:rsidRPr="000138D1">
              <w:rPr>
                <w:sz w:val="27"/>
                <w:szCs w:val="27"/>
              </w:rPr>
              <w:t>Carbonate</w:t>
            </w:r>
          </w:p>
        </w:tc>
        <w:tc>
          <w:tcPr>
            <w:tcW w:w="2484" w:type="pct"/>
            <w:tcBorders>
              <w:top w:val="outset" w:sz="6" w:space="0" w:color="auto"/>
              <w:left w:val="outset" w:sz="6" w:space="0" w:color="auto"/>
              <w:bottom w:val="outset" w:sz="6" w:space="0" w:color="auto"/>
              <w:right w:val="outset" w:sz="6" w:space="0" w:color="auto"/>
            </w:tcBorders>
          </w:tcPr>
          <w:p w:rsidR="000138D1" w:rsidRPr="00181885" w:rsidRDefault="000138D1" w:rsidP="00AE3C96">
            <w:pPr>
              <w:pStyle w:val="a6"/>
            </w:pPr>
            <w:r w:rsidRPr="00181885">
              <w:rPr>
                <w:sz w:val="27"/>
                <w:szCs w:val="27"/>
              </w:rPr>
              <w:t>O</w:t>
            </w:r>
            <w:r w:rsidRPr="00181885">
              <w:rPr>
                <w:sz w:val="27"/>
                <w:szCs w:val="27"/>
                <w:vertAlign w:val="subscript"/>
              </w:rPr>
              <w:t>2</w:t>
            </w:r>
            <w:r w:rsidRPr="00181885">
              <w:rPr>
                <w:sz w:val="27"/>
                <w:szCs w:val="27"/>
                <w:vertAlign w:val="superscript"/>
              </w:rPr>
              <w:t>2</w:t>
            </w:r>
            <w:r w:rsidRPr="00181885">
              <w:rPr>
                <w:rFonts w:ascii="Symbol" w:hAnsi="Symbol"/>
                <w:sz w:val="27"/>
                <w:szCs w:val="27"/>
                <w:vertAlign w:val="superscript"/>
              </w:rPr>
              <w:t></w:t>
            </w:r>
            <w:r w:rsidRPr="00181885">
              <w:rPr>
                <w:rFonts w:ascii="Symbol" w:hAnsi="Symbol"/>
                <w:sz w:val="27"/>
                <w:szCs w:val="27"/>
              </w:rPr>
              <w:t></w:t>
            </w:r>
            <w:r w:rsidRPr="000138D1">
              <w:rPr>
                <w:sz w:val="27"/>
                <w:szCs w:val="27"/>
              </w:rPr>
              <w:t>Peroxo</w:t>
            </w:r>
          </w:p>
        </w:tc>
      </w:tr>
      <w:tr w:rsidR="000138D1" w:rsidRPr="00181885" w:rsidTr="000138D1">
        <w:trPr>
          <w:tblCellSpacing w:w="7" w:type="dxa"/>
          <w:jc w:val="center"/>
        </w:trPr>
        <w:tc>
          <w:tcPr>
            <w:tcW w:w="2483" w:type="pct"/>
            <w:tcBorders>
              <w:top w:val="outset" w:sz="6" w:space="0" w:color="auto"/>
              <w:left w:val="outset" w:sz="6" w:space="0" w:color="auto"/>
              <w:bottom w:val="outset" w:sz="6" w:space="0" w:color="auto"/>
              <w:right w:val="outset" w:sz="6" w:space="0" w:color="auto"/>
            </w:tcBorders>
          </w:tcPr>
          <w:p w:rsidR="000138D1" w:rsidRPr="00181885" w:rsidRDefault="000138D1" w:rsidP="00AE3C96">
            <w:pPr>
              <w:pStyle w:val="a6"/>
            </w:pPr>
            <w:r w:rsidRPr="00181885">
              <w:rPr>
                <w:sz w:val="27"/>
                <w:szCs w:val="27"/>
              </w:rPr>
              <w:t>C</w:t>
            </w:r>
            <w:r w:rsidRPr="00181885">
              <w:rPr>
                <w:sz w:val="27"/>
                <w:szCs w:val="27"/>
                <w:vertAlign w:val="subscript"/>
              </w:rPr>
              <w:t>2</w:t>
            </w:r>
            <w:r w:rsidRPr="00181885">
              <w:rPr>
                <w:sz w:val="27"/>
                <w:szCs w:val="27"/>
              </w:rPr>
              <w:t>O</w:t>
            </w:r>
            <w:r w:rsidRPr="00181885">
              <w:rPr>
                <w:sz w:val="27"/>
                <w:szCs w:val="27"/>
                <w:vertAlign w:val="subscript"/>
              </w:rPr>
              <w:t>4</w:t>
            </w:r>
            <w:r w:rsidRPr="00181885">
              <w:rPr>
                <w:sz w:val="27"/>
                <w:szCs w:val="27"/>
                <w:vertAlign w:val="superscript"/>
              </w:rPr>
              <w:t>2</w:t>
            </w:r>
            <w:r w:rsidRPr="00181885">
              <w:rPr>
                <w:rFonts w:ascii="Symbol" w:hAnsi="Symbol"/>
                <w:sz w:val="27"/>
                <w:szCs w:val="27"/>
                <w:vertAlign w:val="superscript"/>
              </w:rPr>
              <w:t></w:t>
            </w:r>
            <w:r w:rsidRPr="00181885">
              <w:rPr>
                <w:rFonts w:ascii="Symbol" w:hAnsi="Symbol"/>
                <w:sz w:val="27"/>
                <w:szCs w:val="27"/>
              </w:rPr>
              <w:t></w:t>
            </w:r>
            <w:r w:rsidRPr="000138D1">
              <w:rPr>
                <w:sz w:val="27"/>
                <w:szCs w:val="27"/>
              </w:rPr>
              <w:t>Oxalate</w:t>
            </w:r>
          </w:p>
        </w:tc>
        <w:tc>
          <w:tcPr>
            <w:tcW w:w="2484" w:type="pct"/>
            <w:tcBorders>
              <w:top w:val="outset" w:sz="6" w:space="0" w:color="auto"/>
              <w:left w:val="outset" w:sz="6" w:space="0" w:color="auto"/>
              <w:bottom w:val="outset" w:sz="6" w:space="0" w:color="auto"/>
              <w:right w:val="outset" w:sz="6" w:space="0" w:color="auto"/>
            </w:tcBorders>
          </w:tcPr>
          <w:p w:rsidR="000138D1" w:rsidRPr="00181885" w:rsidRDefault="000138D1" w:rsidP="00AE3C96">
            <w:pPr>
              <w:pStyle w:val="a6"/>
            </w:pPr>
            <w:r w:rsidRPr="00181885">
              <w:rPr>
                <w:sz w:val="27"/>
                <w:szCs w:val="27"/>
              </w:rPr>
              <w:t>OH</w:t>
            </w:r>
            <w:r w:rsidRPr="00181885">
              <w:rPr>
                <w:rFonts w:ascii="Symbol" w:hAnsi="Symbol"/>
                <w:sz w:val="27"/>
                <w:szCs w:val="27"/>
                <w:vertAlign w:val="superscript"/>
              </w:rPr>
              <w:t></w:t>
            </w:r>
            <w:r w:rsidRPr="00181885">
              <w:rPr>
                <w:rFonts w:ascii="Symbol" w:hAnsi="Symbol"/>
                <w:sz w:val="27"/>
                <w:szCs w:val="27"/>
              </w:rPr>
              <w:t></w:t>
            </w:r>
            <w:r w:rsidRPr="000138D1">
              <w:rPr>
                <w:sz w:val="27"/>
                <w:szCs w:val="27"/>
              </w:rPr>
              <w:t>Hydroxo</w:t>
            </w:r>
          </w:p>
        </w:tc>
      </w:tr>
      <w:tr w:rsidR="000138D1" w:rsidRPr="00181885" w:rsidTr="000138D1">
        <w:trPr>
          <w:tblCellSpacing w:w="7" w:type="dxa"/>
          <w:jc w:val="center"/>
        </w:trPr>
        <w:tc>
          <w:tcPr>
            <w:tcW w:w="2483" w:type="pct"/>
            <w:tcBorders>
              <w:top w:val="outset" w:sz="6" w:space="0" w:color="auto"/>
              <w:left w:val="outset" w:sz="6" w:space="0" w:color="auto"/>
              <w:bottom w:val="outset" w:sz="6" w:space="0" w:color="auto"/>
              <w:right w:val="outset" w:sz="6" w:space="0" w:color="auto"/>
            </w:tcBorders>
          </w:tcPr>
          <w:p w:rsidR="000138D1" w:rsidRPr="00181885" w:rsidRDefault="000138D1" w:rsidP="00AE3C96">
            <w:pPr>
              <w:pStyle w:val="a6"/>
            </w:pPr>
            <w:r w:rsidRPr="00181885">
              <w:rPr>
                <w:sz w:val="27"/>
                <w:szCs w:val="27"/>
              </w:rPr>
              <w:t>Cl</w:t>
            </w:r>
            <w:r w:rsidRPr="00181885">
              <w:rPr>
                <w:rFonts w:ascii="Symbol" w:hAnsi="Symbol"/>
                <w:sz w:val="27"/>
                <w:szCs w:val="27"/>
                <w:vertAlign w:val="superscript"/>
              </w:rPr>
              <w:t></w:t>
            </w:r>
            <w:r w:rsidRPr="00181885">
              <w:rPr>
                <w:rFonts w:ascii="Symbol" w:hAnsi="Symbol"/>
                <w:sz w:val="27"/>
                <w:szCs w:val="27"/>
              </w:rPr>
              <w:t></w:t>
            </w:r>
            <w:r w:rsidRPr="000138D1">
              <w:rPr>
                <w:sz w:val="27"/>
                <w:szCs w:val="27"/>
              </w:rPr>
              <w:t>Chloro</w:t>
            </w:r>
          </w:p>
        </w:tc>
        <w:tc>
          <w:tcPr>
            <w:tcW w:w="2484" w:type="pct"/>
            <w:tcBorders>
              <w:top w:val="outset" w:sz="6" w:space="0" w:color="auto"/>
              <w:left w:val="outset" w:sz="6" w:space="0" w:color="auto"/>
              <w:bottom w:val="outset" w:sz="6" w:space="0" w:color="auto"/>
              <w:right w:val="outset" w:sz="6" w:space="0" w:color="auto"/>
            </w:tcBorders>
          </w:tcPr>
          <w:p w:rsidR="000138D1" w:rsidRPr="00181885" w:rsidRDefault="000138D1" w:rsidP="00AE3C96">
            <w:pPr>
              <w:pStyle w:val="a6"/>
            </w:pPr>
            <w:r w:rsidRPr="00181885">
              <w:rPr>
                <w:sz w:val="27"/>
                <w:szCs w:val="27"/>
              </w:rPr>
              <w:t>SO</w:t>
            </w:r>
            <w:r w:rsidRPr="00181885">
              <w:rPr>
                <w:sz w:val="27"/>
                <w:szCs w:val="27"/>
                <w:vertAlign w:val="subscript"/>
              </w:rPr>
              <w:t>3</w:t>
            </w:r>
            <w:r w:rsidRPr="00181885">
              <w:rPr>
                <w:sz w:val="27"/>
                <w:szCs w:val="27"/>
                <w:vertAlign w:val="superscript"/>
              </w:rPr>
              <w:t>2</w:t>
            </w:r>
            <w:r w:rsidRPr="00181885">
              <w:rPr>
                <w:rFonts w:ascii="Symbol" w:hAnsi="Symbol"/>
                <w:sz w:val="27"/>
                <w:szCs w:val="27"/>
                <w:vertAlign w:val="superscript"/>
              </w:rPr>
              <w:t></w:t>
            </w:r>
            <w:r w:rsidRPr="00181885">
              <w:rPr>
                <w:rFonts w:ascii="Symbol" w:hAnsi="Symbol"/>
                <w:sz w:val="27"/>
                <w:szCs w:val="27"/>
              </w:rPr>
              <w:t></w:t>
            </w:r>
            <w:r w:rsidRPr="000138D1">
              <w:rPr>
                <w:sz w:val="27"/>
                <w:szCs w:val="27"/>
              </w:rPr>
              <w:t>Sulphite</w:t>
            </w:r>
          </w:p>
        </w:tc>
      </w:tr>
      <w:tr w:rsidR="000138D1" w:rsidRPr="00181885" w:rsidTr="000138D1">
        <w:trPr>
          <w:tblCellSpacing w:w="7" w:type="dxa"/>
          <w:jc w:val="center"/>
        </w:trPr>
        <w:tc>
          <w:tcPr>
            <w:tcW w:w="2483" w:type="pct"/>
            <w:tcBorders>
              <w:top w:val="outset" w:sz="6" w:space="0" w:color="auto"/>
              <w:left w:val="outset" w:sz="6" w:space="0" w:color="auto"/>
              <w:bottom w:val="outset" w:sz="6" w:space="0" w:color="auto"/>
              <w:right w:val="outset" w:sz="6" w:space="0" w:color="auto"/>
            </w:tcBorders>
          </w:tcPr>
          <w:p w:rsidR="000138D1" w:rsidRPr="00181885" w:rsidRDefault="000138D1" w:rsidP="00AE3C96">
            <w:pPr>
              <w:pStyle w:val="a6"/>
            </w:pPr>
            <w:r w:rsidRPr="00181885">
              <w:rPr>
                <w:sz w:val="27"/>
                <w:szCs w:val="27"/>
              </w:rPr>
              <w:t>H</w:t>
            </w:r>
            <w:r w:rsidRPr="00181885">
              <w:rPr>
                <w:rFonts w:ascii="Symbol" w:hAnsi="Symbol"/>
                <w:sz w:val="27"/>
                <w:szCs w:val="27"/>
                <w:vertAlign w:val="superscript"/>
              </w:rPr>
              <w:t></w:t>
            </w:r>
            <w:r w:rsidRPr="00181885">
              <w:rPr>
                <w:rFonts w:ascii="Symbol" w:hAnsi="Symbol"/>
                <w:sz w:val="27"/>
                <w:szCs w:val="27"/>
              </w:rPr>
              <w:t></w:t>
            </w:r>
            <w:r w:rsidRPr="000138D1">
              <w:rPr>
                <w:sz w:val="27"/>
                <w:szCs w:val="27"/>
              </w:rPr>
              <w:t>Hydrides</w:t>
            </w:r>
          </w:p>
        </w:tc>
        <w:tc>
          <w:tcPr>
            <w:tcW w:w="2484" w:type="pct"/>
            <w:tcBorders>
              <w:top w:val="outset" w:sz="6" w:space="0" w:color="auto"/>
              <w:left w:val="outset" w:sz="6" w:space="0" w:color="auto"/>
              <w:bottom w:val="outset" w:sz="6" w:space="0" w:color="auto"/>
              <w:right w:val="outset" w:sz="6" w:space="0" w:color="auto"/>
            </w:tcBorders>
          </w:tcPr>
          <w:p w:rsidR="000138D1" w:rsidRPr="00181885" w:rsidRDefault="000138D1" w:rsidP="00AE3C96">
            <w:pPr>
              <w:pStyle w:val="a6"/>
            </w:pPr>
            <w:r w:rsidRPr="00181885">
              <w:rPr>
                <w:sz w:val="27"/>
                <w:szCs w:val="27"/>
              </w:rPr>
              <w:t>SO</w:t>
            </w:r>
            <w:r w:rsidRPr="00181885">
              <w:rPr>
                <w:sz w:val="27"/>
                <w:szCs w:val="27"/>
                <w:vertAlign w:val="subscript"/>
              </w:rPr>
              <w:t>3</w:t>
            </w:r>
            <w:r w:rsidRPr="00181885">
              <w:rPr>
                <w:sz w:val="27"/>
                <w:szCs w:val="27"/>
              </w:rPr>
              <w:t>S</w:t>
            </w:r>
            <w:r w:rsidRPr="00181885">
              <w:rPr>
                <w:sz w:val="27"/>
                <w:szCs w:val="27"/>
                <w:vertAlign w:val="superscript"/>
              </w:rPr>
              <w:t>2</w:t>
            </w:r>
            <w:r w:rsidRPr="00181885">
              <w:rPr>
                <w:rFonts w:ascii="Symbol" w:hAnsi="Symbol"/>
                <w:sz w:val="27"/>
                <w:szCs w:val="27"/>
                <w:vertAlign w:val="superscript"/>
              </w:rPr>
              <w:t></w:t>
            </w:r>
            <w:r w:rsidRPr="00181885">
              <w:rPr>
                <w:rFonts w:ascii="Symbol" w:hAnsi="Symbol"/>
                <w:sz w:val="27"/>
                <w:szCs w:val="27"/>
              </w:rPr>
              <w:t></w:t>
            </w:r>
            <w:r w:rsidRPr="000138D1">
              <w:rPr>
                <w:sz w:val="27"/>
                <w:szCs w:val="27"/>
              </w:rPr>
              <w:t>Thiosulphate</w:t>
            </w:r>
          </w:p>
        </w:tc>
      </w:tr>
    </w:tbl>
    <w:p w:rsidR="000138D1" w:rsidRPr="000138D1" w:rsidRDefault="000138D1" w:rsidP="000138D1">
      <w:pPr>
        <w:pStyle w:val="a3"/>
        <w:jc w:val="both"/>
        <w:rPr>
          <w:rFonts w:ascii="Times New Roman" w:hAnsi="Times New Roman" w:cs="Times New Roman"/>
          <w:sz w:val="28"/>
          <w:szCs w:val="28"/>
          <w:lang w:val="en-US"/>
        </w:rPr>
      </w:pPr>
      <w:r w:rsidRPr="000138D1">
        <w:rPr>
          <w:rFonts w:ascii="Times New Roman" w:hAnsi="Times New Roman" w:cs="Times New Roman"/>
          <w:sz w:val="28"/>
          <w:szCs w:val="28"/>
          <w:lang w:val="en-US"/>
        </w:rPr>
        <w:t xml:space="preserve">Sometimes anionic ligands have special names, for example </w:t>
      </w:r>
      <w:r w:rsidRPr="000138D1">
        <w:rPr>
          <w:sz w:val="27"/>
          <w:szCs w:val="27"/>
          <w:lang w:val="en-US"/>
        </w:rPr>
        <w:t>O</w:t>
      </w:r>
      <w:r w:rsidRPr="000138D1">
        <w:rPr>
          <w:sz w:val="27"/>
          <w:szCs w:val="27"/>
          <w:vertAlign w:val="superscript"/>
          <w:lang w:val="en-US"/>
        </w:rPr>
        <w:t>2</w:t>
      </w:r>
      <w:r>
        <w:rPr>
          <w:rFonts w:ascii="Symbol" w:hAnsi="Symbol"/>
          <w:sz w:val="27"/>
          <w:szCs w:val="27"/>
          <w:vertAlign w:val="superscript"/>
        </w:rPr>
        <w:t></w:t>
      </w:r>
      <w:r>
        <w:rPr>
          <w:rFonts w:ascii="Symbol" w:hAnsi="Symbol"/>
          <w:sz w:val="27"/>
          <w:szCs w:val="27"/>
          <w:lang w:val="en-US"/>
        </w:rPr>
        <w:t></w:t>
      </w:r>
      <w:r>
        <w:rPr>
          <w:rFonts w:ascii="Symbol" w:hAnsi="Symbol"/>
          <w:sz w:val="27"/>
          <w:szCs w:val="27"/>
          <w:lang w:val="en-US"/>
        </w:rPr>
        <w:t></w:t>
      </w:r>
      <w:r w:rsidRPr="000138D1">
        <w:rPr>
          <w:rFonts w:ascii="Times New Roman" w:hAnsi="Times New Roman" w:cs="Times New Roman"/>
          <w:sz w:val="28"/>
          <w:szCs w:val="28"/>
          <w:lang w:val="en-US"/>
        </w:rPr>
        <w:t xml:space="preserve">oxo, </w:t>
      </w:r>
      <w:r w:rsidRPr="000138D1">
        <w:rPr>
          <w:sz w:val="27"/>
          <w:szCs w:val="27"/>
          <w:lang w:val="en-US"/>
        </w:rPr>
        <w:t>S</w:t>
      </w:r>
      <w:r w:rsidRPr="000138D1">
        <w:rPr>
          <w:sz w:val="27"/>
          <w:szCs w:val="27"/>
          <w:vertAlign w:val="superscript"/>
          <w:lang w:val="en-US"/>
        </w:rPr>
        <w:t>2</w:t>
      </w:r>
      <w:r>
        <w:rPr>
          <w:rFonts w:ascii="Symbol" w:hAnsi="Symbol"/>
          <w:sz w:val="27"/>
          <w:szCs w:val="27"/>
          <w:vertAlign w:val="superscript"/>
        </w:rPr>
        <w:t></w:t>
      </w:r>
      <w:r>
        <w:rPr>
          <w:rFonts w:ascii="Symbol" w:hAnsi="Symbol"/>
          <w:sz w:val="27"/>
          <w:szCs w:val="27"/>
          <w:lang w:val="en-US"/>
        </w:rPr>
        <w:t></w:t>
      </w:r>
      <w:r>
        <w:rPr>
          <w:rFonts w:ascii="Symbol" w:hAnsi="Symbol"/>
          <w:sz w:val="27"/>
          <w:szCs w:val="27"/>
          <w:lang w:val="en-US"/>
        </w:rPr>
        <w:t></w:t>
      </w:r>
      <w:r w:rsidRPr="000138D1">
        <w:rPr>
          <w:rFonts w:ascii="Times New Roman" w:hAnsi="Times New Roman" w:cs="Times New Roman"/>
          <w:sz w:val="28"/>
          <w:szCs w:val="28"/>
          <w:lang w:val="en-US"/>
        </w:rPr>
        <w:t xml:space="preserve">thio, </w:t>
      </w:r>
      <w:r w:rsidRPr="000138D1">
        <w:rPr>
          <w:sz w:val="27"/>
          <w:szCs w:val="27"/>
          <w:lang w:val="en-US"/>
        </w:rPr>
        <w:t>HS</w:t>
      </w:r>
      <w:r>
        <w:rPr>
          <w:rFonts w:ascii="Symbol" w:hAnsi="Symbol"/>
          <w:sz w:val="27"/>
          <w:szCs w:val="27"/>
          <w:vertAlign w:val="superscript"/>
        </w:rPr>
        <w:t></w:t>
      </w:r>
      <w:r>
        <w:rPr>
          <w:rFonts w:ascii="Symbol" w:hAnsi="Symbol"/>
          <w:sz w:val="27"/>
          <w:szCs w:val="27"/>
          <w:lang w:val="en-US"/>
        </w:rPr>
        <w:t></w:t>
      </w:r>
      <w:r>
        <w:rPr>
          <w:rFonts w:ascii="Symbol" w:hAnsi="Symbol"/>
          <w:sz w:val="27"/>
          <w:szCs w:val="27"/>
          <w:lang w:val="en-US"/>
        </w:rPr>
        <w:t></w:t>
      </w:r>
      <w:r w:rsidRPr="000138D1">
        <w:rPr>
          <w:rFonts w:ascii="Times New Roman" w:hAnsi="Times New Roman" w:cs="Times New Roman"/>
          <w:sz w:val="28"/>
          <w:szCs w:val="28"/>
          <w:lang w:val="en-US"/>
        </w:rPr>
        <w:t xml:space="preserve">mercapto. Anions of hydrocarbons as ligands are named as: </w:t>
      </w:r>
      <w:r w:rsidRPr="000138D1">
        <w:rPr>
          <w:sz w:val="27"/>
          <w:szCs w:val="27"/>
          <w:lang w:val="en-US"/>
        </w:rPr>
        <w:t>CH</w:t>
      </w:r>
      <w:r w:rsidRPr="000138D1">
        <w:rPr>
          <w:sz w:val="27"/>
          <w:szCs w:val="27"/>
          <w:vertAlign w:val="subscript"/>
          <w:lang w:val="en-US"/>
        </w:rPr>
        <w:t>3</w:t>
      </w:r>
      <w:r>
        <w:rPr>
          <w:rFonts w:ascii="Symbol" w:hAnsi="Symbol"/>
          <w:sz w:val="27"/>
          <w:szCs w:val="27"/>
          <w:vertAlign w:val="superscript"/>
        </w:rPr>
        <w:t></w:t>
      </w:r>
      <w:r>
        <w:rPr>
          <w:rFonts w:ascii="Symbol" w:hAnsi="Symbol"/>
          <w:sz w:val="27"/>
          <w:szCs w:val="27"/>
          <w:lang w:val="en-US"/>
        </w:rPr>
        <w:t></w:t>
      </w:r>
      <w:r>
        <w:rPr>
          <w:rFonts w:ascii="Symbol" w:hAnsi="Symbol"/>
          <w:sz w:val="27"/>
          <w:szCs w:val="27"/>
          <w:lang w:val="en-US"/>
        </w:rPr>
        <w:t></w:t>
      </w:r>
      <w:r w:rsidRPr="000138D1">
        <w:rPr>
          <w:rFonts w:ascii="Times New Roman" w:hAnsi="Times New Roman" w:cs="Times New Roman"/>
          <w:sz w:val="28"/>
          <w:szCs w:val="28"/>
          <w:lang w:val="en-US"/>
        </w:rPr>
        <w:t xml:space="preserve">methyl, </w:t>
      </w:r>
      <w:r w:rsidRPr="000138D1">
        <w:rPr>
          <w:sz w:val="27"/>
          <w:szCs w:val="27"/>
          <w:lang w:val="en-US"/>
        </w:rPr>
        <w:t>C</w:t>
      </w:r>
      <w:r w:rsidRPr="000138D1">
        <w:rPr>
          <w:sz w:val="27"/>
          <w:szCs w:val="27"/>
          <w:vertAlign w:val="subscript"/>
          <w:lang w:val="en-US"/>
        </w:rPr>
        <w:t>5</w:t>
      </w:r>
      <w:r w:rsidRPr="000138D1">
        <w:rPr>
          <w:sz w:val="27"/>
          <w:szCs w:val="27"/>
          <w:lang w:val="en-US"/>
        </w:rPr>
        <w:t>H</w:t>
      </w:r>
      <w:r w:rsidRPr="000138D1">
        <w:rPr>
          <w:sz w:val="27"/>
          <w:szCs w:val="27"/>
          <w:vertAlign w:val="subscript"/>
          <w:lang w:val="en-US"/>
        </w:rPr>
        <w:t>5</w:t>
      </w:r>
      <w:r>
        <w:rPr>
          <w:rFonts w:ascii="Symbol" w:hAnsi="Symbol"/>
          <w:sz w:val="27"/>
          <w:szCs w:val="27"/>
          <w:vertAlign w:val="superscript"/>
        </w:rPr>
        <w:t></w:t>
      </w:r>
      <w:r>
        <w:rPr>
          <w:rFonts w:ascii="Symbol" w:hAnsi="Symbol"/>
          <w:sz w:val="27"/>
          <w:szCs w:val="27"/>
          <w:lang w:val="en-US"/>
        </w:rPr>
        <w:t></w:t>
      </w:r>
      <w:r>
        <w:rPr>
          <w:rFonts w:ascii="Symbol" w:hAnsi="Symbol"/>
          <w:sz w:val="27"/>
          <w:szCs w:val="27"/>
          <w:lang w:val="en-US"/>
        </w:rPr>
        <w:t></w:t>
      </w:r>
      <w:r w:rsidRPr="000138D1">
        <w:rPr>
          <w:rFonts w:ascii="Times New Roman" w:hAnsi="Times New Roman" w:cs="Times New Roman"/>
          <w:sz w:val="28"/>
          <w:szCs w:val="28"/>
          <w:lang w:val="en-US"/>
        </w:rPr>
        <w:t>cyclopentadienyl.</w:t>
      </w:r>
    </w:p>
    <w:p w:rsidR="000138D1" w:rsidRDefault="000138D1" w:rsidP="000138D1">
      <w:pPr>
        <w:pStyle w:val="a3"/>
        <w:jc w:val="both"/>
        <w:rPr>
          <w:rFonts w:ascii="Times New Roman" w:hAnsi="Times New Roman" w:cs="Times New Roman"/>
          <w:sz w:val="28"/>
          <w:szCs w:val="28"/>
          <w:lang w:val="en-US"/>
        </w:rPr>
      </w:pPr>
      <w:r w:rsidRPr="000138D1">
        <w:rPr>
          <w:rFonts w:ascii="Times New Roman" w:hAnsi="Times New Roman" w:cs="Times New Roman"/>
          <w:sz w:val="28"/>
          <w:szCs w:val="28"/>
          <w:lang w:val="en-US"/>
        </w:rPr>
        <w:lastRenderedPageBreak/>
        <w:t>For neutral ligands, the nomenclatural names of the substances are used unchanged (</w:t>
      </w:r>
      <w:r w:rsidR="0041689E" w:rsidRPr="0041689E">
        <w:rPr>
          <w:sz w:val="27"/>
          <w:szCs w:val="27"/>
          <w:lang w:val="en-US"/>
        </w:rPr>
        <w:t>N</w:t>
      </w:r>
      <w:r w:rsidR="0041689E" w:rsidRPr="0041689E">
        <w:rPr>
          <w:sz w:val="27"/>
          <w:szCs w:val="27"/>
          <w:vertAlign w:val="subscript"/>
          <w:lang w:val="en-US"/>
        </w:rPr>
        <w:t>2</w:t>
      </w:r>
      <w:r w:rsidR="0041689E">
        <w:rPr>
          <w:sz w:val="27"/>
          <w:szCs w:val="27"/>
          <w:lang w:val="en-US"/>
        </w:rPr>
        <w:t>-</w:t>
      </w:r>
      <w:r w:rsidRPr="000138D1">
        <w:rPr>
          <w:rFonts w:ascii="Times New Roman" w:hAnsi="Times New Roman" w:cs="Times New Roman"/>
          <w:sz w:val="28"/>
          <w:szCs w:val="28"/>
          <w:lang w:val="en-US"/>
        </w:rPr>
        <w:t xml:space="preserve"> diazot, </w:t>
      </w:r>
      <w:r w:rsidR="0041689E" w:rsidRPr="0041689E">
        <w:rPr>
          <w:sz w:val="27"/>
          <w:szCs w:val="27"/>
          <w:lang w:val="en-US"/>
        </w:rPr>
        <w:t>N</w:t>
      </w:r>
      <w:r w:rsidR="0041689E" w:rsidRPr="0041689E">
        <w:rPr>
          <w:sz w:val="27"/>
          <w:szCs w:val="27"/>
          <w:vertAlign w:val="subscript"/>
          <w:lang w:val="en-US"/>
        </w:rPr>
        <w:t>2</w:t>
      </w:r>
      <w:r w:rsidR="0041689E" w:rsidRPr="0041689E">
        <w:rPr>
          <w:sz w:val="27"/>
          <w:szCs w:val="27"/>
          <w:lang w:val="en-US"/>
        </w:rPr>
        <w:t>H</w:t>
      </w:r>
      <w:r w:rsidR="0041689E" w:rsidRPr="0041689E">
        <w:rPr>
          <w:sz w:val="27"/>
          <w:szCs w:val="27"/>
          <w:vertAlign w:val="subscript"/>
          <w:lang w:val="en-US"/>
        </w:rPr>
        <w:t>4</w:t>
      </w:r>
      <w:r w:rsidR="0041689E">
        <w:rPr>
          <w:sz w:val="27"/>
          <w:szCs w:val="27"/>
          <w:lang w:val="en-US"/>
        </w:rPr>
        <w:t xml:space="preserve"> -</w:t>
      </w:r>
      <w:r w:rsidRPr="000138D1">
        <w:rPr>
          <w:rFonts w:ascii="Times New Roman" w:hAnsi="Times New Roman" w:cs="Times New Roman"/>
          <w:sz w:val="28"/>
          <w:szCs w:val="28"/>
          <w:lang w:val="en-US"/>
        </w:rPr>
        <w:t xml:space="preserve"> hydrazine, </w:t>
      </w:r>
      <w:r w:rsidR="0041689E" w:rsidRPr="0041689E">
        <w:rPr>
          <w:sz w:val="27"/>
          <w:szCs w:val="27"/>
          <w:lang w:val="en-US"/>
        </w:rPr>
        <w:t>C</w:t>
      </w:r>
      <w:r w:rsidR="0041689E" w:rsidRPr="0041689E">
        <w:rPr>
          <w:sz w:val="27"/>
          <w:szCs w:val="27"/>
          <w:vertAlign w:val="subscript"/>
          <w:lang w:val="en-US"/>
        </w:rPr>
        <w:t>2</w:t>
      </w:r>
      <w:r w:rsidR="0041689E" w:rsidRPr="0041689E">
        <w:rPr>
          <w:sz w:val="27"/>
          <w:szCs w:val="27"/>
          <w:lang w:val="en-US"/>
        </w:rPr>
        <w:t>H</w:t>
      </w:r>
      <w:r w:rsidR="0041689E" w:rsidRPr="0041689E">
        <w:rPr>
          <w:sz w:val="27"/>
          <w:szCs w:val="27"/>
          <w:vertAlign w:val="subscript"/>
          <w:lang w:val="en-US"/>
        </w:rPr>
        <w:t>4</w:t>
      </w:r>
      <w:r w:rsidR="0041689E">
        <w:rPr>
          <w:rFonts w:ascii="Times New Roman" w:hAnsi="Times New Roman" w:cs="Times New Roman"/>
          <w:sz w:val="28"/>
          <w:szCs w:val="28"/>
          <w:lang w:val="en-US"/>
        </w:rPr>
        <w:t xml:space="preserve">- </w:t>
      </w:r>
      <w:r w:rsidRPr="000138D1">
        <w:rPr>
          <w:rFonts w:ascii="Times New Roman" w:hAnsi="Times New Roman" w:cs="Times New Roman"/>
          <w:sz w:val="28"/>
          <w:szCs w:val="28"/>
          <w:lang w:val="en-US"/>
        </w:rPr>
        <w:t>ethylene, etc.), except for substances that, acting as ligands, receive the following special names:</w:t>
      </w:r>
    </w:p>
    <w:tbl>
      <w:tblPr>
        <w:tblW w:w="6225" w:type="dxa"/>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3111"/>
        <w:gridCol w:w="3114"/>
      </w:tblGrid>
      <w:tr w:rsidR="0041689E" w:rsidRPr="00181885" w:rsidTr="0041689E">
        <w:trPr>
          <w:tblCellSpacing w:w="7" w:type="dxa"/>
          <w:jc w:val="center"/>
        </w:trPr>
        <w:tc>
          <w:tcPr>
            <w:tcW w:w="2483" w:type="pct"/>
            <w:tcBorders>
              <w:top w:val="outset" w:sz="6" w:space="0" w:color="auto"/>
              <w:left w:val="outset" w:sz="6" w:space="0" w:color="auto"/>
              <w:bottom w:val="outset" w:sz="6" w:space="0" w:color="auto"/>
              <w:right w:val="outset" w:sz="6" w:space="0" w:color="auto"/>
            </w:tcBorders>
          </w:tcPr>
          <w:p w:rsidR="0041689E" w:rsidRPr="00181885" w:rsidRDefault="0041689E" w:rsidP="00AE3C96">
            <w:pPr>
              <w:pStyle w:val="a6"/>
            </w:pPr>
            <w:r w:rsidRPr="00181885">
              <w:rPr>
                <w:sz w:val="27"/>
                <w:szCs w:val="27"/>
              </w:rPr>
              <w:t>H</w:t>
            </w:r>
            <w:r w:rsidRPr="00181885">
              <w:rPr>
                <w:sz w:val="27"/>
                <w:szCs w:val="27"/>
                <w:vertAlign w:val="subscript"/>
              </w:rPr>
              <w:t>2</w:t>
            </w:r>
            <w:r w:rsidRPr="00181885">
              <w:rPr>
                <w:sz w:val="27"/>
                <w:szCs w:val="27"/>
              </w:rPr>
              <w:t xml:space="preserve">O </w:t>
            </w:r>
            <w:r w:rsidRPr="00181885">
              <w:rPr>
                <w:rFonts w:ascii="Symbol" w:hAnsi="Symbol"/>
                <w:sz w:val="27"/>
                <w:szCs w:val="27"/>
              </w:rPr>
              <w:t></w:t>
            </w:r>
            <w:r w:rsidRPr="0041689E">
              <w:rPr>
                <w:sz w:val="27"/>
                <w:szCs w:val="27"/>
              </w:rPr>
              <w:t>aqua</w:t>
            </w:r>
          </w:p>
        </w:tc>
        <w:tc>
          <w:tcPr>
            <w:tcW w:w="2484" w:type="pct"/>
            <w:tcBorders>
              <w:top w:val="outset" w:sz="6" w:space="0" w:color="auto"/>
              <w:left w:val="outset" w:sz="6" w:space="0" w:color="auto"/>
              <w:bottom w:val="outset" w:sz="6" w:space="0" w:color="auto"/>
              <w:right w:val="outset" w:sz="6" w:space="0" w:color="auto"/>
            </w:tcBorders>
          </w:tcPr>
          <w:p w:rsidR="0041689E" w:rsidRPr="00181885" w:rsidRDefault="0041689E" w:rsidP="00AE3C96">
            <w:pPr>
              <w:pStyle w:val="a6"/>
            </w:pPr>
            <w:r w:rsidRPr="00181885">
              <w:rPr>
                <w:sz w:val="27"/>
                <w:szCs w:val="27"/>
              </w:rPr>
              <w:t>NH</w:t>
            </w:r>
            <w:r w:rsidRPr="00181885">
              <w:rPr>
                <w:sz w:val="27"/>
                <w:szCs w:val="27"/>
                <w:vertAlign w:val="subscript"/>
              </w:rPr>
              <w:t>3</w:t>
            </w:r>
            <w:r w:rsidRPr="00181885">
              <w:rPr>
                <w:rFonts w:ascii="Symbol" w:hAnsi="Symbol"/>
                <w:sz w:val="27"/>
                <w:szCs w:val="27"/>
              </w:rPr>
              <w:t></w:t>
            </w:r>
            <w:r w:rsidRPr="0041689E">
              <w:rPr>
                <w:sz w:val="27"/>
                <w:szCs w:val="27"/>
              </w:rPr>
              <w:t>Amine</w:t>
            </w:r>
          </w:p>
        </w:tc>
      </w:tr>
      <w:tr w:rsidR="0041689E" w:rsidRPr="00181885" w:rsidTr="0041689E">
        <w:trPr>
          <w:tblCellSpacing w:w="7" w:type="dxa"/>
          <w:jc w:val="center"/>
        </w:trPr>
        <w:tc>
          <w:tcPr>
            <w:tcW w:w="2483" w:type="pct"/>
            <w:tcBorders>
              <w:top w:val="outset" w:sz="6" w:space="0" w:color="auto"/>
              <w:left w:val="outset" w:sz="6" w:space="0" w:color="auto"/>
              <w:bottom w:val="outset" w:sz="6" w:space="0" w:color="auto"/>
              <w:right w:val="outset" w:sz="6" w:space="0" w:color="auto"/>
            </w:tcBorders>
          </w:tcPr>
          <w:p w:rsidR="0041689E" w:rsidRPr="00181885" w:rsidRDefault="0041689E" w:rsidP="00AE3C96">
            <w:pPr>
              <w:pStyle w:val="a6"/>
            </w:pPr>
            <w:r w:rsidRPr="00181885">
              <w:rPr>
                <w:sz w:val="27"/>
                <w:szCs w:val="27"/>
              </w:rPr>
              <w:t xml:space="preserve">NO </w:t>
            </w:r>
            <w:r w:rsidRPr="00181885">
              <w:rPr>
                <w:rFonts w:ascii="Symbol" w:hAnsi="Symbol"/>
                <w:sz w:val="27"/>
                <w:szCs w:val="27"/>
              </w:rPr>
              <w:t></w:t>
            </w:r>
            <w:r w:rsidRPr="0041689E">
              <w:rPr>
                <w:sz w:val="27"/>
                <w:szCs w:val="27"/>
              </w:rPr>
              <w:t>Nitrosyl</w:t>
            </w:r>
          </w:p>
        </w:tc>
        <w:tc>
          <w:tcPr>
            <w:tcW w:w="2484" w:type="pct"/>
            <w:tcBorders>
              <w:top w:val="outset" w:sz="6" w:space="0" w:color="auto"/>
              <w:left w:val="outset" w:sz="6" w:space="0" w:color="auto"/>
              <w:bottom w:val="outset" w:sz="6" w:space="0" w:color="auto"/>
              <w:right w:val="outset" w:sz="6" w:space="0" w:color="auto"/>
            </w:tcBorders>
          </w:tcPr>
          <w:p w:rsidR="0041689E" w:rsidRPr="00181885" w:rsidRDefault="0041689E" w:rsidP="00AE3C96">
            <w:pPr>
              <w:pStyle w:val="a6"/>
            </w:pPr>
            <w:r w:rsidRPr="00181885">
              <w:rPr>
                <w:sz w:val="27"/>
                <w:szCs w:val="27"/>
              </w:rPr>
              <w:t xml:space="preserve">CO </w:t>
            </w:r>
            <w:r w:rsidRPr="00181885">
              <w:rPr>
                <w:rFonts w:ascii="Symbol" w:hAnsi="Symbol"/>
                <w:sz w:val="27"/>
                <w:szCs w:val="27"/>
              </w:rPr>
              <w:t></w:t>
            </w:r>
            <w:r w:rsidRPr="0041689E">
              <w:rPr>
                <w:sz w:val="27"/>
                <w:szCs w:val="27"/>
              </w:rPr>
              <w:t>Carbonyl</w:t>
            </w:r>
          </w:p>
        </w:tc>
      </w:tr>
      <w:tr w:rsidR="0041689E" w:rsidRPr="00181885" w:rsidTr="0041689E">
        <w:trPr>
          <w:tblCellSpacing w:w="7" w:type="dxa"/>
          <w:jc w:val="center"/>
        </w:trPr>
        <w:tc>
          <w:tcPr>
            <w:tcW w:w="2483" w:type="pct"/>
            <w:tcBorders>
              <w:top w:val="outset" w:sz="6" w:space="0" w:color="auto"/>
              <w:left w:val="outset" w:sz="6" w:space="0" w:color="auto"/>
              <w:bottom w:val="outset" w:sz="6" w:space="0" w:color="auto"/>
              <w:right w:val="outset" w:sz="6" w:space="0" w:color="auto"/>
            </w:tcBorders>
          </w:tcPr>
          <w:p w:rsidR="0041689E" w:rsidRPr="00181885" w:rsidRDefault="0041689E" w:rsidP="00AE3C96">
            <w:pPr>
              <w:pStyle w:val="a6"/>
            </w:pPr>
            <w:r w:rsidRPr="00181885">
              <w:rPr>
                <w:sz w:val="27"/>
                <w:szCs w:val="27"/>
              </w:rPr>
              <w:t>SO</w:t>
            </w:r>
            <w:r w:rsidRPr="00181885">
              <w:rPr>
                <w:sz w:val="27"/>
                <w:szCs w:val="27"/>
                <w:vertAlign w:val="subscript"/>
              </w:rPr>
              <w:t>2</w:t>
            </w:r>
            <w:r w:rsidRPr="00181885">
              <w:rPr>
                <w:rFonts w:ascii="Symbol" w:hAnsi="Symbol"/>
                <w:sz w:val="27"/>
                <w:szCs w:val="27"/>
              </w:rPr>
              <w:t></w:t>
            </w:r>
            <w:r w:rsidRPr="0041689E">
              <w:rPr>
                <w:sz w:val="27"/>
                <w:szCs w:val="27"/>
              </w:rPr>
              <w:t>Dioxocera</w:t>
            </w:r>
          </w:p>
        </w:tc>
        <w:tc>
          <w:tcPr>
            <w:tcW w:w="2484" w:type="pct"/>
            <w:tcBorders>
              <w:top w:val="outset" w:sz="6" w:space="0" w:color="auto"/>
              <w:left w:val="outset" w:sz="6" w:space="0" w:color="auto"/>
              <w:bottom w:val="outset" w:sz="6" w:space="0" w:color="auto"/>
              <w:right w:val="outset" w:sz="6" w:space="0" w:color="auto"/>
            </w:tcBorders>
          </w:tcPr>
          <w:p w:rsidR="0041689E" w:rsidRPr="00181885" w:rsidRDefault="0041689E" w:rsidP="00AE3C96">
            <w:pPr>
              <w:pStyle w:val="a6"/>
            </w:pPr>
            <w:r w:rsidRPr="00181885">
              <w:rPr>
                <w:sz w:val="27"/>
                <w:szCs w:val="27"/>
              </w:rPr>
              <w:t>PF</w:t>
            </w:r>
            <w:r w:rsidRPr="00181885">
              <w:rPr>
                <w:sz w:val="27"/>
                <w:szCs w:val="27"/>
                <w:vertAlign w:val="subscript"/>
              </w:rPr>
              <w:t>3</w:t>
            </w:r>
            <w:r w:rsidRPr="00181885">
              <w:rPr>
                <w:rFonts w:ascii="Symbol" w:hAnsi="Symbol"/>
                <w:sz w:val="27"/>
                <w:szCs w:val="27"/>
              </w:rPr>
              <w:t></w:t>
            </w:r>
            <w:r w:rsidRPr="0041689E">
              <w:rPr>
                <w:sz w:val="27"/>
                <w:szCs w:val="27"/>
              </w:rPr>
              <w:t>Trifluorophosphorus</w:t>
            </w:r>
          </w:p>
        </w:tc>
      </w:tr>
    </w:tbl>
    <w:p w:rsidR="0041689E" w:rsidRDefault="0041689E" w:rsidP="000138D1">
      <w:pPr>
        <w:pStyle w:val="a3"/>
        <w:jc w:val="both"/>
        <w:rPr>
          <w:rFonts w:ascii="Times New Roman" w:hAnsi="Times New Roman" w:cs="Times New Roman"/>
          <w:sz w:val="28"/>
          <w:szCs w:val="28"/>
          <w:lang w:val="en-US"/>
        </w:rPr>
      </w:pPr>
    </w:p>
    <w:p w:rsidR="0041689E" w:rsidRDefault="0041689E" w:rsidP="000138D1">
      <w:pPr>
        <w:pStyle w:val="a3"/>
        <w:jc w:val="both"/>
        <w:rPr>
          <w:rFonts w:ascii="Times New Roman" w:hAnsi="Times New Roman" w:cs="Times New Roman"/>
          <w:sz w:val="28"/>
          <w:szCs w:val="28"/>
          <w:lang w:val="en-US"/>
        </w:rPr>
      </w:pPr>
      <w:r w:rsidRPr="0041689E">
        <w:rPr>
          <w:rFonts w:ascii="Times New Roman" w:hAnsi="Times New Roman" w:cs="Times New Roman"/>
          <w:sz w:val="28"/>
          <w:szCs w:val="28"/>
          <w:lang w:val="en-US"/>
        </w:rPr>
        <w:t>Cumbersome in writing formulas of organic ligands are replaced in whole or in part by letter designations, for example:</w:t>
      </w:r>
    </w:p>
    <w:tbl>
      <w:tblPr>
        <w:tblW w:w="6225" w:type="dxa"/>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2842"/>
        <w:gridCol w:w="3383"/>
      </w:tblGrid>
      <w:tr w:rsidR="0041689E" w:rsidRPr="00181885" w:rsidTr="0041689E">
        <w:trPr>
          <w:tblCellSpacing w:w="7" w:type="dxa"/>
          <w:jc w:val="center"/>
        </w:trPr>
        <w:tc>
          <w:tcPr>
            <w:tcW w:w="2482" w:type="pct"/>
            <w:tcBorders>
              <w:top w:val="outset" w:sz="6" w:space="0" w:color="auto"/>
              <w:left w:val="outset" w:sz="6" w:space="0" w:color="auto"/>
              <w:bottom w:val="outset" w:sz="6" w:space="0" w:color="auto"/>
              <w:right w:val="outset" w:sz="6" w:space="0" w:color="auto"/>
            </w:tcBorders>
          </w:tcPr>
          <w:p w:rsidR="0041689E" w:rsidRPr="00181885" w:rsidRDefault="0041689E" w:rsidP="00AE3C96">
            <w:pPr>
              <w:pStyle w:val="a6"/>
              <w:jc w:val="center"/>
            </w:pPr>
            <w:r w:rsidRPr="00181885">
              <w:rPr>
                <w:sz w:val="27"/>
                <w:szCs w:val="27"/>
              </w:rPr>
              <w:t>NH</w:t>
            </w:r>
            <w:r w:rsidRPr="00181885">
              <w:rPr>
                <w:sz w:val="27"/>
                <w:szCs w:val="27"/>
                <w:vertAlign w:val="subscript"/>
              </w:rPr>
              <w:t>2</w:t>
            </w:r>
            <w:r w:rsidRPr="00181885">
              <w:rPr>
                <w:sz w:val="27"/>
                <w:szCs w:val="27"/>
              </w:rPr>
              <w:t>CH</w:t>
            </w:r>
            <w:r w:rsidRPr="00181885">
              <w:rPr>
                <w:sz w:val="27"/>
                <w:szCs w:val="27"/>
                <w:vertAlign w:val="subscript"/>
              </w:rPr>
              <w:t>2</w:t>
            </w:r>
            <w:r w:rsidRPr="00181885">
              <w:rPr>
                <w:sz w:val="27"/>
                <w:szCs w:val="27"/>
              </w:rPr>
              <w:t>CH</w:t>
            </w:r>
            <w:r w:rsidRPr="00181885">
              <w:rPr>
                <w:sz w:val="27"/>
                <w:szCs w:val="27"/>
                <w:vertAlign w:val="subscript"/>
              </w:rPr>
              <w:t>2</w:t>
            </w:r>
            <w:r w:rsidRPr="00181885">
              <w:rPr>
                <w:sz w:val="27"/>
                <w:szCs w:val="27"/>
              </w:rPr>
              <w:t>NH</w:t>
            </w:r>
            <w:r w:rsidRPr="00181885">
              <w:rPr>
                <w:sz w:val="27"/>
                <w:szCs w:val="27"/>
                <w:vertAlign w:val="subscript"/>
              </w:rPr>
              <w:t>2</w:t>
            </w:r>
            <w:r w:rsidRPr="00181885">
              <w:rPr>
                <w:sz w:val="27"/>
                <w:szCs w:val="27"/>
              </w:rPr>
              <w:t xml:space="preserve"> (</w:t>
            </w:r>
            <w:r w:rsidRPr="0041689E">
              <w:rPr>
                <w:sz w:val="28"/>
                <w:szCs w:val="28"/>
                <w:lang w:val="en-US"/>
              </w:rPr>
              <w:t>(ethylenediamine) - en</w:t>
            </w:r>
          </w:p>
        </w:tc>
        <w:tc>
          <w:tcPr>
            <w:tcW w:w="2484" w:type="pct"/>
            <w:tcBorders>
              <w:top w:val="outset" w:sz="6" w:space="0" w:color="auto"/>
              <w:left w:val="outset" w:sz="6" w:space="0" w:color="auto"/>
              <w:bottom w:val="outset" w:sz="6" w:space="0" w:color="auto"/>
              <w:right w:val="outset" w:sz="6" w:space="0" w:color="auto"/>
            </w:tcBorders>
          </w:tcPr>
          <w:p w:rsidR="0041689E" w:rsidRPr="00181885" w:rsidRDefault="0041689E" w:rsidP="00AE3C96">
            <w:pPr>
              <w:pStyle w:val="a6"/>
              <w:jc w:val="center"/>
            </w:pPr>
            <w:r w:rsidRPr="00181885">
              <w:rPr>
                <w:sz w:val="27"/>
                <w:szCs w:val="27"/>
              </w:rPr>
              <w:t>P(C</w:t>
            </w:r>
            <w:r w:rsidRPr="00181885">
              <w:rPr>
                <w:sz w:val="27"/>
                <w:szCs w:val="27"/>
                <w:vertAlign w:val="subscript"/>
              </w:rPr>
              <w:t>2</w:t>
            </w:r>
            <w:r w:rsidRPr="00181885">
              <w:rPr>
                <w:sz w:val="27"/>
                <w:szCs w:val="27"/>
              </w:rPr>
              <w:t>H</w:t>
            </w:r>
            <w:r w:rsidRPr="00181885">
              <w:rPr>
                <w:sz w:val="27"/>
                <w:szCs w:val="27"/>
                <w:vertAlign w:val="subscript"/>
              </w:rPr>
              <w:t>5</w:t>
            </w:r>
            <w:r w:rsidRPr="00181885">
              <w:rPr>
                <w:sz w:val="27"/>
                <w:szCs w:val="27"/>
              </w:rPr>
              <w:t>)</w:t>
            </w:r>
            <w:r w:rsidRPr="00181885">
              <w:rPr>
                <w:sz w:val="27"/>
                <w:szCs w:val="27"/>
                <w:vertAlign w:val="subscript"/>
              </w:rPr>
              <w:t>3</w:t>
            </w:r>
            <w:r>
              <w:rPr>
                <w:sz w:val="28"/>
                <w:szCs w:val="28"/>
                <w:lang w:val="en-US"/>
              </w:rPr>
              <w:t xml:space="preserve">(triethylphosphine) </w:t>
            </w:r>
            <w:r w:rsidRPr="00181885">
              <w:rPr>
                <w:sz w:val="27"/>
                <w:szCs w:val="27"/>
              </w:rPr>
              <w:t xml:space="preserve">– </w:t>
            </w:r>
            <w:r w:rsidRPr="00181885">
              <w:rPr>
                <w:i/>
                <w:iCs/>
                <w:sz w:val="27"/>
                <w:szCs w:val="27"/>
              </w:rPr>
              <w:t>PEt</w:t>
            </w:r>
            <w:r w:rsidRPr="00181885">
              <w:rPr>
                <w:sz w:val="27"/>
                <w:szCs w:val="27"/>
                <w:vertAlign w:val="subscript"/>
              </w:rPr>
              <w:t>3</w:t>
            </w:r>
          </w:p>
        </w:tc>
      </w:tr>
      <w:tr w:rsidR="0041689E" w:rsidRPr="00181885" w:rsidTr="0041689E">
        <w:trPr>
          <w:tblCellSpacing w:w="7" w:type="dxa"/>
          <w:jc w:val="center"/>
        </w:trPr>
        <w:tc>
          <w:tcPr>
            <w:tcW w:w="2482" w:type="pct"/>
            <w:tcBorders>
              <w:top w:val="outset" w:sz="6" w:space="0" w:color="auto"/>
              <w:left w:val="outset" w:sz="6" w:space="0" w:color="auto"/>
              <w:bottom w:val="outset" w:sz="6" w:space="0" w:color="auto"/>
              <w:right w:val="outset" w:sz="6" w:space="0" w:color="auto"/>
            </w:tcBorders>
          </w:tcPr>
          <w:p w:rsidR="0041689E" w:rsidRPr="00181885" w:rsidRDefault="0041689E" w:rsidP="00AE3C96">
            <w:pPr>
              <w:pStyle w:val="a6"/>
              <w:jc w:val="center"/>
            </w:pPr>
            <w:r w:rsidRPr="00181885">
              <w:rPr>
                <w:sz w:val="27"/>
                <w:szCs w:val="27"/>
              </w:rPr>
              <w:t>(NH</w:t>
            </w:r>
            <w:r w:rsidRPr="00181885">
              <w:rPr>
                <w:sz w:val="27"/>
                <w:szCs w:val="27"/>
                <w:vertAlign w:val="subscript"/>
              </w:rPr>
              <w:t>2</w:t>
            </w:r>
            <w:r w:rsidRPr="00181885">
              <w:rPr>
                <w:sz w:val="27"/>
                <w:szCs w:val="27"/>
              </w:rPr>
              <w:t>)</w:t>
            </w:r>
            <w:r w:rsidRPr="00181885">
              <w:rPr>
                <w:sz w:val="27"/>
                <w:szCs w:val="27"/>
                <w:vertAlign w:val="subscript"/>
              </w:rPr>
              <w:t>2</w:t>
            </w:r>
            <w:r w:rsidRPr="00181885">
              <w:rPr>
                <w:sz w:val="27"/>
                <w:szCs w:val="27"/>
              </w:rPr>
              <w:t xml:space="preserve">CO </w:t>
            </w:r>
            <w:r>
              <w:rPr>
                <w:sz w:val="28"/>
                <w:szCs w:val="28"/>
                <w:lang w:val="en-US"/>
              </w:rPr>
              <w:t>(carbamide) - ur</w:t>
            </w:r>
          </w:p>
        </w:tc>
        <w:tc>
          <w:tcPr>
            <w:tcW w:w="2484" w:type="pct"/>
            <w:tcBorders>
              <w:top w:val="outset" w:sz="6" w:space="0" w:color="auto"/>
              <w:left w:val="outset" w:sz="6" w:space="0" w:color="auto"/>
              <w:bottom w:val="outset" w:sz="6" w:space="0" w:color="auto"/>
              <w:right w:val="outset" w:sz="6" w:space="0" w:color="auto"/>
            </w:tcBorders>
          </w:tcPr>
          <w:p w:rsidR="0041689E" w:rsidRPr="00181885" w:rsidRDefault="0041689E" w:rsidP="00AE3C96">
            <w:pPr>
              <w:pStyle w:val="a6"/>
              <w:jc w:val="center"/>
            </w:pPr>
            <w:r w:rsidRPr="00181885">
              <w:rPr>
                <w:sz w:val="27"/>
                <w:szCs w:val="27"/>
              </w:rPr>
              <w:t>C</w:t>
            </w:r>
            <w:r w:rsidRPr="00181885">
              <w:rPr>
                <w:sz w:val="27"/>
                <w:szCs w:val="27"/>
                <w:vertAlign w:val="subscript"/>
              </w:rPr>
              <w:t>5</w:t>
            </w:r>
            <w:r w:rsidRPr="00181885">
              <w:rPr>
                <w:sz w:val="27"/>
                <w:szCs w:val="27"/>
              </w:rPr>
              <w:t>H</w:t>
            </w:r>
            <w:r w:rsidRPr="00181885">
              <w:rPr>
                <w:sz w:val="27"/>
                <w:szCs w:val="27"/>
                <w:vertAlign w:val="subscript"/>
              </w:rPr>
              <w:t>5</w:t>
            </w:r>
            <w:r w:rsidRPr="00181885">
              <w:rPr>
                <w:sz w:val="27"/>
                <w:szCs w:val="27"/>
              </w:rPr>
              <w:t xml:space="preserve">N </w:t>
            </w:r>
            <w:r>
              <w:rPr>
                <w:sz w:val="28"/>
                <w:szCs w:val="28"/>
                <w:lang w:val="en-US"/>
              </w:rPr>
              <w:t>(pyridine)</w:t>
            </w:r>
          </w:p>
        </w:tc>
      </w:tr>
    </w:tbl>
    <w:p w:rsidR="0041689E" w:rsidRDefault="0041689E" w:rsidP="0041689E">
      <w:pPr>
        <w:pStyle w:val="a3"/>
        <w:jc w:val="both"/>
        <w:rPr>
          <w:rFonts w:ascii="Times New Roman" w:hAnsi="Times New Roman" w:cs="Times New Roman"/>
          <w:sz w:val="28"/>
          <w:szCs w:val="28"/>
          <w:lang w:val="en-US"/>
        </w:rPr>
      </w:pPr>
      <w:r w:rsidRPr="0041689E">
        <w:rPr>
          <w:rFonts w:ascii="Times New Roman" w:hAnsi="Times New Roman" w:cs="Times New Roman"/>
          <w:sz w:val="28"/>
          <w:szCs w:val="28"/>
          <w:lang w:val="en-US"/>
        </w:rPr>
        <w:t>For cationic ligands, the following names are used:</w:t>
      </w:r>
    </w:p>
    <w:tbl>
      <w:tblPr>
        <w:tblW w:w="6225" w:type="dxa"/>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3111"/>
        <w:gridCol w:w="3114"/>
      </w:tblGrid>
      <w:tr w:rsidR="0041689E" w:rsidRPr="00181885" w:rsidTr="0041689E">
        <w:trPr>
          <w:tblCellSpacing w:w="7" w:type="dxa"/>
          <w:jc w:val="center"/>
        </w:trPr>
        <w:tc>
          <w:tcPr>
            <w:tcW w:w="2482" w:type="pct"/>
            <w:tcBorders>
              <w:top w:val="outset" w:sz="6" w:space="0" w:color="auto"/>
              <w:left w:val="outset" w:sz="6" w:space="0" w:color="auto"/>
              <w:bottom w:val="outset" w:sz="6" w:space="0" w:color="auto"/>
              <w:right w:val="outset" w:sz="6" w:space="0" w:color="auto"/>
            </w:tcBorders>
          </w:tcPr>
          <w:p w:rsidR="0041689E" w:rsidRPr="00181885" w:rsidRDefault="0041689E" w:rsidP="00AE3C96">
            <w:pPr>
              <w:pStyle w:val="a6"/>
            </w:pPr>
            <w:r w:rsidRPr="00181885">
              <w:rPr>
                <w:sz w:val="27"/>
                <w:szCs w:val="27"/>
              </w:rPr>
              <w:t>N</w:t>
            </w:r>
            <w:r w:rsidRPr="00181885">
              <w:rPr>
                <w:sz w:val="27"/>
                <w:szCs w:val="27"/>
                <w:vertAlign w:val="subscript"/>
              </w:rPr>
              <w:t>2</w:t>
            </w:r>
            <w:r w:rsidRPr="00181885">
              <w:rPr>
                <w:sz w:val="27"/>
                <w:szCs w:val="27"/>
              </w:rPr>
              <w:t>H</w:t>
            </w:r>
            <w:r w:rsidRPr="00181885">
              <w:rPr>
                <w:sz w:val="27"/>
                <w:szCs w:val="27"/>
                <w:vertAlign w:val="subscript"/>
              </w:rPr>
              <w:t>5</w:t>
            </w:r>
            <w:r w:rsidRPr="00181885">
              <w:rPr>
                <w:sz w:val="27"/>
                <w:szCs w:val="27"/>
                <w:vertAlign w:val="superscript"/>
              </w:rPr>
              <w:t>+</w:t>
            </w:r>
            <w:r w:rsidRPr="00181885">
              <w:rPr>
                <w:rFonts w:ascii="Symbol" w:hAnsi="Symbol"/>
                <w:sz w:val="27"/>
                <w:szCs w:val="27"/>
              </w:rPr>
              <w:t></w:t>
            </w:r>
            <w:r>
              <w:rPr>
                <w:sz w:val="28"/>
                <w:szCs w:val="28"/>
                <w:lang w:val="en-US"/>
              </w:rPr>
              <w:t>hydrazinium</w:t>
            </w:r>
          </w:p>
        </w:tc>
        <w:tc>
          <w:tcPr>
            <w:tcW w:w="2484" w:type="pct"/>
            <w:tcBorders>
              <w:top w:val="outset" w:sz="6" w:space="0" w:color="auto"/>
              <w:left w:val="outset" w:sz="6" w:space="0" w:color="auto"/>
              <w:bottom w:val="outset" w:sz="6" w:space="0" w:color="auto"/>
              <w:right w:val="outset" w:sz="6" w:space="0" w:color="auto"/>
            </w:tcBorders>
          </w:tcPr>
          <w:p w:rsidR="0041689E" w:rsidRDefault="0041689E" w:rsidP="0041689E">
            <w:pPr>
              <w:pStyle w:val="a3"/>
              <w:jc w:val="both"/>
              <w:rPr>
                <w:rFonts w:ascii="Times New Roman" w:hAnsi="Times New Roman" w:cs="Times New Roman"/>
                <w:sz w:val="28"/>
                <w:szCs w:val="28"/>
                <w:lang w:val="en-US"/>
              </w:rPr>
            </w:pPr>
            <w:r w:rsidRPr="00181885">
              <w:rPr>
                <w:sz w:val="27"/>
                <w:szCs w:val="27"/>
              </w:rPr>
              <w:t>NO</w:t>
            </w:r>
            <w:r w:rsidRPr="00181885">
              <w:rPr>
                <w:sz w:val="27"/>
                <w:szCs w:val="27"/>
                <w:vertAlign w:val="subscript"/>
              </w:rPr>
              <w:t>2</w:t>
            </w:r>
            <w:r w:rsidRPr="00181885">
              <w:rPr>
                <w:sz w:val="27"/>
                <w:szCs w:val="27"/>
                <w:vertAlign w:val="superscript"/>
              </w:rPr>
              <w:t>+</w:t>
            </w:r>
            <w:r w:rsidRPr="00181885">
              <w:rPr>
                <w:rFonts w:ascii="Symbol" w:hAnsi="Symbol"/>
                <w:sz w:val="27"/>
                <w:szCs w:val="27"/>
              </w:rPr>
              <w:t></w:t>
            </w:r>
            <w:r>
              <w:rPr>
                <w:rFonts w:ascii="Times New Roman" w:hAnsi="Times New Roman" w:cs="Times New Roman"/>
                <w:sz w:val="28"/>
                <w:szCs w:val="28"/>
                <w:lang w:val="en-US"/>
              </w:rPr>
              <w:t>nitroylium</w:t>
            </w:r>
          </w:p>
          <w:p w:rsidR="0041689E" w:rsidRPr="00181885" w:rsidRDefault="0041689E" w:rsidP="00AE3C96">
            <w:pPr>
              <w:pStyle w:val="a6"/>
            </w:pPr>
          </w:p>
        </w:tc>
      </w:tr>
      <w:tr w:rsidR="0041689E" w:rsidRPr="00181885" w:rsidTr="0041689E">
        <w:trPr>
          <w:tblCellSpacing w:w="7" w:type="dxa"/>
          <w:jc w:val="center"/>
        </w:trPr>
        <w:tc>
          <w:tcPr>
            <w:tcW w:w="2482" w:type="pct"/>
            <w:tcBorders>
              <w:top w:val="outset" w:sz="6" w:space="0" w:color="auto"/>
              <w:left w:val="outset" w:sz="6" w:space="0" w:color="auto"/>
              <w:bottom w:val="outset" w:sz="6" w:space="0" w:color="auto"/>
              <w:right w:val="outset" w:sz="6" w:space="0" w:color="auto"/>
            </w:tcBorders>
          </w:tcPr>
          <w:p w:rsidR="0041689E" w:rsidRPr="00181885" w:rsidRDefault="0041689E" w:rsidP="00AE3C96">
            <w:pPr>
              <w:pStyle w:val="a6"/>
            </w:pPr>
            <w:r w:rsidRPr="00181885">
              <w:rPr>
                <w:sz w:val="27"/>
                <w:szCs w:val="27"/>
              </w:rPr>
              <w:t>NO</w:t>
            </w:r>
            <w:r w:rsidRPr="00181885">
              <w:rPr>
                <w:sz w:val="27"/>
                <w:szCs w:val="27"/>
                <w:vertAlign w:val="superscript"/>
              </w:rPr>
              <w:t>+</w:t>
            </w:r>
            <w:r w:rsidRPr="00181885">
              <w:rPr>
                <w:rFonts w:ascii="Symbol" w:hAnsi="Symbol"/>
                <w:sz w:val="27"/>
                <w:szCs w:val="27"/>
              </w:rPr>
              <w:t></w:t>
            </w:r>
            <w:r>
              <w:rPr>
                <w:sz w:val="28"/>
                <w:szCs w:val="28"/>
                <w:lang w:val="en-US"/>
              </w:rPr>
              <w:t>nitrosylium</w:t>
            </w:r>
          </w:p>
        </w:tc>
        <w:tc>
          <w:tcPr>
            <w:tcW w:w="2484" w:type="pct"/>
            <w:tcBorders>
              <w:top w:val="outset" w:sz="6" w:space="0" w:color="auto"/>
              <w:left w:val="outset" w:sz="6" w:space="0" w:color="auto"/>
              <w:bottom w:val="outset" w:sz="6" w:space="0" w:color="auto"/>
              <w:right w:val="outset" w:sz="6" w:space="0" w:color="auto"/>
            </w:tcBorders>
          </w:tcPr>
          <w:p w:rsidR="0041689E" w:rsidRPr="00181885" w:rsidRDefault="0041689E" w:rsidP="00AE3C96">
            <w:pPr>
              <w:pStyle w:val="a6"/>
            </w:pPr>
            <w:r w:rsidRPr="00181885">
              <w:rPr>
                <w:sz w:val="27"/>
                <w:szCs w:val="27"/>
              </w:rPr>
              <w:t>H</w:t>
            </w:r>
            <w:r w:rsidRPr="00181885">
              <w:rPr>
                <w:sz w:val="27"/>
                <w:szCs w:val="27"/>
                <w:vertAlign w:val="superscript"/>
              </w:rPr>
              <w:t>+</w:t>
            </w:r>
            <w:r w:rsidRPr="00181885">
              <w:rPr>
                <w:rFonts w:ascii="Symbol" w:hAnsi="Symbol"/>
                <w:sz w:val="27"/>
                <w:szCs w:val="27"/>
              </w:rPr>
              <w:t></w:t>
            </w:r>
            <w:r>
              <w:rPr>
                <w:sz w:val="28"/>
                <w:szCs w:val="28"/>
                <w:lang w:val="en-US"/>
              </w:rPr>
              <w:t>hydro</w:t>
            </w:r>
          </w:p>
        </w:tc>
      </w:tr>
    </w:tbl>
    <w:p w:rsidR="0062082F" w:rsidRDefault="0062082F" w:rsidP="0041689E">
      <w:pPr>
        <w:pStyle w:val="a3"/>
        <w:jc w:val="both"/>
        <w:rPr>
          <w:rFonts w:ascii="Times New Roman" w:hAnsi="Times New Roman" w:cs="Times New Roman"/>
          <w:sz w:val="28"/>
          <w:szCs w:val="28"/>
          <w:lang w:val="en-US"/>
        </w:rPr>
      </w:pPr>
    </w:p>
    <w:p w:rsidR="0041689E" w:rsidRDefault="0041689E" w:rsidP="00F83B7C">
      <w:pPr>
        <w:pStyle w:val="a3"/>
        <w:ind w:firstLine="708"/>
        <w:jc w:val="both"/>
        <w:rPr>
          <w:rFonts w:ascii="Times New Roman" w:hAnsi="Times New Roman" w:cs="Times New Roman"/>
          <w:b/>
          <w:sz w:val="28"/>
          <w:szCs w:val="28"/>
          <w:lang w:val="en-US"/>
        </w:rPr>
      </w:pPr>
      <w:r w:rsidRPr="0062082F">
        <w:rPr>
          <w:rFonts w:ascii="Times New Roman" w:hAnsi="Times New Roman" w:cs="Times New Roman"/>
          <w:b/>
          <w:sz w:val="28"/>
          <w:szCs w:val="28"/>
          <w:lang w:val="en-US"/>
        </w:rPr>
        <w:t>2. The order of ligand transfer</w:t>
      </w:r>
    </w:p>
    <w:p w:rsidR="0062082F" w:rsidRPr="0062082F" w:rsidRDefault="0062082F" w:rsidP="0041689E">
      <w:pPr>
        <w:pStyle w:val="a3"/>
        <w:jc w:val="both"/>
        <w:rPr>
          <w:rFonts w:ascii="Times New Roman" w:hAnsi="Times New Roman" w:cs="Times New Roman"/>
          <w:b/>
          <w:sz w:val="28"/>
          <w:szCs w:val="28"/>
          <w:lang w:val="en-US"/>
        </w:rPr>
      </w:pPr>
    </w:p>
    <w:p w:rsidR="0041689E" w:rsidRPr="0041689E" w:rsidRDefault="0041689E" w:rsidP="0041689E">
      <w:pPr>
        <w:pStyle w:val="a3"/>
        <w:jc w:val="both"/>
        <w:rPr>
          <w:rFonts w:ascii="Times New Roman" w:hAnsi="Times New Roman" w:cs="Times New Roman"/>
          <w:sz w:val="28"/>
          <w:szCs w:val="28"/>
          <w:lang w:val="en-US"/>
        </w:rPr>
      </w:pPr>
      <w:r w:rsidRPr="0041689E">
        <w:rPr>
          <w:rFonts w:ascii="Times New Roman" w:hAnsi="Times New Roman" w:cs="Times New Roman"/>
          <w:sz w:val="28"/>
          <w:szCs w:val="28"/>
          <w:lang w:val="en-US"/>
        </w:rPr>
        <w:t xml:space="preserve">Rules for the image of the formulas of complex compounds are as follows. When composing the formula of a single-nuclear complex (ionic or neutral), the symbol of the central atom (complexing agent) is placed to the left, and then the ligands are listed in order of decreasing their charges from positive to negative values: </w:t>
      </w:r>
      <w:r w:rsidRPr="0041689E">
        <w:rPr>
          <w:sz w:val="27"/>
          <w:szCs w:val="27"/>
          <w:lang w:val="en-US"/>
        </w:rPr>
        <w:t>[M(L</w:t>
      </w:r>
      <w:r w:rsidRPr="0041689E">
        <w:rPr>
          <w:sz w:val="27"/>
          <w:szCs w:val="27"/>
          <w:vertAlign w:val="subscript"/>
          <w:lang w:val="en-US"/>
        </w:rPr>
        <w:t>1</w:t>
      </w:r>
      <w:r w:rsidRPr="0041689E">
        <w:rPr>
          <w:sz w:val="27"/>
          <w:szCs w:val="27"/>
          <w:lang w:val="en-US"/>
        </w:rPr>
        <w:t>)</w:t>
      </w:r>
      <w:r w:rsidRPr="0041689E">
        <w:rPr>
          <w:sz w:val="27"/>
          <w:szCs w:val="27"/>
          <w:vertAlign w:val="superscript"/>
          <w:lang w:val="en-US"/>
        </w:rPr>
        <w:t>+</w:t>
      </w:r>
      <w:r w:rsidRPr="0041689E">
        <w:rPr>
          <w:sz w:val="27"/>
          <w:szCs w:val="27"/>
          <w:lang w:val="en-US"/>
        </w:rPr>
        <w:t>(L</w:t>
      </w:r>
      <w:r w:rsidRPr="0041689E">
        <w:rPr>
          <w:sz w:val="27"/>
          <w:szCs w:val="27"/>
          <w:vertAlign w:val="subscript"/>
          <w:lang w:val="en-US"/>
        </w:rPr>
        <w:t>2</w:t>
      </w:r>
      <w:r w:rsidRPr="0041689E">
        <w:rPr>
          <w:sz w:val="27"/>
          <w:szCs w:val="27"/>
          <w:lang w:val="en-US"/>
        </w:rPr>
        <w:t>)</w:t>
      </w:r>
      <w:r w:rsidRPr="0041689E">
        <w:rPr>
          <w:sz w:val="27"/>
          <w:szCs w:val="27"/>
          <w:vertAlign w:val="superscript"/>
          <w:lang w:val="en-US"/>
        </w:rPr>
        <w:t>0</w:t>
      </w:r>
      <w:r w:rsidRPr="0041689E">
        <w:rPr>
          <w:sz w:val="27"/>
          <w:szCs w:val="27"/>
          <w:lang w:val="en-US"/>
        </w:rPr>
        <w:t>(L</w:t>
      </w:r>
      <w:r w:rsidRPr="0041689E">
        <w:rPr>
          <w:sz w:val="27"/>
          <w:szCs w:val="27"/>
          <w:vertAlign w:val="subscript"/>
          <w:lang w:val="en-US"/>
        </w:rPr>
        <w:t>3</w:t>
      </w:r>
      <w:r w:rsidRPr="0041689E">
        <w:rPr>
          <w:sz w:val="27"/>
          <w:szCs w:val="27"/>
          <w:lang w:val="en-US"/>
        </w:rPr>
        <w:t>)</w:t>
      </w:r>
      <w:r>
        <w:rPr>
          <w:rFonts w:ascii="Symbol" w:hAnsi="Symbol"/>
          <w:sz w:val="27"/>
          <w:szCs w:val="27"/>
          <w:vertAlign w:val="superscript"/>
        </w:rPr>
        <w:t></w:t>
      </w:r>
      <w:r w:rsidRPr="0041689E">
        <w:rPr>
          <w:sz w:val="27"/>
          <w:szCs w:val="27"/>
          <w:lang w:val="en-US"/>
        </w:rPr>
        <w:t xml:space="preserve"> ]. </w:t>
      </w:r>
      <w:r w:rsidRPr="0041689E">
        <w:rPr>
          <w:rFonts w:ascii="Times New Roman" w:hAnsi="Times New Roman" w:cs="Times New Roman"/>
          <w:sz w:val="28"/>
          <w:szCs w:val="28"/>
          <w:lang w:val="en-US"/>
        </w:rPr>
        <w:t>When the charges of ligands are equal, a practical series of elements is used. For example, H</w:t>
      </w:r>
      <w:r w:rsidRPr="0041689E">
        <w:rPr>
          <w:rFonts w:ascii="Times New Roman" w:hAnsi="Times New Roman" w:cs="Times New Roman"/>
          <w:sz w:val="28"/>
          <w:szCs w:val="28"/>
          <w:vertAlign w:val="subscript"/>
          <w:lang w:val="en-US"/>
        </w:rPr>
        <w:t>2</w:t>
      </w:r>
      <w:r w:rsidRPr="0041689E">
        <w:rPr>
          <w:rFonts w:ascii="Times New Roman" w:hAnsi="Times New Roman" w:cs="Times New Roman"/>
          <w:sz w:val="28"/>
          <w:szCs w:val="28"/>
          <w:lang w:val="en-US"/>
        </w:rPr>
        <w:t xml:space="preserve">O is written to the left of </w:t>
      </w:r>
      <w:r w:rsidRPr="0041689E">
        <w:rPr>
          <w:sz w:val="27"/>
          <w:szCs w:val="27"/>
          <w:lang w:val="en-US"/>
        </w:rPr>
        <w:t>NH</w:t>
      </w:r>
      <w:r w:rsidRPr="0041689E">
        <w:rPr>
          <w:sz w:val="27"/>
          <w:szCs w:val="27"/>
          <w:vertAlign w:val="subscript"/>
          <w:lang w:val="en-US"/>
        </w:rPr>
        <w:t>3</w:t>
      </w:r>
      <w:r w:rsidRPr="0041689E">
        <w:rPr>
          <w:sz w:val="27"/>
          <w:szCs w:val="27"/>
          <w:lang w:val="en-US"/>
        </w:rPr>
        <w:t>, C</w:t>
      </w:r>
      <w:r w:rsidRPr="0041689E">
        <w:rPr>
          <w:sz w:val="27"/>
          <w:szCs w:val="27"/>
          <w:vertAlign w:val="subscript"/>
          <w:lang w:val="en-US"/>
        </w:rPr>
        <w:t>5</w:t>
      </w:r>
      <w:r w:rsidRPr="0041689E">
        <w:rPr>
          <w:sz w:val="27"/>
          <w:szCs w:val="27"/>
          <w:lang w:val="en-US"/>
        </w:rPr>
        <w:t>H</w:t>
      </w:r>
      <w:r w:rsidRPr="0041689E">
        <w:rPr>
          <w:sz w:val="27"/>
          <w:szCs w:val="27"/>
          <w:vertAlign w:val="subscript"/>
          <w:lang w:val="en-US"/>
        </w:rPr>
        <w:t>5</w:t>
      </w:r>
      <w:r w:rsidRPr="0041689E">
        <w:rPr>
          <w:sz w:val="27"/>
          <w:szCs w:val="27"/>
          <w:lang w:val="en-US"/>
        </w:rPr>
        <w:t xml:space="preserve">N – </w:t>
      </w:r>
      <w:r w:rsidRPr="0041689E">
        <w:rPr>
          <w:rFonts w:ascii="Times New Roman" w:hAnsi="Times New Roman" w:cs="Times New Roman"/>
          <w:sz w:val="28"/>
          <w:szCs w:val="28"/>
          <w:lang w:val="en-US"/>
        </w:rPr>
        <w:t>is to the left of CO. The simpler ligands in the formulas point to the left of the more complex ligands; Thus, N</w:t>
      </w:r>
      <w:r w:rsidRPr="0041689E">
        <w:rPr>
          <w:rFonts w:ascii="Times New Roman" w:hAnsi="Times New Roman" w:cs="Times New Roman"/>
          <w:sz w:val="28"/>
          <w:szCs w:val="28"/>
          <w:vertAlign w:val="subscript"/>
          <w:lang w:val="en-US"/>
        </w:rPr>
        <w:t>2</w:t>
      </w:r>
      <w:r w:rsidRPr="0041689E">
        <w:rPr>
          <w:rFonts w:ascii="Times New Roman" w:hAnsi="Times New Roman" w:cs="Times New Roman"/>
          <w:sz w:val="28"/>
          <w:szCs w:val="28"/>
          <w:lang w:val="en-US"/>
        </w:rPr>
        <w:t xml:space="preserve"> is written to the left of NH</w:t>
      </w:r>
      <w:r w:rsidRPr="0041689E">
        <w:rPr>
          <w:rFonts w:ascii="Times New Roman" w:hAnsi="Times New Roman" w:cs="Times New Roman"/>
          <w:sz w:val="28"/>
          <w:szCs w:val="28"/>
          <w:vertAlign w:val="subscript"/>
          <w:lang w:val="en-US"/>
        </w:rPr>
        <w:t>3</w:t>
      </w:r>
      <w:r w:rsidRPr="0041689E">
        <w:rPr>
          <w:rFonts w:ascii="Times New Roman" w:hAnsi="Times New Roman" w:cs="Times New Roman"/>
          <w:sz w:val="28"/>
          <w:szCs w:val="28"/>
          <w:lang w:val="en-US"/>
        </w:rPr>
        <w:t>, NH</w:t>
      </w:r>
      <w:r w:rsidRPr="0041689E">
        <w:rPr>
          <w:rFonts w:ascii="Times New Roman" w:hAnsi="Times New Roman" w:cs="Times New Roman"/>
          <w:sz w:val="28"/>
          <w:szCs w:val="28"/>
          <w:vertAlign w:val="subscript"/>
          <w:lang w:val="en-US"/>
        </w:rPr>
        <w:t>3</w:t>
      </w:r>
      <w:r w:rsidRPr="0041689E">
        <w:rPr>
          <w:rFonts w:ascii="Times New Roman" w:hAnsi="Times New Roman" w:cs="Times New Roman"/>
          <w:sz w:val="28"/>
          <w:szCs w:val="28"/>
          <w:lang w:val="en-US"/>
        </w:rPr>
        <w:t xml:space="preserve"> is to the left of </w:t>
      </w:r>
      <w:r w:rsidRPr="0041689E">
        <w:rPr>
          <w:sz w:val="27"/>
          <w:szCs w:val="27"/>
          <w:lang w:val="en-US"/>
        </w:rPr>
        <w:t>N</w:t>
      </w:r>
      <w:r w:rsidRPr="0041689E">
        <w:rPr>
          <w:sz w:val="27"/>
          <w:szCs w:val="27"/>
          <w:vertAlign w:val="subscript"/>
          <w:lang w:val="en-US"/>
        </w:rPr>
        <w:t>2</w:t>
      </w:r>
      <w:r w:rsidRPr="0041689E">
        <w:rPr>
          <w:sz w:val="27"/>
          <w:szCs w:val="27"/>
          <w:lang w:val="en-US"/>
        </w:rPr>
        <w:t>H</w:t>
      </w:r>
      <w:r w:rsidRPr="0041689E">
        <w:rPr>
          <w:sz w:val="27"/>
          <w:szCs w:val="27"/>
          <w:vertAlign w:val="subscript"/>
          <w:lang w:val="en-US"/>
        </w:rPr>
        <w:t>4</w:t>
      </w:r>
      <w:r w:rsidRPr="0041689E">
        <w:rPr>
          <w:rFonts w:ascii="Times New Roman" w:hAnsi="Times New Roman" w:cs="Times New Roman"/>
          <w:sz w:val="28"/>
          <w:szCs w:val="28"/>
          <w:lang w:val="en-US"/>
        </w:rPr>
        <w:t xml:space="preserve">, </w:t>
      </w:r>
      <w:r w:rsidRPr="0041689E">
        <w:rPr>
          <w:sz w:val="27"/>
          <w:szCs w:val="27"/>
          <w:lang w:val="en-US"/>
        </w:rPr>
        <w:t>N</w:t>
      </w:r>
      <w:r w:rsidRPr="0041689E">
        <w:rPr>
          <w:sz w:val="27"/>
          <w:szCs w:val="27"/>
          <w:vertAlign w:val="subscript"/>
          <w:lang w:val="en-US"/>
        </w:rPr>
        <w:t>2</w:t>
      </w:r>
      <w:r w:rsidRPr="0041689E">
        <w:rPr>
          <w:sz w:val="27"/>
          <w:szCs w:val="27"/>
          <w:lang w:val="en-US"/>
        </w:rPr>
        <w:t>H</w:t>
      </w:r>
      <w:r w:rsidRPr="0041689E">
        <w:rPr>
          <w:sz w:val="27"/>
          <w:szCs w:val="27"/>
          <w:vertAlign w:val="subscript"/>
          <w:lang w:val="en-US"/>
        </w:rPr>
        <w:t>4</w:t>
      </w:r>
      <w:r w:rsidRPr="0041689E">
        <w:rPr>
          <w:sz w:val="27"/>
          <w:szCs w:val="27"/>
          <w:lang w:val="en-US"/>
        </w:rPr>
        <w:t xml:space="preserve">, </w:t>
      </w:r>
      <w:r w:rsidRPr="0041689E">
        <w:rPr>
          <w:rFonts w:ascii="Times New Roman" w:hAnsi="Times New Roman" w:cs="Times New Roman"/>
          <w:sz w:val="28"/>
          <w:szCs w:val="28"/>
          <w:lang w:val="en-US"/>
        </w:rPr>
        <w:t xml:space="preserve">is to the left of </w:t>
      </w:r>
      <w:r w:rsidRPr="0041689E">
        <w:rPr>
          <w:sz w:val="27"/>
          <w:szCs w:val="27"/>
          <w:lang w:val="en-US"/>
        </w:rPr>
        <w:t>NH</w:t>
      </w:r>
      <w:r w:rsidRPr="0041689E">
        <w:rPr>
          <w:sz w:val="27"/>
          <w:szCs w:val="27"/>
          <w:vertAlign w:val="subscript"/>
          <w:lang w:val="en-US"/>
        </w:rPr>
        <w:t>2</w:t>
      </w:r>
      <w:r w:rsidRPr="0041689E">
        <w:rPr>
          <w:sz w:val="27"/>
          <w:szCs w:val="27"/>
          <w:lang w:val="en-US"/>
        </w:rPr>
        <w:t>OH</w:t>
      </w:r>
      <w:r w:rsidRPr="0041689E">
        <w:rPr>
          <w:rFonts w:ascii="Times New Roman" w:hAnsi="Times New Roman" w:cs="Times New Roman"/>
          <w:sz w:val="28"/>
          <w:szCs w:val="28"/>
          <w:lang w:val="en-US"/>
        </w:rPr>
        <w:t xml:space="preserve"> In the formulas of multinuclear complexes indicate the number of central atoms, for example </w:t>
      </w:r>
      <w:r w:rsidRPr="0041689E">
        <w:rPr>
          <w:sz w:val="27"/>
          <w:szCs w:val="27"/>
          <w:lang w:val="en-US"/>
        </w:rPr>
        <w:t>[M</w:t>
      </w:r>
      <w:r w:rsidRPr="0041689E">
        <w:rPr>
          <w:i/>
          <w:iCs/>
          <w:sz w:val="27"/>
          <w:szCs w:val="27"/>
          <w:vertAlign w:val="subscript"/>
          <w:lang w:val="en-US"/>
        </w:rPr>
        <w:t>x</w:t>
      </w:r>
      <w:r w:rsidRPr="0041689E">
        <w:rPr>
          <w:sz w:val="27"/>
          <w:szCs w:val="27"/>
          <w:lang w:val="en-US"/>
        </w:rPr>
        <w:t>L</w:t>
      </w:r>
      <w:r w:rsidRPr="0041689E">
        <w:rPr>
          <w:i/>
          <w:iCs/>
          <w:sz w:val="27"/>
          <w:szCs w:val="27"/>
          <w:vertAlign w:val="subscript"/>
          <w:lang w:val="en-US"/>
        </w:rPr>
        <w:t>y</w:t>
      </w:r>
      <w:r w:rsidRPr="0041689E">
        <w:rPr>
          <w:sz w:val="27"/>
          <w:szCs w:val="27"/>
          <w:lang w:val="en-US"/>
        </w:rPr>
        <w:t>].</w:t>
      </w:r>
    </w:p>
    <w:p w:rsidR="0041689E" w:rsidRPr="0041689E" w:rsidRDefault="0041689E" w:rsidP="0041689E">
      <w:pPr>
        <w:pStyle w:val="a3"/>
        <w:jc w:val="both"/>
        <w:rPr>
          <w:rFonts w:ascii="Times New Roman" w:hAnsi="Times New Roman" w:cs="Times New Roman"/>
          <w:sz w:val="28"/>
          <w:szCs w:val="28"/>
          <w:lang w:val="en-US"/>
        </w:rPr>
      </w:pPr>
      <w:r w:rsidRPr="0041689E">
        <w:rPr>
          <w:rFonts w:ascii="Times New Roman" w:hAnsi="Times New Roman" w:cs="Times New Roman"/>
          <w:sz w:val="28"/>
          <w:szCs w:val="28"/>
          <w:lang w:val="en-US"/>
        </w:rPr>
        <w:t>The names of substances are constructed from the names of ligands with the preceding numerical prefix (Greek numerals), indicating the number of ligands of each type in the formula, and the name of the complexing agent in a certain form. If the name of the ligand already contains a numerical prefix, and also in cases where such a prefix creates ambiguity in the structure of the ligand, use multiplying prefixes such as bis-, tris-, tetrakis-, pentakis-, etc.</w:t>
      </w:r>
    </w:p>
    <w:p w:rsidR="0041689E" w:rsidRPr="0041689E" w:rsidRDefault="0041689E" w:rsidP="0041689E">
      <w:pPr>
        <w:pStyle w:val="a3"/>
        <w:jc w:val="both"/>
        <w:rPr>
          <w:rFonts w:ascii="Times New Roman" w:hAnsi="Times New Roman" w:cs="Times New Roman"/>
          <w:sz w:val="28"/>
          <w:szCs w:val="28"/>
          <w:lang w:val="en-US"/>
        </w:rPr>
      </w:pPr>
      <w:r w:rsidRPr="0041689E">
        <w:rPr>
          <w:rFonts w:ascii="Times New Roman" w:hAnsi="Times New Roman" w:cs="Times New Roman"/>
          <w:sz w:val="28"/>
          <w:szCs w:val="28"/>
          <w:lang w:val="en-US"/>
        </w:rPr>
        <w:lastRenderedPageBreak/>
        <w:t xml:space="preserve">For example: </w:t>
      </w:r>
      <w:r w:rsidRPr="0041689E">
        <w:rPr>
          <w:sz w:val="27"/>
          <w:szCs w:val="27"/>
          <w:lang w:val="en-US"/>
        </w:rPr>
        <w:t>(SO</w:t>
      </w:r>
      <w:r w:rsidRPr="0041689E">
        <w:rPr>
          <w:sz w:val="27"/>
          <w:szCs w:val="27"/>
          <w:vertAlign w:val="subscript"/>
          <w:lang w:val="en-US"/>
        </w:rPr>
        <w:t>4</w:t>
      </w:r>
      <w:r w:rsidRPr="0041689E">
        <w:rPr>
          <w:sz w:val="27"/>
          <w:szCs w:val="27"/>
          <w:vertAlign w:val="superscript"/>
          <w:lang w:val="en-US"/>
        </w:rPr>
        <w:t>2-</w:t>
      </w:r>
      <w:r w:rsidRPr="0041689E">
        <w:rPr>
          <w:sz w:val="27"/>
          <w:szCs w:val="27"/>
          <w:lang w:val="en-US"/>
        </w:rPr>
        <w:t>)</w:t>
      </w:r>
      <w:r w:rsidRPr="0041689E">
        <w:rPr>
          <w:sz w:val="27"/>
          <w:szCs w:val="27"/>
          <w:vertAlign w:val="subscript"/>
          <w:lang w:val="en-US"/>
        </w:rPr>
        <w:t>2</w:t>
      </w:r>
      <w:r w:rsidRPr="0041689E">
        <w:rPr>
          <w:rFonts w:ascii="Times New Roman" w:hAnsi="Times New Roman" w:cs="Times New Roman"/>
          <w:sz w:val="28"/>
          <w:szCs w:val="28"/>
          <w:lang w:val="en-US"/>
        </w:rPr>
        <w:t xml:space="preserve">-bis (sulfato-), </w:t>
      </w:r>
      <w:r w:rsidRPr="0041689E">
        <w:rPr>
          <w:sz w:val="27"/>
          <w:szCs w:val="27"/>
          <w:lang w:val="en-US"/>
        </w:rPr>
        <w:t>(NH</w:t>
      </w:r>
      <w:r w:rsidRPr="0041689E">
        <w:rPr>
          <w:sz w:val="27"/>
          <w:szCs w:val="27"/>
          <w:vertAlign w:val="subscript"/>
          <w:lang w:val="en-US"/>
        </w:rPr>
        <w:t>2</w:t>
      </w:r>
      <w:r w:rsidRPr="0041689E">
        <w:rPr>
          <w:sz w:val="27"/>
          <w:szCs w:val="27"/>
          <w:lang w:val="en-US"/>
        </w:rPr>
        <w:t>CH</w:t>
      </w:r>
      <w:r w:rsidRPr="0041689E">
        <w:rPr>
          <w:sz w:val="27"/>
          <w:szCs w:val="27"/>
          <w:vertAlign w:val="subscript"/>
          <w:lang w:val="en-US"/>
        </w:rPr>
        <w:t>2</w:t>
      </w:r>
      <w:r w:rsidRPr="0041689E">
        <w:rPr>
          <w:sz w:val="27"/>
          <w:szCs w:val="27"/>
          <w:lang w:val="en-US"/>
        </w:rPr>
        <w:t>CH</w:t>
      </w:r>
      <w:r w:rsidRPr="0041689E">
        <w:rPr>
          <w:sz w:val="27"/>
          <w:szCs w:val="27"/>
          <w:vertAlign w:val="subscript"/>
          <w:lang w:val="en-US"/>
        </w:rPr>
        <w:t>2</w:t>
      </w:r>
      <w:r w:rsidRPr="0041689E">
        <w:rPr>
          <w:sz w:val="27"/>
          <w:szCs w:val="27"/>
          <w:lang w:val="en-US"/>
        </w:rPr>
        <w:t>NH</w:t>
      </w:r>
      <w:r w:rsidRPr="0041689E">
        <w:rPr>
          <w:sz w:val="27"/>
          <w:szCs w:val="27"/>
          <w:vertAlign w:val="subscript"/>
          <w:lang w:val="en-US"/>
        </w:rPr>
        <w:t>2</w:t>
      </w:r>
      <w:r w:rsidRPr="0041689E">
        <w:rPr>
          <w:sz w:val="27"/>
          <w:szCs w:val="27"/>
          <w:lang w:val="en-US"/>
        </w:rPr>
        <w:t>)</w:t>
      </w:r>
      <w:r w:rsidRPr="0041689E">
        <w:rPr>
          <w:sz w:val="27"/>
          <w:szCs w:val="27"/>
          <w:vertAlign w:val="subscript"/>
          <w:lang w:val="en-US"/>
        </w:rPr>
        <w:t>4</w:t>
      </w:r>
      <w:r w:rsidRPr="0041689E">
        <w:rPr>
          <w:rFonts w:ascii="Times New Roman" w:hAnsi="Times New Roman" w:cs="Times New Roman"/>
          <w:sz w:val="28"/>
          <w:szCs w:val="28"/>
          <w:lang w:val="en-US"/>
        </w:rPr>
        <w:t>-tetrakis (ethylenediamine).</w:t>
      </w:r>
    </w:p>
    <w:p w:rsidR="0041689E" w:rsidRDefault="0041689E" w:rsidP="0041689E">
      <w:pPr>
        <w:pStyle w:val="a3"/>
        <w:jc w:val="both"/>
        <w:rPr>
          <w:rFonts w:ascii="Times New Roman" w:hAnsi="Times New Roman" w:cs="Times New Roman"/>
          <w:sz w:val="28"/>
          <w:szCs w:val="28"/>
          <w:lang w:val="en-US"/>
        </w:rPr>
      </w:pPr>
      <w:r w:rsidRPr="0041689E">
        <w:rPr>
          <w:rFonts w:ascii="Times New Roman" w:hAnsi="Times New Roman" w:cs="Times New Roman"/>
          <w:sz w:val="28"/>
          <w:szCs w:val="28"/>
          <w:lang w:val="en-US"/>
        </w:rPr>
        <w:t>The enumeration of ligands leads from a negative charge of the ligand to a neutral and then a positive one, i.e. From right to left according to the connection formula:</w:t>
      </w:r>
    </w:p>
    <w:p w:rsidR="0041689E" w:rsidRDefault="0041689E" w:rsidP="0041689E">
      <w:pPr>
        <w:pStyle w:val="a6"/>
        <w:jc w:val="center"/>
        <w:rPr>
          <w:sz w:val="27"/>
          <w:szCs w:val="27"/>
          <w:lang w:val="en-US"/>
        </w:rPr>
      </w:pPr>
      <w:r w:rsidRPr="00EB16CD">
        <w:rPr>
          <w:b/>
          <w:bCs/>
          <w:sz w:val="27"/>
          <w:szCs w:val="27"/>
          <w:lang w:val="en-US"/>
        </w:rPr>
        <w:t>[M(L</w:t>
      </w:r>
      <w:r w:rsidRPr="00EB16CD">
        <w:rPr>
          <w:b/>
          <w:bCs/>
          <w:sz w:val="27"/>
          <w:szCs w:val="27"/>
          <w:vertAlign w:val="subscript"/>
          <w:lang w:val="en-US"/>
        </w:rPr>
        <w:t>1</w:t>
      </w:r>
      <w:r w:rsidRPr="00EB16CD">
        <w:rPr>
          <w:b/>
          <w:bCs/>
          <w:sz w:val="27"/>
          <w:szCs w:val="27"/>
          <w:lang w:val="en-US"/>
        </w:rPr>
        <w:t>)</w:t>
      </w:r>
      <w:r w:rsidRPr="00EB16CD">
        <w:rPr>
          <w:b/>
          <w:bCs/>
          <w:sz w:val="27"/>
          <w:szCs w:val="27"/>
          <w:vertAlign w:val="superscript"/>
          <w:lang w:val="en-US"/>
        </w:rPr>
        <w:t>+</w:t>
      </w:r>
      <w:r w:rsidRPr="00EB16CD">
        <w:rPr>
          <w:b/>
          <w:bCs/>
          <w:sz w:val="27"/>
          <w:szCs w:val="27"/>
          <w:lang w:val="en-US"/>
        </w:rPr>
        <w:t>(L</w:t>
      </w:r>
      <w:r w:rsidRPr="00EB16CD">
        <w:rPr>
          <w:b/>
          <w:bCs/>
          <w:sz w:val="27"/>
          <w:szCs w:val="27"/>
          <w:vertAlign w:val="subscript"/>
          <w:lang w:val="en-US"/>
        </w:rPr>
        <w:t>2</w:t>
      </w:r>
      <w:r w:rsidRPr="00EB16CD">
        <w:rPr>
          <w:b/>
          <w:bCs/>
          <w:sz w:val="27"/>
          <w:szCs w:val="27"/>
          <w:lang w:val="en-US"/>
        </w:rPr>
        <w:t>)</w:t>
      </w:r>
      <w:r w:rsidRPr="00EB16CD">
        <w:rPr>
          <w:b/>
          <w:bCs/>
          <w:sz w:val="27"/>
          <w:szCs w:val="27"/>
          <w:vertAlign w:val="superscript"/>
          <w:lang w:val="en-US"/>
        </w:rPr>
        <w:t>0</w:t>
      </w:r>
      <w:r w:rsidRPr="00EB16CD">
        <w:rPr>
          <w:b/>
          <w:bCs/>
          <w:sz w:val="27"/>
          <w:szCs w:val="27"/>
          <w:lang w:val="en-US"/>
        </w:rPr>
        <w:t>(L</w:t>
      </w:r>
      <w:r w:rsidRPr="00EB16CD">
        <w:rPr>
          <w:b/>
          <w:bCs/>
          <w:sz w:val="27"/>
          <w:szCs w:val="27"/>
          <w:vertAlign w:val="subscript"/>
          <w:lang w:val="en-US"/>
        </w:rPr>
        <w:t>3</w:t>
      </w:r>
      <w:r w:rsidRPr="00EB16CD">
        <w:rPr>
          <w:b/>
          <w:bCs/>
          <w:sz w:val="27"/>
          <w:szCs w:val="27"/>
          <w:lang w:val="en-US"/>
        </w:rPr>
        <w:t>)</w:t>
      </w:r>
      <w:r w:rsidRPr="00181885">
        <w:rPr>
          <w:rFonts w:ascii="Symbol" w:hAnsi="Symbol"/>
          <w:b/>
          <w:bCs/>
          <w:sz w:val="27"/>
          <w:szCs w:val="27"/>
          <w:vertAlign w:val="superscript"/>
        </w:rPr>
        <w:t></w:t>
      </w:r>
      <w:r w:rsidRPr="00EB16CD">
        <w:rPr>
          <w:b/>
          <w:bCs/>
          <w:sz w:val="27"/>
          <w:szCs w:val="27"/>
          <w:lang w:val="en-US"/>
        </w:rPr>
        <w:t>]</w:t>
      </w:r>
    </w:p>
    <w:p w:rsidR="0041689E" w:rsidRPr="008C0147" w:rsidRDefault="0041689E" w:rsidP="00F83B7C">
      <w:pPr>
        <w:pStyle w:val="a6"/>
        <w:ind w:firstLine="708"/>
        <w:jc w:val="both"/>
        <w:rPr>
          <w:b/>
          <w:sz w:val="28"/>
          <w:szCs w:val="28"/>
          <w:lang w:val="en-US"/>
        </w:rPr>
      </w:pPr>
      <w:r w:rsidRPr="008C0147">
        <w:rPr>
          <w:b/>
          <w:sz w:val="28"/>
          <w:szCs w:val="28"/>
          <w:lang w:val="en-US"/>
        </w:rPr>
        <w:t>3. Neutral complexes</w:t>
      </w:r>
    </w:p>
    <w:p w:rsidR="0041689E" w:rsidRDefault="0041689E" w:rsidP="008C0147">
      <w:pPr>
        <w:pStyle w:val="a6"/>
        <w:jc w:val="both"/>
        <w:rPr>
          <w:sz w:val="28"/>
          <w:szCs w:val="28"/>
          <w:lang w:val="en-US"/>
        </w:rPr>
      </w:pPr>
      <w:r w:rsidRPr="008C0147">
        <w:rPr>
          <w:sz w:val="28"/>
          <w:szCs w:val="28"/>
          <w:lang w:val="en-US"/>
        </w:rPr>
        <w:t>The names of complexes without an outer sphere consist of one word. First, the number and the names of ligands (for ligands of each species separately), then the name of the central atom in the nominative case (in the case of multinuclear complexes - indicating the number of central atoms) is indicated.</w:t>
      </w:r>
    </w:p>
    <w:p w:rsidR="008C0147" w:rsidRPr="008C0147" w:rsidRDefault="008C0147" w:rsidP="008C0147">
      <w:pPr>
        <w:pStyle w:val="a3"/>
        <w:rPr>
          <w:rFonts w:ascii="Times New Roman" w:hAnsi="Times New Roman" w:cs="Times New Roman"/>
          <w:sz w:val="28"/>
          <w:szCs w:val="28"/>
          <w:lang w:val="en-US"/>
        </w:rPr>
      </w:pPr>
      <w:r w:rsidRPr="008C0147">
        <w:rPr>
          <w:rFonts w:ascii="Times New Roman" w:hAnsi="Times New Roman" w:cs="Times New Roman"/>
          <w:sz w:val="28"/>
          <w:szCs w:val="28"/>
          <w:lang w:val="en-US"/>
        </w:rPr>
        <w:t>[Al</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Cl</w:t>
      </w:r>
      <w:r w:rsidRPr="008C0147">
        <w:rPr>
          <w:rFonts w:ascii="Times New Roman" w:hAnsi="Times New Roman" w:cs="Times New Roman"/>
          <w:sz w:val="28"/>
          <w:szCs w:val="28"/>
          <w:vertAlign w:val="subscript"/>
          <w:lang w:val="en-US"/>
        </w:rPr>
        <w:t>6</w:t>
      </w:r>
      <w:r w:rsidRPr="008C0147">
        <w:rPr>
          <w:rFonts w:ascii="Times New Roman" w:hAnsi="Times New Roman" w:cs="Times New Roman"/>
          <w:sz w:val="28"/>
          <w:szCs w:val="28"/>
          <w:lang w:val="en-US"/>
        </w:rPr>
        <w:t>] – hexachlorodialuminum</w:t>
      </w:r>
    </w:p>
    <w:p w:rsidR="008C0147" w:rsidRDefault="008C0147" w:rsidP="008C0147">
      <w:pPr>
        <w:pStyle w:val="a3"/>
        <w:rPr>
          <w:rFonts w:ascii="Times New Roman" w:hAnsi="Times New Roman" w:cs="Times New Roman"/>
          <w:sz w:val="28"/>
          <w:szCs w:val="28"/>
          <w:lang w:val="en-US"/>
        </w:rPr>
      </w:pPr>
      <w:r w:rsidRPr="008C0147">
        <w:rPr>
          <w:rFonts w:ascii="Times New Roman" w:hAnsi="Times New Roman" w:cs="Times New Roman"/>
          <w:sz w:val="28"/>
          <w:szCs w:val="28"/>
          <w:lang w:val="en-US"/>
        </w:rPr>
        <w:t>[Co</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(CO)</w:t>
      </w:r>
      <w:r w:rsidRPr="008C0147">
        <w:rPr>
          <w:rFonts w:ascii="Times New Roman" w:hAnsi="Times New Roman" w:cs="Times New Roman"/>
          <w:sz w:val="28"/>
          <w:szCs w:val="28"/>
          <w:vertAlign w:val="subscript"/>
          <w:lang w:val="en-US"/>
        </w:rPr>
        <w:t>8</w:t>
      </w:r>
      <w:r w:rsidRPr="008C0147">
        <w:rPr>
          <w:rFonts w:ascii="Times New Roman" w:hAnsi="Times New Roman" w:cs="Times New Roman"/>
          <w:sz w:val="28"/>
          <w:szCs w:val="28"/>
          <w:lang w:val="en-US"/>
        </w:rPr>
        <w:t xml:space="preserve">] – octacarbonyl dicobalt </w:t>
      </w:r>
      <w:r w:rsidRPr="008C0147">
        <w:rPr>
          <w:rFonts w:ascii="Times New Roman" w:hAnsi="Times New Roman" w:cs="Times New Roman"/>
          <w:sz w:val="28"/>
          <w:szCs w:val="28"/>
          <w:lang w:val="en-US"/>
        </w:rPr>
        <w:br/>
        <w:t>[Fe(C</w:t>
      </w:r>
      <w:r w:rsidRPr="008C0147">
        <w:rPr>
          <w:rFonts w:ascii="Times New Roman" w:hAnsi="Times New Roman" w:cs="Times New Roman"/>
          <w:sz w:val="28"/>
          <w:szCs w:val="28"/>
          <w:vertAlign w:val="subscript"/>
          <w:lang w:val="en-US"/>
        </w:rPr>
        <w:t>5</w:t>
      </w:r>
      <w:r w:rsidRPr="008C0147">
        <w:rPr>
          <w:rFonts w:ascii="Times New Roman" w:hAnsi="Times New Roman" w:cs="Times New Roman"/>
          <w:sz w:val="28"/>
          <w:szCs w:val="28"/>
          <w:lang w:val="en-US"/>
        </w:rPr>
        <w:t>H</w:t>
      </w:r>
      <w:r w:rsidRPr="008C0147">
        <w:rPr>
          <w:rFonts w:ascii="Times New Roman" w:hAnsi="Times New Roman" w:cs="Times New Roman"/>
          <w:sz w:val="28"/>
          <w:szCs w:val="28"/>
          <w:vertAlign w:val="subscript"/>
          <w:lang w:val="en-US"/>
        </w:rPr>
        <w:t>5</w:t>
      </w:r>
      <w:r w:rsidRPr="008C0147">
        <w:rPr>
          <w:rFonts w:ascii="Times New Roman" w:hAnsi="Times New Roman" w:cs="Times New Roman"/>
          <w:sz w:val="28"/>
          <w:szCs w:val="28"/>
          <w:lang w:val="en-US"/>
        </w:rPr>
        <w:t>)</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 xml:space="preserve">] – bis (cyclopentadienyl) iron </w:t>
      </w:r>
      <w:r w:rsidRPr="008C0147">
        <w:rPr>
          <w:rFonts w:ascii="Times New Roman" w:hAnsi="Times New Roman" w:cs="Times New Roman"/>
          <w:sz w:val="28"/>
          <w:szCs w:val="28"/>
          <w:lang w:val="en-US"/>
        </w:rPr>
        <w:br/>
        <w:t>[Mo</w:t>
      </w:r>
      <w:r w:rsidRPr="008C0147">
        <w:rPr>
          <w:rFonts w:ascii="Times New Roman" w:hAnsi="Times New Roman" w:cs="Times New Roman"/>
          <w:sz w:val="28"/>
          <w:szCs w:val="28"/>
          <w:vertAlign w:val="subscript"/>
          <w:lang w:val="en-US"/>
        </w:rPr>
        <w:t>6</w:t>
      </w:r>
      <w:r w:rsidRPr="008C0147">
        <w:rPr>
          <w:rFonts w:ascii="Times New Roman" w:hAnsi="Times New Roman" w:cs="Times New Roman"/>
          <w:sz w:val="28"/>
          <w:szCs w:val="28"/>
          <w:lang w:val="en-US"/>
        </w:rPr>
        <w:t>Cl</w:t>
      </w:r>
      <w:r w:rsidRPr="008C0147">
        <w:rPr>
          <w:rFonts w:ascii="Times New Roman" w:hAnsi="Times New Roman" w:cs="Times New Roman"/>
          <w:sz w:val="28"/>
          <w:szCs w:val="28"/>
          <w:vertAlign w:val="subscript"/>
          <w:lang w:val="en-US"/>
        </w:rPr>
        <w:t>14</w:t>
      </w:r>
      <w:r w:rsidRPr="008C0147">
        <w:rPr>
          <w:rFonts w:ascii="Times New Roman" w:hAnsi="Times New Roman" w:cs="Times New Roman"/>
          <w:sz w:val="28"/>
          <w:szCs w:val="28"/>
          <w:lang w:val="en-US"/>
        </w:rPr>
        <w:t xml:space="preserve">] – 14- chlorohexamolybdenum </w:t>
      </w:r>
      <w:r w:rsidRPr="008C0147">
        <w:rPr>
          <w:rFonts w:ascii="Times New Roman" w:hAnsi="Times New Roman" w:cs="Times New Roman"/>
          <w:sz w:val="28"/>
          <w:szCs w:val="28"/>
          <w:lang w:val="en-US"/>
        </w:rPr>
        <w:br/>
        <w:t>[Ni(CO)</w:t>
      </w:r>
      <w:r w:rsidRPr="008C0147">
        <w:rPr>
          <w:rFonts w:ascii="Times New Roman" w:hAnsi="Times New Roman" w:cs="Times New Roman"/>
          <w:sz w:val="28"/>
          <w:szCs w:val="28"/>
          <w:vertAlign w:val="subscript"/>
          <w:lang w:val="en-US"/>
        </w:rPr>
        <w:t>4</w:t>
      </w:r>
      <w:r w:rsidRPr="008C0147">
        <w:rPr>
          <w:rFonts w:ascii="Times New Roman" w:hAnsi="Times New Roman" w:cs="Times New Roman"/>
          <w:sz w:val="28"/>
          <w:szCs w:val="28"/>
          <w:lang w:val="en-US"/>
        </w:rPr>
        <w:t xml:space="preserve">] – tetracarbonylnickel </w:t>
      </w:r>
      <w:r w:rsidRPr="008C0147">
        <w:rPr>
          <w:rFonts w:ascii="Times New Roman" w:hAnsi="Times New Roman" w:cs="Times New Roman"/>
          <w:sz w:val="28"/>
          <w:szCs w:val="28"/>
          <w:lang w:val="en-US"/>
        </w:rPr>
        <w:br/>
        <w:t>[Zn(</w:t>
      </w:r>
      <w:r w:rsidRPr="008C0147">
        <w:rPr>
          <w:rFonts w:ascii="Times New Roman" w:hAnsi="Times New Roman" w:cs="Times New Roman"/>
          <w:i/>
          <w:iCs/>
          <w:sz w:val="28"/>
          <w:szCs w:val="28"/>
          <w:lang w:val="en-US"/>
        </w:rPr>
        <w:t>py</w:t>
      </w:r>
      <w:r w:rsidRPr="008C0147">
        <w:rPr>
          <w:rFonts w:ascii="Times New Roman" w:hAnsi="Times New Roman" w:cs="Times New Roman"/>
          <w:sz w:val="28"/>
          <w:szCs w:val="28"/>
          <w:lang w:val="en-US"/>
        </w:rPr>
        <w:t>)</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Cl</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 xml:space="preserve">] – dichlorobis (pyridine) zinc </w:t>
      </w:r>
    </w:p>
    <w:p w:rsidR="008C0147" w:rsidRPr="008C0147" w:rsidRDefault="008C0147" w:rsidP="008C0147">
      <w:pPr>
        <w:pStyle w:val="a3"/>
        <w:rPr>
          <w:rFonts w:ascii="Times New Roman" w:hAnsi="Times New Roman" w:cs="Times New Roman"/>
          <w:sz w:val="28"/>
          <w:szCs w:val="28"/>
          <w:lang w:val="en-US"/>
        </w:rPr>
      </w:pPr>
    </w:p>
    <w:p w:rsidR="008C0147" w:rsidRDefault="008C0147" w:rsidP="00F83B7C">
      <w:pPr>
        <w:pStyle w:val="a3"/>
        <w:ind w:firstLine="708"/>
        <w:jc w:val="both"/>
        <w:rPr>
          <w:rFonts w:ascii="Times New Roman" w:hAnsi="Times New Roman" w:cs="Times New Roman"/>
          <w:b/>
          <w:sz w:val="28"/>
          <w:szCs w:val="28"/>
          <w:lang w:val="en-US"/>
        </w:rPr>
      </w:pPr>
      <w:r w:rsidRPr="008C0147">
        <w:rPr>
          <w:rFonts w:ascii="Times New Roman" w:hAnsi="Times New Roman" w:cs="Times New Roman"/>
          <w:b/>
          <w:sz w:val="28"/>
          <w:szCs w:val="28"/>
          <w:lang w:val="en-US"/>
        </w:rPr>
        <w:t>4. Complex cations</w:t>
      </w:r>
    </w:p>
    <w:p w:rsidR="0062082F" w:rsidRPr="008C0147" w:rsidRDefault="0062082F" w:rsidP="008C0147">
      <w:pPr>
        <w:pStyle w:val="a3"/>
        <w:jc w:val="both"/>
        <w:rPr>
          <w:rFonts w:ascii="Times New Roman" w:hAnsi="Times New Roman" w:cs="Times New Roman"/>
          <w:b/>
          <w:sz w:val="28"/>
          <w:szCs w:val="28"/>
          <w:lang w:val="en-US"/>
        </w:rPr>
      </w:pPr>
    </w:p>
    <w:p w:rsidR="0041689E" w:rsidRDefault="008C0147" w:rsidP="008C0147">
      <w:pPr>
        <w:pStyle w:val="a3"/>
        <w:jc w:val="both"/>
        <w:rPr>
          <w:rFonts w:ascii="Times New Roman" w:hAnsi="Times New Roman" w:cs="Times New Roman"/>
          <w:sz w:val="28"/>
          <w:szCs w:val="28"/>
          <w:lang w:val="en-US"/>
        </w:rPr>
      </w:pPr>
      <w:r w:rsidRPr="008C0147">
        <w:rPr>
          <w:rFonts w:ascii="Times New Roman" w:hAnsi="Times New Roman" w:cs="Times New Roman"/>
          <w:sz w:val="28"/>
          <w:szCs w:val="28"/>
          <w:lang w:val="en-US"/>
        </w:rPr>
        <w:t>The names of compounds with complex cations are constructed in the same way as the names of simple compounds consisting of a cation and an anion (i.e., the "cation anion", for example NaCl-sodium chloride, BaCrO</w:t>
      </w:r>
      <w:r w:rsidRPr="008C0147">
        <w:rPr>
          <w:rFonts w:ascii="Times New Roman" w:hAnsi="Times New Roman" w:cs="Times New Roman"/>
          <w:sz w:val="28"/>
          <w:szCs w:val="28"/>
          <w:vertAlign w:val="subscript"/>
          <w:lang w:val="en-US"/>
        </w:rPr>
        <w:t>4</w:t>
      </w:r>
      <w:r w:rsidRPr="008C0147">
        <w:rPr>
          <w:rFonts w:ascii="Times New Roman" w:hAnsi="Times New Roman" w:cs="Times New Roman"/>
          <w:sz w:val="28"/>
          <w:szCs w:val="28"/>
          <w:lang w:val="en-US"/>
        </w:rPr>
        <w:t>-barium chromate, H</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O</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-hydrogen peroxide and the like. ). However, in the case under consideration, the cation is not simple, but complex. The names of complex cations consist of the number and the name of the ligands and the name of the complexing agent (for multi-core complexes - indicating their number). The designation of the degree of oxidation of the complexing agent is given in Roman numerals in parentheses after the name (according to the Stock method):</w:t>
      </w:r>
    </w:p>
    <w:p w:rsidR="008C0147" w:rsidRDefault="008C0147" w:rsidP="008C0147">
      <w:pPr>
        <w:pStyle w:val="a6"/>
        <w:rPr>
          <w:sz w:val="27"/>
          <w:szCs w:val="27"/>
          <w:lang w:val="en-US"/>
        </w:rPr>
      </w:pPr>
      <w:r w:rsidRPr="008C0147">
        <w:rPr>
          <w:sz w:val="27"/>
          <w:szCs w:val="27"/>
          <w:lang w:val="en-US"/>
        </w:rPr>
        <w:t>[Ag(NH</w:t>
      </w:r>
      <w:r w:rsidRPr="008C0147">
        <w:rPr>
          <w:sz w:val="27"/>
          <w:szCs w:val="27"/>
          <w:vertAlign w:val="subscript"/>
          <w:lang w:val="en-US"/>
        </w:rPr>
        <w:t>3</w:t>
      </w:r>
      <w:r w:rsidRPr="008C0147">
        <w:rPr>
          <w:sz w:val="27"/>
          <w:szCs w:val="27"/>
          <w:lang w:val="en-US"/>
        </w:rPr>
        <w:t>)</w:t>
      </w:r>
      <w:r w:rsidRPr="008C0147">
        <w:rPr>
          <w:sz w:val="27"/>
          <w:szCs w:val="27"/>
          <w:vertAlign w:val="subscript"/>
          <w:lang w:val="en-US"/>
        </w:rPr>
        <w:t>2</w:t>
      </w:r>
      <w:r w:rsidRPr="008C0147">
        <w:rPr>
          <w:sz w:val="27"/>
          <w:szCs w:val="27"/>
          <w:lang w:val="en-US"/>
        </w:rPr>
        <w:t>]</w:t>
      </w:r>
      <w:r w:rsidRPr="008C0147">
        <w:rPr>
          <w:sz w:val="27"/>
          <w:szCs w:val="27"/>
          <w:vertAlign w:val="superscript"/>
          <w:lang w:val="en-US"/>
        </w:rPr>
        <w:t>+</w:t>
      </w:r>
      <w:r w:rsidRPr="00181885">
        <w:rPr>
          <w:rFonts w:ascii="Symbol" w:hAnsi="Symbol"/>
          <w:sz w:val="27"/>
          <w:szCs w:val="27"/>
        </w:rPr>
        <w:t></w:t>
      </w:r>
      <w:r w:rsidRPr="008C0147">
        <w:rPr>
          <w:sz w:val="28"/>
          <w:szCs w:val="28"/>
          <w:lang w:val="en-US"/>
        </w:rPr>
        <w:t>cation of the diamine silver (I)</w:t>
      </w:r>
      <w:r w:rsidRPr="008C0147">
        <w:rPr>
          <w:sz w:val="27"/>
          <w:szCs w:val="27"/>
          <w:lang w:val="en-US"/>
        </w:rPr>
        <w:br/>
        <w:t>[Cr</w:t>
      </w:r>
      <w:r w:rsidRPr="008C0147">
        <w:rPr>
          <w:sz w:val="27"/>
          <w:szCs w:val="27"/>
          <w:vertAlign w:val="subscript"/>
          <w:lang w:val="en-US"/>
        </w:rPr>
        <w:t>2</w:t>
      </w:r>
      <w:r w:rsidRPr="008C0147">
        <w:rPr>
          <w:sz w:val="27"/>
          <w:szCs w:val="27"/>
          <w:lang w:val="en-US"/>
        </w:rPr>
        <w:t>(NH</w:t>
      </w:r>
      <w:r w:rsidRPr="008C0147">
        <w:rPr>
          <w:sz w:val="27"/>
          <w:szCs w:val="27"/>
          <w:vertAlign w:val="subscript"/>
          <w:lang w:val="en-US"/>
        </w:rPr>
        <w:t>3</w:t>
      </w:r>
      <w:r w:rsidRPr="008C0147">
        <w:rPr>
          <w:sz w:val="27"/>
          <w:szCs w:val="27"/>
          <w:lang w:val="en-US"/>
        </w:rPr>
        <w:t>)</w:t>
      </w:r>
      <w:r w:rsidRPr="008C0147">
        <w:rPr>
          <w:sz w:val="27"/>
          <w:szCs w:val="27"/>
          <w:vertAlign w:val="subscript"/>
          <w:lang w:val="en-US"/>
        </w:rPr>
        <w:t>9</w:t>
      </w:r>
      <w:r w:rsidRPr="008C0147">
        <w:rPr>
          <w:sz w:val="27"/>
          <w:szCs w:val="27"/>
          <w:lang w:val="en-US"/>
        </w:rPr>
        <w:t>(OH)</w:t>
      </w:r>
      <w:r w:rsidRPr="008C0147">
        <w:rPr>
          <w:sz w:val="27"/>
          <w:szCs w:val="27"/>
          <w:vertAlign w:val="subscript"/>
          <w:lang w:val="en-US"/>
        </w:rPr>
        <w:t>2</w:t>
      </w:r>
      <w:r w:rsidRPr="008C0147">
        <w:rPr>
          <w:sz w:val="27"/>
          <w:szCs w:val="27"/>
          <w:lang w:val="en-US"/>
        </w:rPr>
        <w:t>]</w:t>
      </w:r>
      <w:r w:rsidRPr="008C0147">
        <w:rPr>
          <w:sz w:val="27"/>
          <w:szCs w:val="27"/>
          <w:vertAlign w:val="superscript"/>
          <w:lang w:val="en-US"/>
        </w:rPr>
        <w:t>4+</w:t>
      </w:r>
      <w:r w:rsidRPr="00181885">
        <w:rPr>
          <w:rFonts w:ascii="Symbol" w:hAnsi="Symbol"/>
          <w:sz w:val="27"/>
          <w:szCs w:val="27"/>
        </w:rPr>
        <w:t></w:t>
      </w:r>
      <w:r w:rsidRPr="008C0147">
        <w:rPr>
          <w:sz w:val="28"/>
          <w:szCs w:val="28"/>
          <w:lang w:val="en-US"/>
        </w:rPr>
        <w:t>cation of dihydroxonone ammine dichromium (III)</w:t>
      </w:r>
      <w:r w:rsidRPr="008C0147">
        <w:rPr>
          <w:sz w:val="27"/>
          <w:szCs w:val="27"/>
          <w:lang w:val="en-US"/>
        </w:rPr>
        <w:t xml:space="preserve"> [Mn(H</w:t>
      </w:r>
      <w:r w:rsidRPr="008C0147">
        <w:rPr>
          <w:sz w:val="27"/>
          <w:szCs w:val="27"/>
          <w:vertAlign w:val="subscript"/>
          <w:lang w:val="en-US"/>
        </w:rPr>
        <w:t>2</w:t>
      </w:r>
      <w:r w:rsidRPr="008C0147">
        <w:rPr>
          <w:sz w:val="27"/>
          <w:szCs w:val="27"/>
          <w:lang w:val="en-US"/>
        </w:rPr>
        <w:t>O)</w:t>
      </w:r>
      <w:r w:rsidRPr="008C0147">
        <w:rPr>
          <w:sz w:val="27"/>
          <w:szCs w:val="27"/>
          <w:vertAlign w:val="subscript"/>
          <w:lang w:val="en-US"/>
        </w:rPr>
        <w:t>6</w:t>
      </w:r>
      <w:r w:rsidRPr="008C0147">
        <w:rPr>
          <w:sz w:val="27"/>
          <w:szCs w:val="27"/>
          <w:lang w:val="en-US"/>
        </w:rPr>
        <w:t>]</w:t>
      </w:r>
      <w:r w:rsidRPr="008C0147">
        <w:rPr>
          <w:sz w:val="27"/>
          <w:szCs w:val="27"/>
          <w:vertAlign w:val="superscript"/>
          <w:lang w:val="en-US"/>
        </w:rPr>
        <w:t>2+</w:t>
      </w:r>
      <w:r w:rsidRPr="00181885">
        <w:rPr>
          <w:rFonts w:ascii="Symbol" w:hAnsi="Symbol"/>
          <w:sz w:val="27"/>
          <w:szCs w:val="27"/>
        </w:rPr>
        <w:t></w:t>
      </w:r>
      <w:r w:rsidRPr="008C0147">
        <w:rPr>
          <w:sz w:val="28"/>
          <w:szCs w:val="28"/>
          <w:lang w:val="en-US"/>
        </w:rPr>
        <w:t>cation of hexaquamamanganese (II</w:t>
      </w:r>
      <w:r w:rsidRPr="008C0147">
        <w:rPr>
          <w:sz w:val="27"/>
          <w:szCs w:val="27"/>
          <w:lang w:val="en-US"/>
        </w:rPr>
        <w:t xml:space="preserve">) </w:t>
      </w:r>
      <w:r w:rsidRPr="008C0147">
        <w:rPr>
          <w:sz w:val="27"/>
          <w:szCs w:val="27"/>
          <w:lang w:val="en-US"/>
        </w:rPr>
        <w:br/>
        <w:t>[Pt(</w:t>
      </w:r>
      <w:r w:rsidRPr="008C0147">
        <w:rPr>
          <w:i/>
          <w:iCs/>
          <w:sz w:val="27"/>
          <w:szCs w:val="27"/>
          <w:lang w:val="en-US"/>
        </w:rPr>
        <w:t>en</w:t>
      </w:r>
      <w:r w:rsidRPr="008C0147">
        <w:rPr>
          <w:sz w:val="27"/>
          <w:szCs w:val="27"/>
          <w:lang w:val="en-US"/>
        </w:rPr>
        <w:t>)</w:t>
      </w:r>
      <w:r w:rsidRPr="008C0147">
        <w:rPr>
          <w:sz w:val="27"/>
          <w:szCs w:val="27"/>
          <w:vertAlign w:val="subscript"/>
          <w:lang w:val="en-US"/>
        </w:rPr>
        <w:t>2</w:t>
      </w:r>
      <w:r w:rsidRPr="008C0147">
        <w:rPr>
          <w:sz w:val="27"/>
          <w:szCs w:val="27"/>
          <w:lang w:val="en-US"/>
        </w:rPr>
        <w:t>]</w:t>
      </w:r>
      <w:r w:rsidRPr="008C0147">
        <w:rPr>
          <w:sz w:val="27"/>
          <w:szCs w:val="27"/>
          <w:vertAlign w:val="superscript"/>
          <w:lang w:val="en-US"/>
        </w:rPr>
        <w:t>2+</w:t>
      </w:r>
      <w:r w:rsidRPr="00181885">
        <w:rPr>
          <w:rFonts w:ascii="Symbol" w:hAnsi="Symbol"/>
          <w:sz w:val="27"/>
          <w:szCs w:val="27"/>
        </w:rPr>
        <w:t></w:t>
      </w:r>
      <w:r w:rsidRPr="008C0147">
        <w:rPr>
          <w:sz w:val="28"/>
          <w:szCs w:val="28"/>
          <w:lang w:val="en-US"/>
        </w:rPr>
        <w:t>cation bis (ethylenediamine) platinum (II)</w:t>
      </w:r>
    </w:p>
    <w:p w:rsidR="008C0147" w:rsidRDefault="008C0147" w:rsidP="008C0147">
      <w:pPr>
        <w:pStyle w:val="a6"/>
        <w:jc w:val="both"/>
        <w:rPr>
          <w:sz w:val="28"/>
          <w:szCs w:val="28"/>
          <w:lang w:val="en-US"/>
        </w:rPr>
      </w:pPr>
      <w:r w:rsidRPr="008C0147">
        <w:rPr>
          <w:sz w:val="28"/>
          <w:szCs w:val="28"/>
          <w:lang w:val="en-US"/>
        </w:rPr>
        <w:t xml:space="preserve"> In the case of an unknown degree of oxidation of the complexing agent, the charge of the entire cation in parentheses is indicated by Arabic numerals (according to the Evens-Bassett method). For example:</w:t>
      </w:r>
    </w:p>
    <w:p w:rsidR="008C0147" w:rsidRPr="008C0147" w:rsidRDefault="008C0147" w:rsidP="008C0147">
      <w:pPr>
        <w:pStyle w:val="a3"/>
        <w:rPr>
          <w:rFonts w:ascii="Times New Roman" w:hAnsi="Times New Roman" w:cs="Times New Roman"/>
          <w:sz w:val="28"/>
          <w:szCs w:val="28"/>
          <w:lang w:val="en-US"/>
        </w:rPr>
      </w:pPr>
      <w:r w:rsidRPr="008C0147">
        <w:rPr>
          <w:rFonts w:ascii="Times New Roman" w:hAnsi="Times New Roman" w:cs="Times New Roman"/>
          <w:sz w:val="28"/>
          <w:szCs w:val="28"/>
          <w:lang w:val="en-US"/>
        </w:rPr>
        <w:t>[Hg</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(H</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O)</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w:t>
      </w:r>
      <w:r w:rsidRPr="008C0147">
        <w:rPr>
          <w:rFonts w:ascii="Times New Roman" w:hAnsi="Times New Roman" w:cs="Times New Roman"/>
          <w:sz w:val="28"/>
          <w:szCs w:val="28"/>
          <w:vertAlign w:val="superscript"/>
          <w:lang w:val="en-US"/>
        </w:rPr>
        <w:t>2+</w:t>
      </w:r>
      <w:r>
        <w:rPr>
          <w:rFonts w:ascii="Times New Roman" w:hAnsi="Times New Roman" w:cs="Times New Roman"/>
          <w:sz w:val="28"/>
          <w:szCs w:val="28"/>
          <w:lang w:val="en-US"/>
        </w:rPr>
        <w:t xml:space="preserve">- </w:t>
      </w:r>
      <w:r w:rsidRPr="008C0147">
        <w:rPr>
          <w:rFonts w:ascii="Times New Roman" w:hAnsi="Times New Roman" w:cs="Times New Roman"/>
          <w:sz w:val="28"/>
          <w:szCs w:val="28"/>
          <w:lang w:val="en-US"/>
        </w:rPr>
        <w:t>cation of diaquardyrthy (2+)</w:t>
      </w:r>
    </w:p>
    <w:p w:rsidR="008C0147" w:rsidRDefault="008C0147" w:rsidP="008C0147">
      <w:pPr>
        <w:pStyle w:val="a3"/>
        <w:rPr>
          <w:rFonts w:ascii="Times New Roman" w:hAnsi="Times New Roman" w:cs="Times New Roman"/>
          <w:sz w:val="28"/>
          <w:szCs w:val="28"/>
          <w:lang w:val="en-US"/>
        </w:rPr>
      </w:pPr>
      <w:r w:rsidRPr="008C0147">
        <w:rPr>
          <w:rFonts w:ascii="Times New Roman" w:hAnsi="Times New Roman" w:cs="Times New Roman"/>
          <w:sz w:val="28"/>
          <w:szCs w:val="28"/>
          <w:lang w:val="en-US"/>
        </w:rPr>
        <w:t>[Nb</w:t>
      </w:r>
      <w:r w:rsidRPr="008C0147">
        <w:rPr>
          <w:rFonts w:ascii="Times New Roman" w:hAnsi="Times New Roman" w:cs="Times New Roman"/>
          <w:sz w:val="28"/>
          <w:szCs w:val="28"/>
          <w:vertAlign w:val="subscript"/>
          <w:lang w:val="en-US"/>
        </w:rPr>
        <w:t>6</w:t>
      </w:r>
      <w:r w:rsidRPr="008C0147">
        <w:rPr>
          <w:rFonts w:ascii="Times New Roman" w:hAnsi="Times New Roman" w:cs="Times New Roman"/>
          <w:sz w:val="28"/>
          <w:szCs w:val="28"/>
          <w:lang w:val="en-US"/>
        </w:rPr>
        <w:t>Cl</w:t>
      </w:r>
      <w:r w:rsidRPr="008C0147">
        <w:rPr>
          <w:rFonts w:ascii="Times New Roman" w:hAnsi="Times New Roman" w:cs="Times New Roman"/>
          <w:sz w:val="28"/>
          <w:szCs w:val="28"/>
          <w:vertAlign w:val="subscript"/>
          <w:lang w:val="en-US"/>
        </w:rPr>
        <w:t>12</w:t>
      </w:r>
      <w:r w:rsidRPr="008C0147">
        <w:rPr>
          <w:rFonts w:ascii="Times New Roman" w:hAnsi="Times New Roman" w:cs="Times New Roman"/>
          <w:sz w:val="28"/>
          <w:szCs w:val="28"/>
          <w:lang w:val="en-US"/>
        </w:rPr>
        <w:t>]</w:t>
      </w:r>
      <w:r w:rsidRPr="008C0147">
        <w:rPr>
          <w:rFonts w:ascii="Times New Roman" w:hAnsi="Times New Roman" w:cs="Times New Roman"/>
          <w:sz w:val="28"/>
          <w:szCs w:val="28"/>
          <w:vertAlign w:val="superscript"/>
          <w:lang w:val="en-US"/>
        </w:rPr>
        <w:t>+</w:t>
      </w:r>
      <w:r>
        <w:rPr>
          <w:rFonts w:ascii="Times New Roman" w:hAnsi="Times New Roman" w:cs="Times New Roman"/>
          <w:sz w:val="28"/>
          <w:szCs w:val="28"/>
          <w:lang w:val="en-US"/>
        </w:rPr>
        <w:t xml:space="preserve">- </w:t>
      </w:r>
      <w:r w:rsidRPr="008C0147">
        <w:rPr>
          <w:rFonts w:ascii="Times New Roman" w:hAnsi="Times New Roman" w:cs="Times New Roman"/>
          <w:sz w:val="28"/>
          <w:szCs w:val="28"/>
          <w:lang w:val="en-US"/>
        </w:rPr>
        <w:t xml:space="preserve">cation of dodecahlorohexanobium (1+) </w:t>
      </w:r>
    </w:p>
    <w:p w:rsidR="008C0147" w:rsidRDefault="008C0147" w:rsidP="008C0147">
      <w:pPr>
        <w:pStyle w:val="a6"/>
        <w:rPr>
          <w:sz w:val="27"/>
          <w:szCs w:val="27"/>
          <w:lang w:val="en-US"/>
        </w:rPr>
      </w:pPr>
      <w:r w:rsidRPr="008C0147">
        <w:rPr>
          <w:sz w:val="28"/>
          <w:szCs w:val="28"/>
          <w:lang w:val="en-US"/>
        </w:rPr>
        <w:lastRenderedPageBreak/>
        <w:t>The names of the compounds including the complex cation are constructed as follows:</w:t>
      </w:r>
    </w:p>
    <w:p w:rsidR="008C0147" w:rsidRDefault="008C0147" w:rsidP="008C0147">
      <w:pPr>
        <w:pStyle w:val="a6"/>
        <w:rPr>
          <w:sz w:val="27"/>
          <w:szCs w:val="27"/>
          <w:lang w:val="en-US"/>
        </w:rPr>
      </w:pPr>
      <w:r w:rsidRPr="008C0147">
        <w:rPr>
          <w:sz w:val="27"/>
          <w:szCs w:val="27"/>
          <w:lang w:val="en-US"/>
        </w:rPr>
        <w:t>[Hg</w:t>
      </w:r>
      <w:r w:rsidRPr="008C0147">
        <w:rPr>
          <w:sz w:val="27"/>
          <w:szCs w:val="27"/>
          <w:vertAlign w:val="subscript"/>
          <w:lang w:val="en-US"/>
        </w:rPr>
        <w:t>2</w:t>
      </w:r>
      <w:r w:rsidRPr="008C0147">
        <w:rPr>
          <w:sz w:val="27"/>
          <w:szCs w:val="27"/>
          <w:lang w:val="en-US"/>
        </w:rPr>
        <w:t>(H</w:t>
      </w:r>
      <w:r w:rsidRPr="008C0147">
        <w:rPr>
          <w:sz w:val="27"/>
          <w:szCs w:val="27"/>
          <w:vertAlign w:val="subscript"/>
          <w:lang w:val="en-US"/>
        </w:rPr>
        <w:t>2</w:t>
      </w:r>
      <w:r w:rsidRPr="008C0147">
        <w:rPr>
          <w:sz w:val="27"/>
          <w:szCs w:val="27"/>
          <w:lang w:val="en-US"/>
        </w:rPr>
        <w:t>O)</w:t>
      </w:r>
      <w:r w:rsidRPr="008C0147">
        <w:rPr>
          <w:sz w:val="27"/>
          <w:szCs w:val="27"/>
          <w:vertAlign w:val="subscript"/>
          <w:lang w:val="en-US"/>
        </w:rPr>
        <w:t>2</w:t>
      </w:r>
      <w:r w:rsidRPr="008C0147">
        <w:rPr>
          <w:sz w:val="27"/>
          <w:szCs w:val="27"/>
          <w:lang w:val="en-US"/>
        </w:rPr>
        <w:t>](NO</w:t>
      </w:r>
      <w:r w:rsidRPr="008C0147">
        <w:rPr>
          <w:sz w:val="27"/>
          <w:szCs w:val="27"/>
          <w:vertAlign w:val="subscript"/>
          <w:lang w:val="en-US"/>
        </w:rPr>
        <w:t>3</w:t>
      </w:r>
      <w:r w:rsidRPr="008C0147">
        <w:rPr>
          <w:sz w:val="27"/>
          <w:szCs w:val="27"/>
          <w:lang w:val="en-US"/>
        </w:rPr>
        <w:t>)</w:t>
      </w:r>
      <w:r w:rsidRPr="008C0147">
        <w:rPr>
          <w:sz w:val="27"/>
          <w:szCs w:val="27"/>
          <w:vertAlign w:val="subscript"/>
          <w:lang w:val="en-US"/>
        </w:rPr>
        <w:t>2</w:t>
      </w:r>
      <w:r w:rsidRPr="008C0147">
        <w:rPr>
          <w:sz w:val="27"/>
          <w:szCs w:val="27"/>
          <w:lang w:val="en-US"/>
        </w:rPr>
        <w:t xml:space="preserve"> – </w:t>
      </w:r>
      <w:r w:rsidRPr="008C0147">
        <w:rPr>
          <w:sz w:val="28"/>
          <w:szCs w:val="28"/>
          <w:lang w:val="en-US"/>
        </w:rPr>
        <w:t>diaquardyrtium nitrate (2+)</w:t>
      </w:r>
    </w:p>
    <w:p w:rsidR="00A472D7" w:rsidRDefault="008C0147" w:rsidP="008C0147">
      <w:pPr>
        <w:pStyle w:val="a3"/>
        <w:rPr>
          <w:rFonts w:ascii="Times New Roman" w:hAnsi="Times New Roman" w:cs="Times New Roman"/>
          <w:sz w:val="28"/>
          <w:szCs w:val="28"/>
          <w:lang w:val="en-US"/>
        </w:rPr>
      </w:pPr>
      <w:r w:rsidRPr="008C0147">
        <w:rPr>
          <w:rFonts w:ascii="Times New Roman" w:hAnsi="Times New Roman" w:cs="Times New Roman"/>
          <w:sz w:val="28"/>
          <w:szCs w:val="28"/>
          <w:lang w:val="en-US"/>
        </w:rPr>
        <w:t xml:space="preserve"> [Mn(H</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O)</w:t>
      </w:r>
      <w:r w:rsidRPr="008C0147">
        <w:rPr>
          <w:rFonts w:ascii="Times New Roman" w:hAnsi="Times New Roman" w:cs="Times New Roman"/>
          <w:sz w:val="28"/>
          <w:szCs w:val="28"/>
          <w:vertAlign w:val="subscript"/>
          <w:lang w:val="en-US"/>
        </w:rPr>
        <w:t>6</w:t>
      </w:r>
      <w:r w:rsidRPr="008C0147">
        <w:rPr>
          <w:rFonts w:ascii="Times New Roman" w:hAnsi="Times New Roman" w:cs="Times New Roman"/>
          <w:sz w:val="28"/>
          <w:szCs w:val="28"/>
          <w:lang w:val="en-US"/>
        </w:rPr>
        <w:t>] SO</w:t>
      </w:r>
      <w:r w:rsidRPr="008C0147">
        <w:rPr>
          <w:rFonts w:ascii="Times New Roman" w:hAnsi="Times New Roman" w:cs="Times New Roman"/>
          <w:sz w:val="28"/>
          <w:szCs w:val="28"/>
          <w:vertAlign w:val="subscript"/>
          <w:lang w:val="en-US"/>
        </w:rPr>
        <w:t>4</w:t>
      </w:r>
      <w:r w:rsidR="00A472D7">
        <w:rPr>
          <w:rFonts w:ascii="Times New Roman" w:hAnsi="Times New Roman" w:cs="Times New Roman"/>
          <w:sz w:val="28"/>
          <w:szCs w:val="28"/>
          <w:lang w:val="en-US"/>
        </w:rPr>
        <w:t>-</w:t>
      </w:r>
      <w:r w:rsidR="00A472D7" w:rsidRPr="008C0147">
        <w:rPr>
          <w:rFonts w:ascii="Times New Roman" w:hAnsi="Times New Roman" w:cs="Times New Roman"/>
          <w:sz w:val="28"/>
          <w:szCs w:val="28"/>
          <w:lang w:val="en-US"/>
        </w:rPr>
        <w:t>sulphate hexaquamanmanganese (II)</w:t>
      </w:r>
    </w:p>
    <w:p w:rsidR="00A472D7" w:rsidRDefault="008C0147" w:rsidP="008C0147">
      <w:pPr>
        <w:pStyle w:val="a3"/>
        <w:rPr>
          <w:rFonts w:ascii="Times New Roman" w:hAnsi="Times New Roman" w:cs="Times New Roman"/>
          <w:sz w:val="28"/>
          <w:szCs w:val="28"/>
          <w:lang w:val="en-US"/>
        </w:rPr>
      </w:pPr>
      <w:r w:rsidRPr="008C0147">
        <w:rPr>
          <w:rFonts w:ascii="Times New Roman" w:hAnsi="Times New Roman" w:cs="Times New Roman"/>
          <w:sz w:val="28"/>
          <w:szCs w:val="28"/>
          <w:lang w:val="en-US"/>
        </w:rPr>
        <w:t>[Ag(NH</w:t>
      </w:r>
      <w:r w:rsidRPr="008C0147">
        <w:rPr>
          <w:rFonts w:ascii="Times New Roman" w:hAnsi="Times New Roman" w:cs="Times New Roman"/>
          <w:sz w:val="28"/>
          <w:szCs w:val="28"/>
          <w:vertAlign w:val="subscript"/>
          <w:lang w:val="en-US"/>
        </w:rPr>
        <w:t>3</w:t>
      </w:r>
      <w:r w:rsidRPr="008C0147">
        <w:rPr>
          <w:rFonts w:ascii="Times New Roman" w:hAnsi="Times New Roman" w:cs="Times New Roman"/>
          <w:sz w:val="28"/>
          <w:szCs w:val="28"/>
          <w:lang w:val="en-US"/>
        </w:rPr>
        <w:t>)</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 xml:space="preserve">]OH </w:t>
      </w:r>
      <w:r w:rsidR="00A472D7">
        <w:rPr>
          <w:rFonts w:ascii="Times New Roman" w:hAnsi="Times New Roman" w:cs="Times New Roman"/>
          <w:sz w:val="28"/>
          <w:szCs w:val="28"/>
          <w:lang w:val="en-US"/>
        </w:rPr>
        <w:t>-</w:t>
      </w:r>
      <w:r w:rsidR="00A472D7" w:rsidRPr="008C0147">
        <w:rPr>
          <w:rFonts w:ascii="Times New Roman" w:hAnsi="Times New Roman" w:cs="Times New Roman"/>
          <w:sz w:val="28"/>
          <w:szCs w:val="28"/>
          <w:lang w:val="en-US"/>
        </w:rPr>
        <w:t>hydroxide of the diammine silver (I)</w:t>
      </w:r>
    </w:p>
    <w:p w:rsidR="008C0147" w:rsidRPr="008C0147" w:rsidRDefault="008C0147" w:rsidP="008C0147">
      <w:pPr>
        <w:pStyle w:val="a3"/>
        <w:rPr>
          <w:rFonts w:ascii="Times New Roman" w:hAnsi="Times New Roman" w:cs="Times New Roman"/>
          <w:sz w:val="28"/>
          <w:szCs w:val="28"/>
          <w:lang w:val="en-US"/>
        </w:rPr>
      </w:pPr>
      <w:r w:rsidRPr="008C0147">
        <w:rPr>
          <w:rFonts w:ascii="Times New Roman" w:hAnsi="Times New Roman" w:cs="Times New Roman"/>
          <w:sz w:val="28"/>
          <w:szCs w:val="28"/>
          <w:lang w:val="en-US"/>
        </w:rPr>
        <w:t>[Cr</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(NH</w:t>
      </w:r>
      <w:r w:rsidRPr="008C0147">
        <w:rPr>
          <w:rFonts w:ascii="Times New Roman" w:hAnsi="Times New Roman" w:cs="Times New Roman"/>
          <w:sz w:val="28"/>
          <w:szCs w:val="28"/>
          <w:vertAlign w:val="subscript"/>
          <w:lang w:val="en-US"/>
        </w:rPr>
        <w:t>3</w:t>
      </w:r>
      <w:r w:rsidRPr="008C0147">
        <w:rPr>
          <w:rFonts w:ascii="Times New Roman" w:hAnsi="Times New Roman" w:cs="Times New Roman"/>
          <w:sz w:val="28"/>
          <w:szCs w:val="28"/>
          <w:lang w:val="en-US"/>
        </w:rPr>
        <w:t>)</w:t>
      </w:r>
      <w:r w:rsidRPr="008C0147">
        <w:rPr>
          <w:rFonts w:ascii="Times New Roman" w:hAnsi="Times New Roman" w:cs="Times New Roman"/>
          <w:sz w:val="28"/>
          <w:szCs w:val="28"/>
          <w:vertAlign w:val="subscript"/>
          <w:lang w:val="en-US"/>
        </w:rPr>
        <w:t>9</w:t>
      </w:r>
      <w:r w:rsidRPr="008C0147">
        <w:rPr>
          <w:rFonts w:ascii="Times New Roman" w:hAnsi="Times New Roman" w:cs="Times New Roman"/>
          <w:sz w:val="28"/>
          <w:szCs w:val="28"/>
          <w:lang w:val="en-US"/>
        </w:rPr>
        <w:t>(OH)</w:t>
      </w:r>
      <w:r w:rsidRPr="008C0147">
        <w:rPr>
          <w:rFonts w:ascii="Times New Roman" w:hAnsi="Times New Roman" w:cs="Times New Roman"/>
          <w:sz w:val="28"/>
          <w:szCs w:val="28"/>
          <w:vertAlign w:val="subscript"/>
          <w:lang w:val="en-US"/>
        </w:rPr>
        <w:t>2</w:t>
      </w:r>
      <w:r w:rsidRPr="008C0147">
        <w:rPr>
          <w:rFonts w:ascii="Times New Roman" w:hAnsi="Times New Roman" w:cs="Times New Roman"/>
          <w:sz w:val="28"/>
          <w:szCs w:val="28"/>
          <w:lang w:val="en-US"/>
        </w:rPr>
        <w:t>]Cl</w:t>
      </w:r>
      <w:r w:rsidRPr="008C0147">
        <w:rPr>
          <w:rFonts w:ascii="Times New Roman" w:hAnsi="Times New Roman" w:cs="Times New Roman"/>
          <w:sz w:val="28"/>
          <w:szCs w:val="28"/>
          <w:vertAlign w:val="subscript"/>
          <w:lang w:val="en-US"/>
        </w:rPr>
        <w:t>4</w:t>
      </w:r>
      <w:r w:rsidR="00A472D7">
        <w:rPr>
          <w:rFonts w:ascii="Times New Roman" w:hAnsi="Times New Roman" w:cs="Times New Roman"/>
          <w:sz w:val="28"/>
          <w:szCs w:val="28"/>
          <w:lang w:val="en-US"/>
        </w:rPr>
        <w:t>-</w:t>
      </w:r>
      <w:r w:rsidR="00A472D7" w:rsidRPr="008C0147">
        <w:rPr>
          <w:rFonts w:ascii="Times New Roman" w:hAnsi="Times New Roman" w:cs="Times New Roman"/>
          <w:sz w:val="28"/>
          <w:szCs w:val="28"/>
          <w:lang w:val="en-US"/>
        </w:rPr>
        <w:t>chloride of dihydroxonone ammine dichromium (III)</w:t>
      </w:r>
    </w:p>
    <w:p w:rsidR="00A472D7" w:rsidRDefault="00A472D7" w:rsidP="00A472D7">
      <w:pPr>
        <w:pStyle w:val="a3"/>
        <w:rPr>
          <w:rFonts w:ascii="Times New Roman" w:hAnsi="Times New Roman" w:cs="Times New Roman"/>
          <w:sz w:val="28"/>
          <w:szCs w:val="28"/>
          <w:lang w:val="en-US"/>
        </w:rPr>
      </w:pPr>
    </w:p>
    <w:p w:rsidR="00A472D7" w:rsidRDefault="00A472D7" w:rsidP="00F83B7C">
      <w:pPr>
        <w:pStyle w:val="a3"/>
        <w:ind w:firstLine="708"/>
        <w:rPr>
          <w:rFonts w:ascii="Times New Roman" w:hAnsi="Times New Roman" w:cs="Times New Roman"/>
          <w:b/>
          <w:sz w:val="28"/>
          <w:szCs w:val="28"/>
          <w:lang w:val="en-US"/>
        </w:rPr>
      </w:pPr>
      <w:r w:rsidRPr="00A472D7">
        <w:rPr>
          <w:rFonts w:ascii="Times New Roman" w:hAnsi="Times New Roman" w:cs="Times New Roman"/>
          <w:b/>
          <w:sz w:val="28"/>
          <w:szCs w:val="28"/>
          <w:lang w:val="en-US"/>
        </w:rPr>
        <w:t>2.5. Complex anions</w:t>
      </w:r>
    </w:p>
    <w:p w:rsidR="0062082F" w:rsidRPr="00A472D7" w:rsidRDefault="0062082F" w:rsidP="00A472D7">
      <w:pPr>
        <w:pStyle w:val="a3"/>
        <w:rPr>
          <w:rFonts w:ascii="Times New Roman" w:hAnsi="Times New Roman" w:cs="Times New Roman"/>
          <w:b/>
          <w:sz w:val="28"/>
          <w:szCs w:val="28"/>
          <w:lang w:val="en-US"/>
        </w:rPr>
      </w:pP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The names of compounds with complex anions are constructed in the same way as the names of simple compounds consisting of a cation and an anion (i.e., an "anion of a cation", for example NaCl-sodium chloride, BaCrO</w:t>
      </w:r>
      <w:r w:rsidRPr="00A472D7">
        <w:rPr>
          <w:rFonts w:ascii="Times New Roman" w:hAnsi="Times New Roman" w:cs="Times New Roman"/>
          <w:sz w:val="28"/>
          <w:szCs w:val="28"/>
          <w:vertAlign w:val="subscript"/>
          <w:lang w:val="en-US"/>
        </w:rPr>
        <w:t>4</w:t>
      </w:r>
      <w:r w:rsidRPr="00A472D7">
        <w:rPr>
          <w:rFonts w:ascii="Times New Roman" w:hAnsi="Times New Roman" w:cs="Times New Roman"/>
          <w:sz w:val="28"/>
          <w:szCs w:val="28"/>
          <w:lang w:val="en-US"/>
        </w:rPr>
        <w:t>-barium chromate, H</w:t>
      </w:r>
      <w:r w:rsidRPr="00A472D7">
        <w:rPr>
          <w:rFonts w:ascii="Times New Roman" w:hAnsi="Times New Roman" w:cs="Times New Roman"/>
          <w:sz w:val="28"/>
          <w:szCs w:val="28"/>
          <w:vertAlign w:val="subscript"/>
          <w:lang w:val="en-US"/>
        </w:rPr>
        <w:t>2</w:t>
      </w:r>
      <w:r w:rsidRPr="00A472D7">
        <w:rPr>
          <w:rFonts w:ascii="Times New Roman" w:hAnsi="Times New Roman" w:cs="Times New Roman"/>
          <w:sz w:val="28"/>
          <w:szCs w:val="28"/>
          <w:lang w:val="en-US"/>
        </w:rPr>
        <w:t>O</w:t>
      </w:r>
      <w:r w:rsidRPr="00A472D7">
        <w:rPr>
          <w:rFonts w:ascii="Times New Roman" w:hAnsi="Times New Roman" w:cs="Times New Roman"/>
          <w:sz w:val="28"/>
          <w:szCs w:val="28"/>
          <w:vertAlign w:val="subscript"/>
          <w:lang w:val="en-US"/>
        </w:rPr>
        <w:t>2</w:t>
      </w:r>
      <w:r w:rsidRPr="00A472D7">
        <w:rPr>
          <w:rFonts w:ascii="Times New Roman" w:hAnsi="Times New Roman" w:cs="Times New Roman"/>
          <w:sz w:val="28"/>
          <w:szCs w:val="28"/>
          <w:lang w:val="en-US"/>
        </w:rPr>
        <w:t>-hydrogen peroxide, etc.) . However, in the case under consideration, the anion is not simple, but complex.</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The name of the complex anion is constructed from the number and the name of the ligands, the root of the element-complexing agent, the suffix -at and the oxidation state of the complexing agent:</w:t>
      </w:r>
    </w:p>
    <w:p w:rsidR="00A472D7" w:rsidRPr="00A472D7" w:rsidRDefault="00A472D7" w:rsidP="00A472D7">
      <w:pPr>
        <w:pStyle w:val="a3"/>
        <w:jc w:val="both"/>
        <w:rPr>
          <w:rFonts w:ascii="Times New Roman" w:hAnsi="Times New Roman" w:cs="Times New Roman"/>
          <w:sz w:val="28"/>
          <w:szCs w:val="28"/>
          <w:lang w:val="en-US"/>
        </w:rPr>
      </w:pPr>
      <w:r w:rsidRPr="00A472D7">
        <w:rPr>
          <w:sz w:val="27"/>
          <w:szCs w:val="27"/>
          <w:lang w:val="en-US"/>
        </w:rPr>
        <w:t>[BF</w:t>
      </w:r>
      <w:r w:rsidRPr="00A472D7">
        <w:rPr>
          <w:sz w:val="27"/>
          <w:szCs w:val="27"/>
          <w:vertAlign w:val="subscript"/>
          <w:lang w:val="en-US"/>
        </w:rPr>
        <w:t>4</w:t>
      </w:r>
      <w:r w:rsidRPr="00A472D7">
        <w:rPr>
          <w:sz w:val="27"/>
          <w:szCs w:val="27"/>
          <w:lang w:val="en-US"/>
        </w:rPr>
        <w:t>]</w:t>
      </w:r>
      <w:r>
        <w:rPr>
          <w:rFonts w:ascii="Symbol" w:hAnsi="Symbol"/>
          <w:sz w:val="27"/>
          <w:szCs w:val="27"/>
          <w:vertAlign w:val="superscript"/>
        </w:rPr>
        <w:t></w:t>
      </w:r>
      <w:r>
        <w:rPr>
          <w:sz w:val="27"/>
          <w:szCs w:val="27"/>
          <w:lang w:val="en-US"/>
        </w:rPr>
        <w:t xml:space="preserve">- </w:t>
      </w:r>
      <w:r w:rsidRPr="00A472D7">
        <w:rPr>
          <w:rFonts w:ascii="Times New Roman" w:hAnsi="Times New Roman" w:cs="Times New Roman"/>
          <w:sz w:val="28"/>
          <w:szCs w:val="28"/>
          <w:lang w:val="en-US"/>
        </w:rPr>
        <w:t>tetrafluoroborate (III) -ion</w:t>
      </w:r>
    </w:p>
    <w:p w:rsidR="00A472D7" w:rsidRPr="00A472D7" w:rsidRDefault="00A472D7" w:rsidP="00A472D7">
      <w:pPr>
        <w:pStyle w:val="a3"/>
        <w:jc w:val="both"/>
        <w:rPr>
          <w:rFonts w:ascii="Times New Roman" w:hAnsi="Times New Roman" w:cs="Times New Roman"/>
          <w:sz w:val="28"/>
          <w:szCs w:val="28"/>
          <w:lang w:val="en-US"/>
        </w:rPr>
      </w:pPr>
      <w:r w:rsidRPr="00A472D7">
        <w:rPr>
          <w:sz w:val="27"/>
          <w:szCs w:val="27"/>
          <w:lang w:val="en-US"/>
        </w:rPr>
        <w:t>[Al(H</w:t>
      </w:r>
      <w:r w:rsidRPr="00A472D7">
        <w:rPr>
          <w:sz w:val="27"/>
          <w:szCs w:val="27"/>
          <w:vertAlign w:val="subscript"/>
          <w:lang w:val="en-US"/>
        </w:rPr>
        <w:t>2</w:t>
      </w:r>
      <w:r w:rsidRPr="00A472D7">
        <w:rPr>
          <w:sz w:val="27"/>
          <w:szCs w:val="27"/>
          <w:lang w:val="en-US"/>
        </w:rPr>
        <w:t>O)</w:t>
      </w:r>
      <w:r w:rsidRPr="00A472D7">
        <w:rPr>
          <w:sz w:val="27"/>
          <w:szCs w:val="27"/>
          <w:vertAlign w:val="subscript"/>
          <w:lang w:val="en-US"/>
        </w:rPr>
        <w:t>2</w:t>
      </w:r>
      <w:r w:rsidRPr="00A472D7">
        <w:rPr>
          <w:sz w:val="27"/>
          <w:szCs w:val="27"/>
          <w:lang w:val="en-US"/>
        </w:rPr>
        <w:t>(OH)</w:t>
      </w:r>
      <w:r w:rsidRPr="00A472D7">
        <w:rPr>
          <w:sz w:val="27"/>
          <w:szCs w:val="27"/>
          <w:vertAlign w:val="subscript"/>
          <w:lang w:val="en-US"/>
        </w:rPr>
        <w:t>4</w:t>
      </w:r>
      <w:r w:rsidRPr="00A472D7">
        <w:rPr>
          <w:sz w:val="27"/>
          <w:szCs w:val="27"/>
          <w:lang w:val="en-US"/>
        </w:rPr>
        <w:t>]</w:t>
      </w:r>
      <w:r>
        <w:rPr>
          <w:rFonts w:ascii="Symbol" w:hAnsi="Symbol"/>
          <w:sz w:val="27"/>
          <w:szCs w:val="27"/>
          <w:vertAlign w:val="superscript"/>
        </w:rPr>
        <w:t></w:t>
      </w:r>
      <w:r>
        <w:rPr>
          <w:sz w:val="27"/>
          <w:szCs w:val="27"/>
          <w:lang w:val="en-US"/>
        </w:rPr>
        <w:t xml:space="preserve">- </w:t>
      </w:r>
      <w:r w:rsidRPr="00A472D7">
        <w:rPr>
          <w:rFonts w:ascii="Times New Roman" w:hAnsi="Times New Roman" w:cs="Times New Roman"/>
          <w:sz w:val="28"/>
          <w:szCs w:val="28"/>
          <w:lang w:val="en-US"/>
        </w:rPr>
        <w:t>tetrahydroxodiakwaaluminate (III) -ion</w:t>
      </w:r>
    </w:p>
    <w:p w:rsidR="00A472D7" w:rsidRPr="00A472D7" w:rsidRDefault="00A472D7" w:rsidP="00A472D7">
      <w:pPr>
        <w:pStyle w:val="a3"/>
        <w:jc w:val="both"/>
        <w:rPr>
          <w:rFonts w:ascii="Times New Roman" w:hAnsi="Times New Roman" w:cs="Times New Roman"/>
          <w:sz w:val="28"/>
          <w:szCs w:val="28"/>
          <w:lang w:val="en-US"/>
        </w:rPr>
      </w:pPr>
      <w:r w:rsidRPr="00EB16CD">
        <w:rPr>
          <w:sz w:val="27"/>
          <w:szCs w:val="27"/>
          <w:lang w:val="en-US"/>
        </w:rPr>
        <w:t>[VS</w:t>
      </w:r>
      <w:r w:rsidRPr="00EB16CD">
        <w:rPr>
          <w:sz w:val="27"/>
          <w:szCs w:val="27"/>
          <w:vertAlign w:val="subscript"/>
          <w:lang w:val="en-US"/>
        </w:rPr>
        <w:t>4</w:t>
      </w:r>
      <w:r w:rsidRPr="00EB16CD">
        <w:rPr>
          <w:sz w:val="27"/>
          <w:szCs w:val="27"/>
          <w:lang w:val="en-US"/>
        </w:rPr>
        <w:t>]</w:t>
      </w:r>
      <w:r w:rsidRPr="00EB16CD">
        <w:rPr>
          <w:sz w:val="27"/>
          <w:szCs w:val="27"/>
          <w:vertAlign w:val="superscript"/>
          <w:lang w:val="en-US"/>
        </w:rPr>
        <w:t>3</w:t>
      </w:r>
      <w:r>
        <w:rPr>
          <w:rFonts w:ascii="Symbol" w:hAnsi="Symbol"/>
          <w:sz w:val="27"/>
          <w:szCs w:val="27"/>
          <w:vertAlign w:val="superscript"/>
        </w:rPr>
        <w:t></w:t>
      </w:r>
      <w:r>
        <w:rPr>
          <w:rFonts w:ascii="Symbol" w:hAnsi="Symbol"/>
          <w:sz w:val="27"/>
          <w:szCs w:val="27"/>
          <w:lang w:val="en-US"/>
        </w:rPr>
        <w:t></w:t>
      </w:r>
      <w:r>
        <w:rPr>
          <w:rFonts w:ascii="Symbol" w:hAnsi="Symbol"/>
          <w:sz w:val="27"/>
          <w:szCs w:val="27"/>
          <w:lang w:val="en-US"/>
        </w:rPr>
        <w:t></w:t>
      </w:r>
      <w:r>
        <w:rPr>
          <w:rFonts w:ascii="Symbol" w:hAnsi="Symbol"/>
          <w:sz w:val="27"/>
          <w:szCs w:val="27"/>
          <w:lang w:val="en-US"/>
        </w:rPr>
        <w:t></w:t>
      </w:r>
      <w:r w:rsidRPr="00A472D7">
        <w:rPr>
          <w:rFonts w:ascii="Times New Roman" w:hAnsi="Times New Roman" w:cs="Times New Roman"/>
          <w:sz w:val="28"/>
          <w:szCs w:val="28"/>
          <w:lang w:val="en-US"/>
        </w:rPr>
        <w:t>tetrathiovanadate (V)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For a number of elements, complexing agents, instead of Russians, the roots of their Latin names are used:</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Ag - argent; Au - aur-; Cu - kupr-; Fe - ferr-; Hg - Merkur; Mn - mangan-; Ni - nikol-; Pb - plumb; Sb - Stib-; Sn - stan-.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Examples of complex anion names:</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7"/>
          <w:szCs w:val="27"/>
          <w:lang w:val="en-US"/>
        </w:rPr>
        <w:t>[Fe(CN)</w:t>
      </w:r>
      <w:r w:rsidRPr="00A472D7">
        <w:rPr>
          <w:rFonts w:ascii="Times New Roman" w:hAnsi="Times New Roman" w:cs="Times New Roman"/>
          <w:sz w:val="27"/>
          <w:szCs w:val="27"/>
          <w:vertAlign w:val="subscript"/>
          <w:lang w:val="en-US"/>
        </w:rPr>
        <w:t>6</w:t>
      </w:r>
      <w:r w:rsidRPr="00A472D7">
        <w:rPr>
          <w:rFonts w:ascii="Times New Roman" w:hAnsi="Times New Roman" w:cs="Times New Roman"/>
          <w:sz w:val="27"/>
          <w:szCs w:val="27"/>
          <w:lang w:val="en-US"/>
        </w:rPr>
        <w:t>]</w:t>
      </w:r>
      <w:r w:rsidRPr="00A472D7">
        <w:rPr>
          <w:rFonts w:ascii="Times New Roman" w:hAnsi="Times New Roman" w:cs="Times New Roman"/>
          <w:sz w:val="27"/>
          <w:szCs w:val="27"/>
          <w:vertAlign w:val="superscript"/>
          <w:lang w:val="en-US"/>
        </w:rPr>
        <w:t>3</w:t>
      </w:r>
      <w:r w:rsidRPr="00EB16CD">
        <w:rPr>
          <w:rFonts w:ascii="Times New Roman" w:hAnsi="Times New Roman" w:cs="Times New Roman"/>
          <w:sz w:val="27"/>
          <w:szCs w:val="27"/>
          <w:vertAlign w:val="superscript"/>
          <w:lang w:val="en-US"/>
        </w:rPr>
        <w:t>-</w:t>
      </w:r>
      <w:r w:rsidRPr="00A472D7">
        <w:rPr>
          <w:rFonts w:ascii="Times New Roman" w:hAnsi="Times New Roman" w:cs="Times New Roman"/>
          <w:sz w:val="27"/>
          <w:szCs w:val="27"/>
          <w:lang w:val="en-US"/>
        </w:rPr>
        <w:t xml:space="preserve">- </w:t>
      </w:r>
      <w:r w:rsidRPr="00A472D7">
        <w:rPr>
          <w:rFonts w:ascii="Times New Roman" w:hAnsi="Times New Roman" w:cs="Times New Roman"/>
          <w:sz w:val="28"/>
          <w:szCs w:val="28"/>
          <w:lang w:val="en-US"/>
        </w:rPr>
        <w:t>hexacyanoferrate (III)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7"/>
          <w:szCs w:val="27"/>
          <w:lang w:val="en-US"/>
        </w:rPr>
        <w:t>[Ag(SO</w:t>
      </w:r>
      <w:r w:rsidRPr="00A472D7">
        <w:rPr>
          <w:rFonts w:ascii="Times New Roman" w:hAnsi="Times New Roman" w:cs="Times New Roman"/>
          <w:sz w:val="27"/>
          <w:szCs w:val="27"/>
          <w:vertAlign w:val="subscript"/>
          <w:lang w:val="en-US"/>
        </w:rPr>
        <w:t>3</w:t>
      </w:r>
      <w:r w:rsidRPr="00A472D7">
        <w:rPr>
          <w:rFonts w:ascii="Times New Roman" w:hAnsi="Times New Roman" w:cs="Times New Roman"/>
          <w:sz w:val="27"/>
          <w:szCs w:val="27"/>
          <w:lang w:val="en-US"/>
        </w:rPr>
        <w:t>S)</w:t>
      </w:r>
      <w:r w:rsidRPr="00A472D7">
        <w:rPr>
          <w:rFonts w:ascii="Times New Roman" w:hAnsi="Times New Roman" w:cs="Times New Roman"/>
          <w:sz w:val="27"/>
          <w:szCs w:val="27"/>
          <w:vertAlign w:val="subscript"/>
          <w:lang w:val="en-US"/>
        </w:rPr>
        <w:t>2</w:t>
      </w:r>
      <w:r w:rsidRPr="00A472D7">
        <w:rPr>
          <w:rFonts w:ascii="Times New Roman" w:hAnsi="Times New Roman" w:cs="Times New Roman"/>
          <w:sz w:val="27"/>
          <w:szCs w:val="27"/>
          <w:lang w:val="en-US"/>
        </w:rPr>
        <w:t>]</w:t>
      </w:r>
      <w:r w:rsidRPr="00A472D7">
        <w:rPr>
          <w:rFonts w:ascii="Times New Roman" w:hAnsi="Times New Roman" w:cs="Times New Roman"/>
          <w:sz w:val="27"/>
          <w:szCs w:val="27"/>
          <w:vertAlign w:val="superscript"/>
          <w:lang w:val="en-US"/>
        </w:rPr>
        <w:t>3</w:t>
      </w:r>
      <w:r w:rsidRPr="00EB16CD">
        <w:rPr>
          <w:rFonts w:ascii="Times New Roman" w:hAnsi="Times New Roman" w:cs="Times New Roman"/>
          <w:sz w:val="27"/>
          <w:szCs w:val="27"/>
          <w:vertAlign w:val="superscript"/>
          <w:lang w:val="en-US"/>
        </w:rPr>
        <w:t>-</w:t>
      </w:r>
      <w:r w:rsidRPr="00A472D7">
        <w:rPr>
          <w:rFonts w:ascii="Times New Roman" w:hAnsi="Times New Roman" w:cs="Times New Roman"/>
          <w:sz w:val="27"/>
          <w:szCs w:val="27"/>
          <w:lang w:val="en-US"/>
        </w:rPr>
        <w:t xml:space="preserve">- </w:t>
      </w:r>
      <w:r w:rsidRPr="00A472D7">
        <w:rPr>
          <w:rFonts w:ascii="Times New Roman" w:hAnsi="Times New Roman" w:cs="Times New Roman"/>
          <w:sz w:val="28"/>
          <w:szCs w:val="28"/>
          <w:lang w:val="en-US"/>
        </w:rPr>
        <w:t>bis (thiosulfato) argentate (I)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The names of compounds that include a complex anion are constructed as follows:</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7"/>
          <w:szCs w:val="27"/>
          <w:lang w:val="en-US"/>
        </w:rPr>
        <w:t>K</w:t>
      </w:r>
      <w:r w:rsidRPr="00A472D7">
        <w:rPr>
          <w:rFonts w:ascii="Times New Roman" w:hAnsi="Times New Roman" w:cs="Times New Roman"/>
          <w:sz w:val="27"/>
          <w:szCs w:val="27"/>
          <w:vertAlign w:val="subscript"/>
          <w:lang w:val="en-US"/>
        </w:rPr>
        <w:t>2</w:t>
      </w:r>
      <w:r w:rsidRPr="00A472D7">
        <w:rPr>
          <w:rFonts w:ascii="Times New Roman" w:hAnsi="Times New Roman" w:cs="Times New Roman"/>
          <w:sz w:val="27"/>
          <w:szCs w:val="27"/>
          <w:lang w:val="en-US"/>
        </w:rPr>
        <w:t>[HgI</w:t>
      </w:r>
      <w:r w:rsidRPr="00A472D7">
        <w:rPr>
          <w:rFonts w:ascii="Times New Roman" w:hAnsi="Times New Roman" w:cs="Times New Roman"/>
          <w:sz w:val="27"/>
          <w:szCs w:val="27"/>
          <w:vertAlign w:val="subscript"/>
          <w:lang w:val="en-US"/>
        </w:rPr>
        <w:t>4</w:t>
      </w:r>
      <w:r w:rsidRPr="00A472D7">
        <w:rPr>
          <w:rFonts w:ascii="Times New Roman" w:hAnsi="Times New Roman" w:cs="Times New Roman"/>
          <w:sz w:val="27"/>
          <w:szCs w:val="27"/>
          <w:lang w:val="en-US"/>
        </w:rPr>
        <w:t>]</w:t>
      </w:r>
      <w:r w:rsidRPr="00A472D7">
        <w:rPr>
          <w:rFonts w:ascii="Times New Roman" w:hAnsi="Times New Roman" w:cs="Times New Roman"/>
          <w:sz w:val="28"/>
          <w:szCs w:val="28"/>
          <w:lang w:val="en-US"/>
        </w:rPr>
        <w:t>- tetraiodomercurate (II) of potassium</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7"/>
          <w:szCs w:val="27"/>
          <w:lang w:val="en-US"/>
        </w:rPr>
        <w:t>H[Sb(OH)</w:t>
      </w:r>
      <w:r w:rsidRPr="00A472D7">
        <w:rPr>
          <w:rFonts w:ascii="Times New Roman" w:hAnsi="Times New Roman" w:cs="Times New Roman"/>
          <w:sz w:val="27"/>
          <w:szCs w:val="27"/>
          <w:vertAlign w:val="subscript"/>
          <w:lang w:val="en-US"/>
        </w:rPr>
        <w:t>6</w:t>
      </w:r>
      <w:r w:rsidRPr="00A472D7">
        <w:rPr>
          <w:rFonts w:ascii="Times New Roman" w:hAnsi="Times New Roman" w:cs="Times New Roman"/>
          <w:sz w:val="27"/>
          <w:szCs w:val="27"/>
          <w:lang w:val="en-US"/>
        </w:rPr>
        <w:t xml:space="preserve">]- </w:t>
      </w:r>
      <w:r w:rsidRPr="00A472D7">
        <w:rPr>
          <w:rFonts w:ascii="Times New Roman" w:hAnsi="Times New Roman" w:cs="Times New Roman"/>
          <w:sz w:val="28"/>
          <w:szCs w:val="28"/>
          <w:lang w:val="en-US"/>
        </w:rPr>
        <w:t>hydrogen hexahydroxostibate (V)</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7"/>
          <w:szCs w:val="27"/>
          <w:lang w:val="en-US"/>
        </w:rPr>
        <w:t>Na[Ag(CN)</w:t>
      </w:r>
      <w:r w:rsidRPr="00A472D7">
        <w:rPr>
          <w:rFonts w:ascii="Times New Roman" w:hAnsi="Times New Roman" w:cs="Times New Roman"/>
          <w:sz w:val="27"/>
          <w:szCs w:val="27"/>
          <w:vertAlign w:val="subscript"/>
          <w:lang w:val="en-US"/>
        </w:rPr>
        <w:t>2</w:t>
      </w:r>
      <w:r w:rsidRPr="00A472D7">
        <w:rPr>
          <w:rFonts w:ascii="Times New Roman" w:hAnsi="Times New Roman" w:cs="Times New Roman"/>
          <w:sz w:val="27"/>
          <w:szCs w:val="27"/>
          <w:lang w:val="en-US"/>
        </w:rPr>
        <w:t xml:space="preserve">] - </w:t>
      </w:r>
      <w:r w:rsidRPr="00A472D7">
        <w:rPr>
          <w:rFonts w:ascii="Times New Roman" w:hAnsi="Times New Roman" w:cs="Times New Roman"/>
          <w:sz w:val="28"/>
          <w:szCs w:val="28"/>
          <w:lang w:val="en-US"/>
        </w:rPr>
        <w:t>dicyanoargentate (I) of sodium</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7"/>
          <w:szCs w:val="27"/>
          <w:lang w:val="en-US"/>
        </w:rPr>
        <w:t>(NH</w:t>
      </w:r>
      <w:r w:rsidRPr="00A472D7">
        <w:rPr>
          <w:rFonts w:ascii="Times New Roman" w:hAnsi="Times New Roman" w:cs="Times New Roman"/>
          <w:sz w:val="27"/>
          <w:szCs w:val="27"/>
          <w:vertAlign w:val="subscript"/>
          <w:lang w:val="en-US"/>
        </w:rPr>
        <w:t>4</w:t>
      </w:r>
      <w:r w:rsidRPr="00A472D7">
        <w:rPr>
          <w:rFonts w:ascii="Times New Roman" w:hAnsi="Times New Roman" w:cs="Times New Roman"/>
          <w:sz w:val="27"/>
          <w:szCs w:val="27"/>
          <w:lang w:val="en-US"/>
        </w:rPr>
        <w:t>)</w:t>
      </w:r>
      <w:r w:rsidRPr="00A472D7">
        <w:rPr>
          <w:rFonts w:ascii="Times New Roman" w:hAnsi="Times New Roman" w:cs="Times New Roman"/>
          <w:sz w:val="27"/>
          <w:szCs w:val="27"/>
          <w:vertAlign w:val="subscript"/>
          <w:lang w:val="en-US"/>
        </w:rPr>
        <w:t>2</w:t>
      </w:r>
      <w:r w:rsidRPr="00A472D7">
        <w:rPr>
          <w:rFonts w:ascii="Times New Roman" w:hAnsi="Times New Roman" w:cs="Times New Roman"/>
          <w:sz w:val="27"/>
          <w:szCs w:val="27"/>
          <w:lang w:val="en-US"/>
        </w:rPr>
        <w:t>[PtCl</w:t>
      </w:r>
      <w:r w:rsidRPr="00A472D7">
        <w:rPr>
          <w:rFonts w:ascii="Times New Roman" w:hAnsi="Times New Roman" w:cs="Times New Roman"/>
          <w:sz w:val="27"/>
          <w:szCs w:val="27"/>
          <w:vertAlign w:val="subscript"/>
          <w:lang w:val="en-US"/>
        </w:rPr>
        <w:t>6</w:t>
      </w:r>
      <w:r w:rsidRPr="00A472D7">
        <w:rPr>
          <w:rFonts w:ascii="Times New Roman" w:hAnsi="Times New Roman" w:cs="Times New Roman"/>
          <w:sz w:val="27"/>
          <w:szCs w:val="27"/>
          <w:lang w:val="en-US"/>
        </w:rPr>
        <w:t xml:space="preserve">] - </w:t>
      </w:r>
      <w:r w:rsidRPr="00A472D7">
        <w:rPr>
          <w:rFonts w:ascii="Times New Roman" w:hAnsi="Times New Roman" w:cs="Times New Roman"/>
          <w:sz w:val="28"/>
          <w:szCs w:val="28"/>
          <w:lang w:val="en-US"/>
        </w:rPr>
        <w:t>tetrachloroplatinate (IV) ammonium</w:t>
      </w:r>
    </w:p>
    <w:p w:rsid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7"/>
          <w:szCs w:val="27"/>
          <w:lang w:val="en-US"/>
        </w:rPr>
        <w:t>K</w:t>
      </w:r>
      <w:r w:rsidRPr="00A472D7">
        <w:rPr>
          <w:rFonts w:ascii="Times New Roman" w:hAnsi="Times New Roman" w:cs="Times New Roman"/>
          <w:sz w:val="27"/>
          <w:szCs w:val="27"/>
          <w:vertAlign w:val="subscript"/>
          <w:lang w:val="en-US"/>
        </w:rPr>
        <w:t>3</w:t>
      </w:r>
      <w:r w:rsidRPr="00A472D7">
        <w:rPr>
          <w:rFonts w:ascii="Times New Roman" w:hAnsi="Times New Roman" w:cs="Times New Roman"/>
          <w:sz w:val="27"/>
          <w:szCs w:val="27"/>
          <w:lang w:val="en-US"/>
        </w:rPr>
        <w:t>[AlF</w:t>
      </w:r>
      <w:r w:rsidRPr="00A472D7">
        <w:rPr>
          <w:rFonts w:ascii="Times New Roman" w:hAnsi="Times New Roman" w:cs="Times New Roman"/>
          <w:sz w:val="27"/>
          <w:szCs w:val="27"/>
          <w:vertAlign w:val="subscript"/>
          <w:lang w:val="en-US"/>
        </w:rPr>
        <w:t>6</w:t>
      </w:r>
      <w:r w:rsidRPr="00A472D7">
        <w:rPr>
          <w:rFonts w:ascii="Times New Roman" w:hAnsi="Times New Roman" w:cs="Times New Roman"/>
          <w:sz w:val="27"/>
          <w:szCs w:val="27"/>
          <w:lang w:val="en-US"/>
        </w:rPr>
        <w:t>]</w:t>
      </w:r>
      <w:r w:rsidRPr="00A472D7">
        <w:rPr>
          <w:rFonts w:ascii="Times New Roman" w:hAnsi="Times New Roman" w:cs="Times New Roman"/>
          <w:sz w:val="28"/>
          <w:szCs w:val="28"/>
          <w:lang w:val="en-US"/>
        </w:rPr>
        <w:t>- hexafluoroaluminate (III) of potassium</w:t>
      </w:r>
    </w:p>
    <w:p w:rsidR="00A472D7" w:rsidRDefault="00A472D7" w:rsidP="00A472D7">
      <w:pPr>
        <w:pStyle w:val="a3"/>
        <w:jc w:val="both"/>
        <w:rPr>
          <w:rFonts w:ascii="Times New Roman" w:hAnsi="Times New Roman" w:cs="Times New Roman"/>
          <w:sz w:val="28"/>
          <w:szCs w:val="28"/>
          <w:lang w:val="en-US"/>
        </w:rPr>
      </w:pPr>
    </w:p>
    <w:p w:rsidR="00A472D7" w:rsidRDefault="00A472D7" w:rsidP="00F83B7C">
      <w:pPr>
        <w:pStyle w:val="a3"/>
        <w:ind w:firstLine="708"/>
        <w:jc w:val="both"/>
        <w:rPr>
          <w:rFonts w:ascii="Times New Roman" w:hAnsi="Times New Roman" w:cs="Times New Roman"/>
          <w:b/>
          <w:sz w:val="28"/>
          <w:szCs w:val="28"/>
          <w:lang w:val="en-US"/>
        </w:rPr>
      </w:pPr>
      <w:r w:rsidRPr="00A472D7">
        <w:rPr>
          <w:rFonts w:ascii="Times New Roman" w:hAnsi="Times New Roman" w:cs="Times New Roman"/>
          <w:b/>
          <w:sz w:val="28"/>
          <w:szCs w:val="28"/>
          <w:lang w:val="en-US"/>
        </w:rPr>
        <w:t>6. Bridging groups and multinuclear complexes</w:t>
      </w:r>
    </w:p>
    <w:p w:rsidR="0062082F" w:rsidRPr="00A472D7" w:rsidRDefault="0062082F" w:rsidP="00A472D7">
      <w:pPr>
        <w:pStyle w:val="a3"/>
        <w:jc w:val="both"/>
        <w:rPr>
          <w:rFonts w:ascii="Times New Roman" w:hAnsi="Times New Roman" w:cs="Times New Roman"/>
          <w:b/>
          <w:sz w:val="28"/>
          <w:szCs w:val="28"/>
          <w:lang w:val="en-US"/>
        </w:rPr>
      </w:pP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 xml:space="preserve">The name of the bridge groups is preceded by the Greek letter </w:t>
      </w:r>
      <w:r>
        <w:rPr>
          <w:rFonts w:ascii="Times New Roman" w:hAnsi="Times New Roman" w:cs="Times New Roman"/>
          <w:sz w:val="28"/>
          <w:szCs w:val="28"/>
          <w:lang w:val="en-US"/>
        </w:rPr>
        <w:t>-</w:t>
      </w:r>
      <w:r w:rsidRPr="00A472D7">
        <w:rPr>
          <w:rFonts w:ascii="Times New Roman" w:hAnsi="Times New Roman" w:cs="Times New Roman"/>
          <w:sz w:val="28"/>
          <w:szCs w:val="28"/>
          <w:lang w:val="en-US"/>
        </w:rPr>
        <w:t xml:space="preserve"> (mu), which is repeated before the name of the bridged ligand of each species. In the enumeration of ligands, bridges are first named in the order of their complication, then unbridged in full accordance with the previously established order, and after that - complexing agents with an indication of their number. If the complex has the same fragments, this too can be reflected in the title. Examples:</w:t>
      </w:r>
    </w:p>
    <w:p w:rsidR="00A472D7" w:rsidRPr="00A472D7" w:rsidRDefault="00A472D7" w:rsidP="00A472D7">
      <w:pPr>
        <w:pStyle w:val="a6"/>
        <w:jc w:val="center"/>
        <w:rPr>
          <w:sz w:val="27"/>
          <w:szCs w:val="27"/>
          <w:lang w:val="en-US"/>
        </w:rPr>
      </w:pPr>
      <w:r w:rsidRPr="00A472D7">
        <w:rPr>
          <w:sz w:val="27"/>
          <w:szCs w:val="27"/>
          <w:lang w:val="en-US"/>
        </w:rPr>
        <w:lastRenderedPageBreak/>
        <w:t>[(NH</w:t>
      </w:r>
      <w:r w:rsidRPr="00A472D7">
        <w:rPr>
          <w:sz w:val="27"/>
          <w:szCs w:val="27"/>
          <w:vertAlign w:val="subscript"/>
          <w:lang w:val="en-US"/>
        </w:rPr>
        <w:t>3</w:t>
      </w:r>
      <w:r w:rsidRPr="00A472D7">
        <w:rPr>
          <w:sz w:val="27"/>
          <w:szCs w:val="27"/>
          <w:lang w:val="en-US"/>
        </w:rPr>
        <w:t>)</w:t>
      </w:r>
      <w:r w:rsidRPr="00A472D7">
        <w:rPr>
          <w:sz w:val="27"/>
          <w:szCs w:val="27"/>
          <w:vertAlign w:val="subscript"/>
          <w:lang w:val="en-US"/>
        </w:rPr>
        <w:t>5</w:t>
      </w:r>
      <w:r w:rsidRPr="00A472D7">
        <w:rPr>
          <w:sz w:val="27"/>
          <w:szCs w:val="27"/>
          <w:lang w:val="en-US"/>
        </w:rPr>
        <w:t>Co – NH</w:t>
      </w:r>
      <w:r w:rsidRPr="00A472D7">
        <w:rPr>
          <w:sz w:val="27"/>
          <w:szCs w:val="27"/>
          <w:vertAlign w:val="subscript"/>
          <w:lang w:val="en-US"/>
        </w:rPr>
        <w:t>2</w:t>
      </w:r>
      <w:r w:rsidRPr="00A472D7">
        <w:rPr>
          <w:sz w:val="27"/>
          <w:szCs w:val="27"/>
          <w:lang w:val="en-US"/>
        </w:rPr>
        <w:t xml:space="preserve"> – Co(NH</w:t>
      </w:r>
      <w:r w:rsidRPr="00A472D7">
        <w:rPr>
          <w:sz w:val="27"/>
          <w:szCs w:val="27"/>
          <w:vertAlign w:val="subscript"/>
          <w:lang w:val="en-US"/>
        </w:rPr>
        <w:t>3</w:t>
      </w:r>
      <w:r w:rsidRPr="00A472D7">
        <w:rPr>
          <w:sz w:val="27"/>
          <w:szCs w:val="27"/>
          <w:lang w:val="en-US"/>
        </w:rPr>
        <w:t>)</w:t>
      </w:r>
      <w:r w:rsidRPr="00A472D7">
        <w:rPr>
          <w:sz w:val="27"/>
          <w:szCs w:val="27"/>
          <w:vertAlign w:val="subscript"/>
          <w:lang w:val="en-US"/>
        </w:rPr>
        <w:t>5</w:t>
      </w:r>
      <w:r w:rsidRPr="00A472D7">
        <w:rPr>
          <w:sz w:val="27"/>
          <w:szCs w:val="27"/>
          <w:lang w:val="en-US"/>
        </w:rPr>
        <w:t>]Cl</w:t>
      </w:r>
      <w:r w:rsidRPr="00A472D7">
        <w:rPr>
          <w:sz w:val="27"/>
          <w:szCs w:val="27"/>
          <w:vertAlign w:val="subscript"/>
          <w:lang w:val="en-US"/>
        </w:rPr>
        <w:t>5</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Chloride (</w:t>
      </w:r>
      <w:r>
        <w:rPr>
          <w:rFonts w:ascii="Symbol" w:hAnsi="Symbol"/>
          <w:sz w:val="27"/>
          <w:szCs w:val="27"/>
        </w:rPr>
        <w:t></w:t>
      </w:r>
      <w:r w:rsidRPr="00A472D7">
        <w:rPr>
          <w:rFonts w:ascii="Times New Roman" w:hAnsi="Times New Roman" w:cs="Times New Roman"/>
          <w:sz w:val="28"/>
          <w:szCs w:val="28"/>
          <w:lang w:val="en-US"/>
        </w:rPr>
        <w:t>-amido) -decaammindicobalt (III) or</w:t>
      </w:r>
    </w:p>
    <w:p w:rsid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Chloride (</w:t>
      </w:r>
      <w:r>
        <w:rPr>
          <w:rFonts w:ascii="Symbol" w:hAnsi="Symbol"/>
          <w:sz w:val="27"/>
          <w:szCs w:val="27"/>
        </w:rPr>
        <w:t></w:t>
      </w:r>
      <w:r w:rsidRPr="00A472D7">
        <w:rPr>
          <w:rFonts w:ascii="Times New Roman" w:hAnsi="Times New Roman" w:cs="Times New Roman"/>
          <w:sz w:val="28"/>
          <w:szCs w:val="28"/>
          <w:lang w:val="en-US"/>
        </w:rPr>
        <w:t>-amido) -bis {pentaammincobalt (III)}</w:t>
      </w:r>
    </w:p>
    <w:p w:rsidR="00A472D7" w:rsidRDefault="00A472D7" w:rsidP="00A472D7">
      <w:pPr>
        <w:pStyle w:val="a3"/>
        <w:jc w:val="both"/>
        <w:rPr>
          <w:rFonts w:ascii="Times New Roman" w:hAnsi="Times New Roman" w:cs="Times New Roman"/>
          <w:sz w:val="28"/>
          <w:szCs w:val="28"/>
          <w:lang w:val="en-US"/>
        </w:rPr>
      </w:pPr>
      <w:r>
        <w:rPr>
          <w:noProof/>
          <w:sz w:val="27"/>
          <w:szCs w:val="27"/>
        </w:rPr>
        <w:drawing>
          <wp:inline distT="0" distB="0" distL="0" distR="0">
            <wp:extent cx="2105025" cy="1181735"/>
            <wp:effectExtent l="0" t="0" r="0" b="0"/>
            <wp:docPr id="2" name="Рисунок 1" descr="http://www.alhimik.ru/compl_soed/comp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lhimik.ru/compl_soed/comp6.GIF"/>
                    <pic:cNvPicPr>
                      <a:picLocks noChangeAspect="1" noChangeArrowheads="1"/>
                    </pic:cNvPicPr>
                  </pic:nvPicPr>
                  <pic:blipFill>
                    <a:blip r:embed="rId38" r:link="rId39"/>
                    <a:srcRect/>
                    <a:stretch>
                      <a:fillRect/>
                    </a:stretch>
                  </pic:blipFill>
                  <pic:spPr bwMode="auto">
                    <a:xfrm>
                      <a:off x="0" y="0"/>
                      <a:ext cx="2105025" cy="1181735"/>
                    </a:xfrm>
                    <a:prstGeom prst="rect">
                      <a:avLst/>
                    </a:prstGeom>
                    <a:noFill/>
                    <a:ln w="9525">
                      <a:noFill/>
                      <a:miter lim="800000"/>
                      <a:headEnd/>
                      <a:tailEnd/>
                    </a:ln>
                  </pic:spPr>
                </pic:pic>
              </a:graphicData>
            </a:graphic>
          </wp:inline>
        </w:drawing>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Di (</w:t>
      </w:r>
      <w:r>
        <w:rPr>
          <w:rFonts w:ascii="Symbol" w:hAnsi="Symbol"/>
          <w:sz w:val="27"/>
          <w:szCs w:val="27"/>
        </w:rPr>
        <w:t></w:t>
      </w:r>
      <w:r w:rsidRPr="00A472D7">
        <w:rPr>
          <w:rFonts w:ascii="Times New Roman" w:hAnsi="Times New Roman" w:cs="Times New Roman"/>
          <w:sz w:val="28"/>
          <w:szCs w:val="28"/>
          <w:lang w:val="en-US"/>
        </w:rPr>
        <w:t>-chloro) -tetrachloroaluminum</w:t>
      </w:r>
    </w:p>
    <w:p w:rsid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Or di (</w:t>
      </w:r>
      <w:r>
        <w:rPr>
          <w:rFonts w:ascii="Symbol" w:hAnsi="Symbol"/>
          <w:sz w:val="27"/>
          <w:szCs w:val="27"/>
        </w:rPr>
        <w:t></w:t>
      </w:r>
      <w:r w:rsidRPr="00A472D7">
        <w:rPr>
          <w:rFonts w:ascii="Times New Roman" w:hAnsi="Times New Roman" w:cs="Times New Roman"/>
          <w:sz w:val="28"/>
          <w:szCs w:val="28"/>
          <w:lang w:val="en-US"/>
        </w:rPr>
        <w:t>-chloro) -bis (dichloroaluminum)</w:t>
      </w:r>
    </w:p>
    <w:p w:rsidR="0062082F" w:rsidRPr="00A472D7" w:rsidRDefault="0062082F" w:rsidP="00A472D7">
      <w:pPr>
        <w:pStyle w:val="a3"/>
        <w:jc w:val="both"/>
        <w:rPr>
          <w:rFonts w:ascii="Times New Roman" w:hAnsi="Times New Roman" w:cs="Times New Roman"/>
          <w:sz w:val="28"/>
          <w:szCs w:val="28"/>
          <w:lang w:val="en-US"/>
        </w:rPr>
      </w:pPr>
    </w:p>
    <w:p w:rsidR="00A472D7" w:rsidRDefault="00A472D7" w:rsidP="00F83B7C">
      <w:pPr>
        <w:pStyle w:val="a3"/>
        <w:ind w:firstLine="708"/>
        <w:jc w:val="both"/>
        <w:rPr>
          <w:rFonts w:ascii="Times New Roman" w:hAnsi="Times New Roman" w:cs="Times New Roman"/>
          <w:b/>
          <w:sz w:val="28"/>
          <w:szCs w:val="28"/>
          <w:lang w:val="en-US"/>
        </w:rPr>
      </w:pPr>
      <w:r w:rsidRPr="0062082F">
        <w:rPr>
          <w:rFonts w:ascii="Times New Roman" w:hAnsi="Times New Roman" w:cs="Times New Roman"/>
          <w:b/>
          <w:sz w:val="28"/>
          <w:szCs w:val="28"/>
          <w:lang w:val="en-US"/>
        </w:rPr>
        <w:t>7. Geometric isomers</w:t>
      </w:r>
    </w:p>
    <w:p w:rsidR="0062082F" w:rsidRPr="0062082F" w:rsidRDefault="0062082F" w:rsidP="00A472D7">
      <w:pPr>
        <w:pStyle w:val="a3"/>
        <w:jc w:val="both"/>
        <w:rPr>
          <w:rFonts w:ascii="Times New Roman" w:hAnsi="Times New Roman" w:cs="Times New Roman"/>
          <w:b/>
          <w:sz w:val="28"/>
          <w:szCs w:val="28"/>
          <w:lang w:val="en-US"/>
        </w:rPr>
      </w:pPr>
    </w:p>
    <w:p w:rsid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 xml:space="preserve">In order to distinguish between geometric isomers, the cis compound is added to the name of complex compounds if the same ligands occupy a neighboring position with respect to the complexing agent, or trans, when the ligands are in opposite positions. For example, dichlorodiamine platinum (II) </w:t>
      </w:r>
      <w:r w:rsidRPr="00A472D7">
        <w:rPr>
          <w:sz w:val="27"/>
          <w:szCs w:val="27"/>
          <w:lang w:val="en-US"/>
        </w:rPr>
        <w:t>[Pt(NH</w:t>
      </w:r>
      <w:r w:rsidRPr="00A472D7">
        <w:rPr>
          <w:sz w:val="27"/>
          <w:szCs w:val="27"/>
          <w:vertAlign w:val="subscript"/>
          <w:lang w:val="en-US"/>
        </w:rPr>
        <w:t>3</w:t>
      </w:r>
      <w:r w:rsidRPr="00A472D7">
        <w:rPr>
          <w:sz w:val="27"/>
          <w:szCs w:val="27"/>
          <w:lang w:val="en-US"/>
        </w:rPr>
        <w:t>)</w:t>
      </w:r>
      <w:r w:rsidRPr="00A472D7">
        <w:rPr>
          <w:sz w:val="27"/>
          <w:szCs w:val="27"/>
          <w:vertAlign w:val="subscript"/>
          <w:lang w:val="en-US"/>
        </w:rPr>
        <w:t>2</w:t>
      </w:r>
      <w:r w:rsidRPr="00A472D7">
        <w:rPr>
          <w:sz w:val="27"/>
          <w:szCs w:val="27"/>
          <w:lang w:val="en-US"/>
        </w:rPr>
        <w:t>Cl</w:t>
      </w:r>
      <w:r w:rsidRPr="00A472D7">
        <w:rPr>
          <w:sz w:val="27"/>
          <w:szCs w:val="27"/>
          <w:vertAlign w:val="subscript"/>
          <w:lang w:val="en-US"/>
        </w:rPr>
        <w:t>2</w:t>
      </w:r>
      <w:r w:rsidRPr="00A472D7">
        <w:rPr>
          <w:sz w:val="27"/>
          <w:szCs w:val="27"/>
          <w:lang w:val="en-US"/>
        </w:rPr>
        <w:t>]</w:t>
      </w:r>
      <w:r w:rsidRPr="00A472D7">
        <w:rPr>
          <w:sz w:val="27"/>
          <w:szCs w:val="27"/>
          <w:vertAlign w:val="superscript"/>
          <w:lang w:val="en-US"/>
        </w:rPr>
        <w:t>0</w:t>
      </w:r>
      <w:r w:rsidRPr="00A472D7">
        <w:rPr>
          <w:rFonts w:ascii="Times New Roman" w:hAnsi="Times New Roman" w:cs="Times New Roman"/>
          <w:sz w:val="28"/>
          <w:szCs w:val="28"/>
          <w:lang w:val="en-US"/>
        </w:rPr>
        <w:t>has two geometric isomers:</w:t>
      </w:r>
    </w:p>
    <w:p w:rsidR="00A472D7" w:rsidRDefault="00A472D7" w:rsidP="00A472D7">
      <w:pPr>
        <w:pStyle w:val="a3"/>
        <w:jc w:val="both"/>
        <w:rPr>
          <w:rFonts w:ascii="Times New Roman" w:hAnsi="Times New Roman" w:cs="Times New Roman"/>
          <w:sz w:val="28"/>
          <w:szCs w:val="28"/>
          <w:lang w:val="en-US"/>
        </w:rPr>
      </w:pPr>
      <w:r>
        <w:rPr>
          <w:noProof/>
          <w:sz w:val="27"/>
          <w:szCs w:val="27"/>
        </w:rPr>
        <w:drawing>
          <wp:inline distT="0" distB="0" distL="0" distR="0">
            <wp:extent cx="3277870" cy="1483995"/>
            <wp:effectExtent l="0" t="0" r="0" b="0"/>
            <wp:docPr id="3" name="Рисунок 4" descr="http://www.alhimik.ru/compl_soed/comp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lhimik.ru/compl_soed/comp7.GIF"/>
                    <pic:cNvPicPr>
                      <a:picLocks noChangeAspect="1" noChangeArrowheads="1"/>
                    </pic:cNvPicPr>
                  </pic:nvPicPr>
                  <pic:blipFill>
                    <a:blip r:embed="rId40" r:link="rId41"/>
                    <a:srcRect/>
                    <a:stretch>
                      <a:fillRect/>
                    </a:stretch>
                  </pic:blipFill>
                  <pic:spPr bwMode="auto">
                    <a:xfrm>
                      <a:off x="0" y="0"/>
                      <a:ext cx="3277870" cy="1483995"/>
                    </a:xfrm>
                    <a:prstGeom prst="rect">
                      <a:avLst/>
                    </a:prstGeom>
                    <a:noFill/>
                    <a:ln w="9525">
                      <a:noFill/>
                      <a:miter lim="800000"/>
                      <a:headEnd/>
                      <a:tailEnd/>
                    </a:ln>
                  </pic:spPr>
                </pic:pic>
              </a:graphicData>
            </a:graphic>
          </wp:inline>
        </w:drawing>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Accordingly, the names of these isomers will be</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Cis-dichlorodiamine platinum (II) and</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Trans-dichlorodiamine platinum (II).</w:t>
      </w:r>
    </w:p>
    <w:p w:rsid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In the case of optical isomers, the Latin letter L is added to the name in the case of levorotatory isomers or D - for dextrorotatory isomers.</w:t>
      </w:r>
    </w:p>
    <w:p w:rsidR="0062082F" w:rsidRPr="00A472D7" w:rsidRDefault="0062082F" w:rsidP="00A472D7">
      <w:pPr>
        <w:pStyle w:val="a3"/>
        <w:jc w:val="both"/>
        <w:rPr>
          <w:rFonts w:ascii="Times New Roman" w:hAnsi="Times New Roman" w:cs="Times New Roman"/>
          <w:sz w:val="28"/>
          <w:szCs w:val="28"/>
          <w:lang w:val="en-US"/>
        </w:rPr>
      </w:pPr>
    </w:p>
    <w:p w:rsidR="00A472D7" w:rsidRDefault="00A472D7" w:rsidP="006628BA">
      <w:pPr>
        <w:pStyle w:val="a3"/>
        <w:ind w:left="3119"/>
        <w:jc w:val="both"/>
        <w:rPr>
          <w:rFonts w:ascii="Times New Roman" w:hAnsi="Times New Roman" w:cs="Times New Roman"/>
          <w:b/>
          <w:sz w:val="28"/>
          <w:szCs w:val="28"/>
          <w:lang w:val="en-US"/>
        </w:rPr>
      </w:pPr>
      <w:r w:rsidRPr="0062082F">
        <w:rPr>
          <w:rFonts w:ascii="Times New Roman" w:hAnsi="Times New Roman" w:cs="Times New Roman"/>
          <w:b/>
          <w:sz w:val="28"/>
          <w:szCs w:val="28"/>
          <w:lang w:val="en-US"/>
        </w:rPr>
        <w:t>Control questions</w:t>
      </w:r>
    </w:p>
    <w:p w:rsidR="0062082F" w:rsidRPr="0062082F" w:rsidRDefault="0062082F" w:rsidP="00A472D7">
      <w:pPr>
        <w:pStyle w:val="a3"/>
        <w:jc w:val="both"/>
        <w:rPr>
          <w:rFonts w:ascii="Times New Roman" w:hAnsi="Times New Roman" w:cs="Times New Roman"/>
          <w:b/>
          <w:sz w:val="28"/>
          <w:szCs w:val="28"/>
          <w:lang w:val="en-US"/>
        </w:rPr>
      </w:pPr>
    </w:p>
    <w:p w:rsid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1. Compose the names of complex single-core anions and cations:</w:t>
      </w:r>
    </w:p>
    <w:p w:rsidR="009E4A92" w:rsidRDefault="00A472D7" w:rsidP="00A472D7">
      <w:pPr>
        <w:pStyle w:val="a6"/>
        <w:spacing w:before="0" w:beforeAutospacing="0" w:after="0" w:afterAutospacing="0"/>
        <w:rPr>
          <w:sz w:val="28"/>
          <w:szCs w:val="28"/>
          <w:vertAlign w:val="superscript"/>
          <w:lang w:val="en-US"/>
        </w:rPr>
      </w:pPr>
      <w:r w:rsidRPr="00181885">
        <w:rPr>
          <w:sz w:val="28"/>
          <w:szCs w:val="28"/>
        </w:rPr>
        <w:t>а</w:t>
      </w:r>
      <w:r w:rsidRPr="00A472D7">
        <w:rPr>
          <w:sz w:val="28"/>
          <w:szCs w:val="28"/>
          <w:lang w:val="en-US"/>
        </w:rPr>
        <w:t>) [Ni(H</w:t>
      </w:r>
      <w:r w:rsidRPr="00A472D7">
        <w:rPr>
          <w:sz w:val="28"/>
          <w:szCs w:val="28"/>
          <w:vertAlign w:val="subscript"/>
          <w:lang w:val="en-US"/>
        </w:rPr>
        <w:t>2</w:t>
      </w:r>
      <w:r w:rsidRPr="00A472D7">
        <w:rPr>
          <w:sz w:val="28"/>
          <w:szCs w:val="28"/>
          <w:lang w:val="en-US"/>
        </w:rPr>
        <w:t>O)(CN)</w:t>
      </w:r>
      <w:r w:rsidRPr="00A472D7">
        <w:rPr>
          <w:sz w:val="28"/>
          <w:szCs w:val="28"/>
          <w:vertAlign w:val="subscript"/>
          <w:lang w:val="en-US"/>
        </w:rPr>
        <w:t>5</w:t>
      </w:r>
      <w:r w:rsidRPr="00A472D7">
        <w:rPr>
          <w:sz w:val="28"/>
          <w:szCs w:val="28"/>
          <w:lang w:val="en-US"/>
        </w:rPr>
        <w:t>]</w:t>
      </w:r>
      <w:r w:rsidRPr="00A472D7">
        <w:rPr>
          <w:sz w:val="28"/>
          <w:szCs w:val="28"/>
          <w:vertAlign w:val="superscript"/>
          <w:lang w:val="en-US"/>
        </w:rPr>
        <w:t>3-</w:t>
      </w:r>
      <w:r w:rsidRPr="00A472D7">
        <w:rPr>
          <w:sz w:val="28"/>
          <w:szCs w:val="28"/>
          <w:lang w:val="en-US"/>
        </w:rPr>
        <w:t>; [Pt(NH</w:t>
      </w:r>
      <w:r w:rsidRPr="00A472D7">
        <w:rPr>
          <w:sz w:val="28"/>
          <w:szCs w:val="28"/>
          <w:vertAlign w:val="subscript"/>
          <w:lang w:val="en-US"/>
        </w:rPr>
        <w:t>3</w:t>
      </w:r>
      <w:r w:rsidRPr="00A472D7">
        <w:rPr>
          <w:sz w:val="28"/>
          <w:szCs w:val="28"/>
          <w:lang w:val="en-US"/>
        </w:rPr>
        <w:t>)Cl</w:t>
      </w:r>
      <w:r w:rsidRPr="00A472D7">
        <w:rPr>
          <w:sz w:val="28"/>
          <w:szCs w:val="28"/>
          <w:vertAlign w:val="subscript"/>
          <w:lang w:val="en-US"/>
        </w:rPr>
        <w:t>3</w:t>
      </w:r>
      <w:r w:rsidRPr="00A472D7">
        <w:rPr>
          <w:sz w:val="28"/>
          <w:szCs w:val="28"/>
          <w:lang w:val="en-US"/>
        </w:rPr>
        <w:t>]</w:t>
      </w:r>
      <w:r w:rsidRPr="00A472D7">
        <w:rPr>
          <w:sz w:val="28"/>
          <w:szCs w:val="28"/>
          <w:vertAlign w:val="superscript"/>
          <w:lang w:val="en-US"/>
        </w:rPr>
        <w:t>-</w:t>
      </w:r>
      <w:r w:rsidRPr="00A472D7">
        <w:rPr>
          <w:sz w:val="28"/>
          <w:szCs w:val="28"/>
          <w:lang w:val="en-US"/>
        </w:rPr>
        <w:t>; [AuCl</w:t>
      </w:r>
      <w:r w:rsidRPr="00A472D7">
        <w:rPr>
          <w:sz w:val="28"/>
          <w:szCs w:val="28"/>
          <w:vertAlign w:val="subscript"/>
          <w:lang w:val="en-US"/>
        </w:rPr>
        <w:t>3</w:t>
      </w:r>
      <w:r w:rsidRPr="00A472D7">
        <w:rPr>
          <w:sz w:val="28"/>
          <w:szCs w:val="28"/>
          <w:lang w:val="en-US"/>
        </w:rPr>
        <w:t>(OH)]</w:t>
      </w:r>
      <w:r w:rsidRPr="00A472D7">
        <w:rPr>
          <w:sz w:val="28"/>
          <w:szCs w:val="28"/>
          <w:vertAlign w:val="superscript"/>
          <w:lang w:val="en-US"/>
        </w:rPr>
        <w:t>-</w:t>
      </w:r>
      <w:r w:rsidRPr="00A472D7">
        <w:rPr>
          <w:sz w:val="28"/>
          <w:szCs w:val="28"/>
          <w:lang w:val="en-US"/>
        </w:rPr>
        <w:br/>
      </w:r>
      <w:r w:rsidR="009E4A92">
        <w:rPr>
          <w:sz w:val="28"/>
          <w:szCs w:val="28"/>
          <w:lang w:val="en-US"/>
        </w:rPr>
        <w:t>b</w:t>
      </w:r>
      <w:r w:rsidRPr="00A472D7">
        <w:rPr>
          <w:sz w:val="28"/>
          <w:szCs w:val="28"/>
          <w:lang w:val="en-US"/>
        </w:rPr>
        <w:t>) [BrO</w:t>
      </w:r>
      <w:r w:rsidRPr="00A472D7">
        <w:rPr>
          <w:sz w:val="28"/>
          <w:szCs w:val="28"/>
          <w:vertAlign w:val="subscript"/>
          <w:lang w:val="en-US"/>
        </w:rPr>
        <w:t>2</w:t>
      </w:r>
      <w:r w:rsidRPr="00A472D7">
        <w:rPr>
          <w:sz w:val="28"/>
          <w:szCs w:val="28"/>
          <w:lang w:val="en-US"/>
        </w:rPr>
        <w:t>F</w:t>
      </w:r>
      <w:r w:rsidRPr="00A472D7">
        <w:rPr>
          <w:sz w:val="28"/>
          <w:szCs w:val="28"/>
          <w:vertAlign w:val="subscript"/>
          <w:lang w:val="en-US"/>
        </w:rPr>
        <w:t>2</w:t>
      </w:r>
      <w:r w:rsidRPr="00A472D7">
        <w:rPr>
          <w:sz w:val="28"/>
          <w:szCs w:val="28"/>
          <w:lang w:val="en-US"/>
        </w:rPr>
        <w:t>]</w:t>
      </w:r>
      <w:r w:rsidRPr="00A472D7">
        <w:rPr>
          <w:sz w:val="28"/>
          <w:szCs w:val="28"/>
          <w:vertAlign w:val="superscript"/>
          <w:lang w:val="en-US"/>
        </w:rPr>
        <w:t>-</w:t>
      </w:r>
      <w:r w:rsidRPr="00A472D7">
        <w:rPr>
          <w:sz w:val="28"/>
          <w:szCs w:val="28"/>
          <w:lang w:val="en-US"/>
        </w:rPr>
        <w:t>; [IO</w:t>
      </w:r>
      <w:r w:rsidRPr="00A472D7">
        <w:rPr>
          <w:sz w:val="28"/>
          <w:szCs w:val="28"/>
          <w:vertAlign w:val="subscript"/>
          <w:lang w:val="en-US"/>
        </w:rPr>
        <w:t>2</w:t>
      </w:r>
      <w:r w:rsidRPr="00A472D7">
        <w:rPr>
          <w:sz w:val="28"/>
          <w:szCs w:val="28"/>
          <w:lang w:val="en-US"/>
        </w:rPr>
        <w:t>F</w:t>
      </w:r>
      <w:r w:rsidRPr="00A472D7">
        <w:rPr>
          <w:sz w:val="28"/>
          <w:szCs w:val="28"/>
          <w:vertAlign w:val="subscript"/>
          <w:lang w:val="en-US"/>
        </w:rPr>
        <w:t>4</w:t>
      </w:r>
      <w:r w:rsidRPr="00A472D7">
        <w:rPr>
          <w:sz w:val="28"/>
          <w:szCs w:val="28"/>
          <w:lang w:val="en-US"/>
        </w:rPr>
        <w:t>]</w:t>
      </w:r>
      <w:r w:rsidRPr="00A472D7">
        <w:rPr>
          <w:sz w:val="28"/>
          <w:szCs w:val="28"/>
          <w:vertAlign w:val="superscript"/>
          <w:lang w:val="en-US"/>
        </w:rPr>
        <w:t>-</w:t>
      </w:r>
      <w:r w:rsidRPr="00A472D7">
        <w:rPr>
          <w:sz w:val="28"/>
          <w:szCs w:val="28"/>
          <w:lang w:val="en-US"/>
        </w:rPr>
        <w:t>; [SOF</w:t>
      </w:r>
      <w:r w:rsidRPr="00A472D7">
        <w:rPr>
          <w:sz w:val="28"/>
          <w:szCs w:val="28"/>
          <w:vertAlign w:val="subscript"/>
          <w:lang w:val="en-US"/>
        </w:rPr>
        <w:t>5</w:t>
      </w:r>
      <w:r w:rsidRPr="00A472D7">
        <w:rPr>
          <w:sz w:val="28"/>
          <w:szCs w:val="28"/>
          <w:lang w:val="en-US"/>
        </w:rPr>
        <w:t>]</w:t>
      </w:r>
      <w:r w:rsidRPr="00A472D7">
        <w:rPr>
          <w:sz w:val="28"/>
          <w:szCs w:val="28"/>
          <w:vertAlign w:val="superscript"/>
          <w:lang w:val="en-US"/>
        </w:rPr>
        <w:t>-</w:t>
      </w:r>
      <w:r w:rsidRPr="00A472D7">
        <w:rPr>
          <w:sz w:val="28"/>
          <w:szCs w:val="28"/>
          <w:lang w:val="en-US"/>
        </w:rPr>
        <w:br/>
      </w:r>
      <w:r w:rsidR="009E4A92">
        <w:rPr>
          <w:sz w:val="28"/>
          <w:szCs w:val="28"/>
          <w:lang w:val="en-US"/>
        </w:rPr>
        <w:t>c</w:t>
      </w:r>
      <w:r w:rsidRPr="00A472D7">
        <w:rPr>
          <w:sz w:val="28"/>
          <w:szCs w:val="28"/>
          <w:lang w:val="en-US"/>
        </w:rPr>
        <w:t>) [Cu(C</w:t>
      </w:r>
      <w:r w:rsidRPr="00A472D7">
        <w:rPr>
          <w:sz w:val="28"/>
          <w:szCs w:val="28"/>
          <w:vertAlign w:val="subscript"/>
          <w:lang w:val="en-US"/>
        </w:rPr>
        <w:t>2</w:t>
      </w:r>
      <w:r w:rsidRPr="00A472D7">
        <w:rPr>
          <w:sz w:val="28"/>
          <w:szCs w:val="28"/>
          <w:lang w:val="en-US"/>
        </w:rPr>
        <w:t>O</w:t>
      </w:r>
      <w:r w:rsidRPr="00A472D7">
        <w:rPr>
          <w:sz w:val="28"/>
          <w:szCs w:val="28"/>
          <w:vertAlign w:val="subscript"/>
          <w:lang w:val="en-US"/>
        </w:rPr>
        <w:t>4</w:t>
      </w:r>
      <w:r w:rsidRPr="00A472D7">
        <w:rPr>
          <w:sz w:val="28"/>
          <w:szCs w:val="28"/>
          <w:lang w:val="en-US"/>
        </w:rPr>
        <w:t>)</w:t>
      </w:r>
      <w:r w:rsidRPr="00A472D7">
        <w:rPr>
          <w:sz w:val="28"/>
          <w:szCs w:val="28"/>
          <w:vertAlign w:val="subscript"/>
          <w:lang w:val="en-US"/>
        </w:rPr>
        <w:t>2</w:t>
      </w:r>
      <w:r w:rsidRPr="00A472D7">
        <w:rPr>
          <w:sz w:val="28"/>
          <w:szCs w:val="28"/>
          <w:lang w:val="en-US"/>
        </w:rPr>
        <w:t>]</w:t>
      </w:r>
      <w:r w:rsidRPr="00A472D7">
        <w:rPr>
          <w:sz w:val="28"/>
          <w:szCs w:val="28"/>
          <w:vertAlign w:val="superscript"/>
          <w:lang w:val="en-US"/>
        </w:rPr>
        <w:t>2-</w:t>
      </w:r>
      <w:r w:rsidRPr="00A472D7">
        <w:rPr>
          <w:sz w:val="28"/>
          <w:szCs w:val="28"/>
          <w:lang w:val="en-US"/>
        </w:rPr>
        <w:t>; [Re(CN)</w:t>
      </w:r>
      <w:r w:rsidRPr="00A472D7">
        <w:rPr>
          <w:sz w:val="28"/>
          <w:szCs w:val="28"/>
          <w:vertAlign w:val="subscript"/>
          <w:lang w:val="en-US"/>
        </w:rPr>
        <w:t>4</w:t>
      </w:r>
      <w:r w:rsidRPr="00A472D7">
        <w:rPr>
          <w:sz w:val="28"/>
          <w:szCs w:val="28"/>
          <w:lang w:val="en-US"/>
        </w:rPr>
        <w:t>O</w:t>
      </w:r>
      <w:r w:rsidRPr="00A472D7">
        <w:rPr>
          <w:sz w:val="28"/>
          <w:szCs w:val="28"/>
          <w:vertAlign w:val="subscript"/>
          <w:lang w:val="en-US"/>
        </w:rPr>
        <w:t>2</w:t>
      </w:r>
      <w:r w:rsidRPr="00A472D7">
        <w:rPr>
          <w:sz w:val="28"/>
          <w:szCs w:val="28"/>
          <w:lang w:val="en-US"/>
        </w:rPr>
        <w:t>]</w:t>
      </w:r>
      <w:r w:rsidRPr="00A472D7">
        <w:rPr>
          <w:sz w:val="28"/>
          <w:szCs w:val="28"/>
          <w:vertAlign w:val="superscript"/>
          <w:lang w:val="en-US"/>
        </w:rPr>
        <w:t>4-</w:t>
      </w:r>
      <w:r w:rsidRPr="00A472D7">
        <w:rPr>
          <w:sz w:val="28"/>
          <w:szCs w:val="28"/>
          <w:lang w:val="en-US"/>
        </w:rPr>
        <w:t>; [Pd(CN)</w:t>
      </w:r>
      <w:r w:rsidRPr="00A472D7">
        <w:rPr>
          <w:sz w:val="28"/>
          <w:szCs w:val="28"/>
          <w:vertAlign w:val="subscript"/>
          <w:lang w:val="en-US"/>
        </w:rPr>
        <w:t>4</w:t>
      </w:r>
      <w:r w:rsidRPr="00A472D7">
        <w:rPr>
          <w:sz w:val="28"/>
          <w:szCs w:val="28"/>
          <w:lang w:val="en-US"/>
        </w:rPr>
        <w:t>]</w:t>
      </w:r>
      <w:r w:rsidRPr="00A472D7">
        <w:rPr>
          <w:sz w:val="28"/>
          <w:szCs w:val="28"/>
          <w:vertAlign w:val="superscript"/>
          <w:lang w:val="en-US"/>
        </w:rPr>
        <w:t>4-</w:t>
      </w:r>
      <w:r w:rsidRPr="00A472D7">
        <w:rPr>
          <w:sz w:val="28"/>
          <w:szCs w:val="28"/>
          <w:lang w:val="en-US"/>
        </w:rPr>
        <w:br/>
      </w:r>
      <w:r w:rsidR="009E4A92">
        <w:rPr>
          <w:sz w:val="28"/>
          <w:szCs w:val="28"/>
          <w:lang w:val="en-US"/>
        </w:rPr>
        <w:t>d</w:t>
      </w:r>
      <w:r w:rsidRPr="00A472D7">
        <w:rPr>
          <w:sz w:val="28"/>
          <w:szCs w:val="28"/>
          <w:lang w:val="en-US"/>
        </w:rPr>
        <w:t>) [S(NH</w:t>
      </w:r>
      <w:r w:rsidRPr="00A472D7">
        <w:rPr>
          <w:sz w:val="28"/>
          <w:szCs w:val="28"/>
          <w:vertAlign w:val="subscript"/>
          <w:lang w:val="en-US"/>
        </w:rPr>
        <w:t>2</w:t>
      </w:r>
      <w:r w:rsidRPr="00A472D7">
        <w:rPr>
          <w:sz w:val="28"/>
          <w:szCs w:val="28"/>
          <w:lang w:val="en-US"/>
        </w:rPr>
        <w:t>)O</w:t>
      </w:r>
      <w:r w:rsidRPr="00A472D7">
        <w:rPr>
          <w:sz w:val="28"/>
          <w:szCs w:val="28"/>
          <w:vertAlign w:val="subscript"/>
          <w:lang w:val="en-US"/>
        </w:rPr>
        <w:t>3</w:t>
      </w:r>
      <w:r w:rsidRPr="00A472D7">
        <w:rPr>
          <w:sz w:val="28"/>
          <w:szCs w:val="28"/>
          <w:lang w:val="en-US"/>
        </w:rPr>
        <w:t>]</w:t>
      </w:r>
      <w:r w:rsidRPr="00A472D7">
        <w:rPr>
          <w:sz w:val="28"/>
          <w:szCs w:val="28"/>
          <w:vertAlign w:val="superscript"/>
          <w:lang w:val="en-US"/>
        </w:rPr>
        <w:t>-</w:t>
      </w:r>
      <w:r w:rsidRPr="00A472D7">
        <w:rPr>
          <w:sz w:val="28"/>
          <w:szCs w:val="28"/>
          <w:lang w:val="en-US"/>
        </w:rPr>
        <w:t>; [As(Cl)F</w:t>
      </w:r>
      <w:r w:rsidRPr="00A472D7">
        <w:rPr>
          <w:sz w:val="28"/>
          <w:szCs w:val="28"/>
          <w:vertAlign w:val="subscript"/>
          <w:lang w:val="en-US"/>
        </w:rPr>
        <w:t>3</w:t>
      </w:r>
      <w:r w:rsidRPr="00A472D7">
        <w:rPr>
          <w:sz w:val="28"/>
          <w:szCs w:val="28"/>
          <w:lang w:val="en-US"/>
        </w:rPr>
        <w:t>]</w:t>
      </w:r>
      <w:r w:rsidRPr="00A472D7">
        <w:rPr>
          <w:sz w:val="28"/>
          <w:szCs w:val="28"/>
          <w:vertAlign w:val="superscript"/>
          <w:lang w:val="en-US"/>
        </w:rPr>
        <w:t>-</w:t>
      </w:r>
      <w:r w:rsidRPr="00A472D7">
        <w:rPr>
          <w:sz w:val="28"/>
          <w:szCs w:val="28"/>
          <w:lang w:val="en-US"/>
        </w:rPr>
        <w:t>; [Ir(NO)Br</w:t>
      </w:r>
      <w:r w:rsidRPr="00A472D7">
        <w:rPr>
          <w:sz w:val="28"/>
          <w:szCs w:val="28"/>
          <w:vertAlign w:val="subscript"/>
          <w:lang w:val="en-US"/>
        </w:rPr>
        <w:t>5</w:t>
      </w:r>
      <w:r w:rsidRPr="00A472D7">
        <w:rPr>
          <w:sz w:val="28"/>
          <w:szCs w:val="28"/>
          <w:lang w:val="en-US"/>
        </w:rPr>
        <w:t>]</w:t>
      </w:r>
      <w:r w:rsidRPr="00A472D7">
        <w:rPr>
          <w:sz w:val="28"/>
          <w:szCs w:val="28"/>
          <w:vertAlign w:val="superscript"/>
          <w:lang w:val="en-US"/>
        </w:rPr>
        <w:t>2-</w:t>
      </w:r>
      <w:r w:rsidRPr="00A472D7">
        <w:rPr>
          <w:sz w:val="28"/>
          <w:szCs w:val="28"/>
          <w:lang w:val="en-US"/>
        </w:rPr>
        <w:br/>
      </w:r>
      <w:r w:rsidR="009E4A92">
        <w:rPr>
          <w:sz w:val="28"/>
          <w:szCs w:val="28"/>
          <w:lang w:val="en-US"/>
        </w:rPr>
        <w:t>e</w:t>
      </w:r>
      <w:r w:rsidRPr="00A472D7">
        <w:rPr>
          <w:sz w:val="28"/>
          <w:szCs w:val="28"/>
          <w:lang w:val="en-US"/>
        </w:rPr>
        <w:t>) [Pd(Cl)</w:t>
      </w:r>
      <w:r w:rsidRPr="00A472D7">
        <w:rPr>
          <w:sz w:val="28"/>
          <w:szCs w:val="28"/>
          <w:vertAlign w:val="subscript"/>
          <w:lang w:val="en-US"/>
        </w:rPr>
        <w:t>2</w:t>
      </w:r>
      <w:r w:rsidRPr="00A472D7">
        <w:rPr>
          <w:sz w:val="28"/>
          <w:szCs w:val="28"/>
          <w:lang w:val="en-US"/>
        </w:rPr>
        <w:t>(N</w:t>
      </w:r>
      <w:r w:rsidRPr="00A472D7">
        <w:rPr>
          <w:sz w:val="28"/>
          <w:szCs w:val="28"/>
          <w:vertAlign w:val="subscript"/>
          <w:lang w:val="en-US"/>
        </w:rPr>
        <w:t>3</w:t>
      </w:r>
      <w:r w:rsidRPr="00A472D7">
        <w:rPr>
          <w:sz w:val="28"/>
          <w:szCs w:val="28"/>
          <w:lang w:val="en-US"/>
        </w:rPr>
        <w:t>)</w:t>
      </w:r>
      <w:r w:rsidRPr="00A472D7">
        <w:rPr>
          <w:sz w:val="28"/>
          <w:szCs w:val="28"/>
          <w:vertAlign w:val="subscript"/>
          <w:lang w:val="en-US"/>
        </w:rPr>
        <w:t>2</w:t>
      </w:r>
      <w:r w:rsidRPr="00A472D7">
        <w:rPr>
          <w:sz w:val="28"/>
          <w:szCs w:val="28"/>
          <w:lang w:val="en-US"/>
        </w:rPr>
        <w:t>]</w:t>
      </w:r>
      <w:r w:rsidRPr="00A472D7">
        <w:rPr>
          <w:sz w:val="28"/>
          <w:szCs w:val="28"/>
          <w:vertAlign w:val="superscript"/>
          <w:lang w:val="en-US"/>
        </w:rPr>
        <w:t>2-</w:t>
      </w:r>
      <w:r w:rsidRPr="00A472D7">
        <w:rPr>
          <w:sz w:val="28"/>
          <w:szCs w:val="28"/>
          <w:lang w:val="en-US"/>
        </w:rPr>
        <w:t>; [Co(H</w:t>
      </w:r>
      <w:r w:rsidRPr="00A472D7">
        <w:rPr>
          <w:sz w:val="28"/>
          <w:szCs w:val="28"/>
          <w:vertAlign w:val="subscript"/>
          <w:lang w:val="en-US"/>
        </w:rPr>
        <w:t>2</w:t>
      </w:r>
      <w:r w:rsidRPr="00A472D7">
        <w:rPr>
          <w:sz w:val="28"/>
          <w:szCs w:val="28"/>
          <w:lang w:val="en-US"/>
        </w:rPr>
        <w:t>O)</w:t>
      </w:r>
      <w:r w:rsidRPr="00A472D7">
        <w:rPr>
          <w:sz w:val="28"/>
          <w:szCs w:val="28"/>
          <w:vertAlign w:val="subscript"/>
          <w:lang w:val="en-US"/>
        </w:rPr>
        <w:t>4</w:t>
      </w:r>
      <w:r w:rsidRPr="00A472D7">
        <w:rPr>
          <w:sz w:val="28"/>
          <w:szCs w:val="28"/>
          <w:lang w:val="en-US"/>
        </w:rPr>
        <w:t>(CO</w:t>
      </w:r>
      <w:r w:rsidRPr="00A472D7">
        <w:rPr>
          <w:sz w:val="28"/>
          <w:szCs w:val="28"/>
          <w:vertAlign w:val="subscript"/>
          <w:lang w:val="en-US"/>
        </w:rPr>
        <w:t>3</w:t>
      </w:r>
      <w:r w:rsidRPr="00A472D7">
        <w:rPr>
          <w:sz w:val="28"/>
          <w:szCs w:val="28"/>
          <w:lang w:val="en-US"/>
        </w:rPr>
        <w:t>)</w:t>
      </w:r>
      <w:r w:rsidRPr="00A472D7">
        <w:rPr>
          <w:sz w:val="28"/>
          <w:szCs w:val="28"/>
          <w:vertAlign w:val="subscript"/>
          <w:lang w:val="en-US"/>
        </w:rPr>
        <w:t>2</w:t>
      </w:r>
      <w:r w:rsidRPr="00A472D7">
        <w:rPr>
          <w:sz w:val="28"/>
          <w:szCs w:val="28"/>
          <w:lang w:val="en-US"/>
        </w:rPr>
        <w:t>]</w:t>
      </w:r>
      <w:r w:rsidRPr="00A472D7">
        <w:rPr>
          <w:sz w:val="28"/>
          <w:szCs w:val="28"/>
          <w:vertAlign w:val="superscript"/>
          <w:lang w:val="en-US"/>
        </w:rPr>
        <w:t>2-</w:t>
      </w:r>
      <w:r w:rsidRPr="00A472D7">
        <w:rPr>
          <w:sz w:val="28"/>
          <w:szCs w:val="28"/>
          <w:lang w:val="en-US"/>
        </w:rPr>
        <w:t>; [ReCl</w:t>
      </w:r>
      <w:r w:rsidRPr="00A472D7">
        <w:rPr>
          <w:sz w:val="28"/>
          <w:szCs w:val="28"/>
          <w:vertAlign w:val="subscript"/>
          <w:lang w:val="en-US"/>
        </w:rPr>
        <w:t>5</w:t>
      </w:r>
      <w:r w:rsidRPr="00A472D7">
        <w:rPr>
          <w:sz w:val="28"/>
          <w:szCs w:val="28"/>
          <w:lang w:val="en-US"/>
        </w:rPr>
        <w:t>O]</w:t>
      </w:r>
      <w:r w:rsidRPr="00A472D7">
        <w:rPr>
          <w:sz w:val="28"/>
          <w:szCs w:val="28"/>
          <w:vertAlign w:val="superscript"/>
          <w:lang w:val="en-US"/>
        </w:rPr>
        <w:t>2-</w:t>
      </w:r>
      <w:r w:rsidRPr="00A472D7">
        <w:rPr>
          <w:sz w:val="28"/>
          <w:szCs w:val="28"/>
          <w:lang w:val="en-US"/>
        </w:rPr>
        <w:br/>
      </w:r>
      <w:r w:rsidR="009E4A92">
        <w:rPr>
          <w:sz w:val="28"/>
          <w:szCs w:val="28"/>
          <w:lang w:val="en-US"/>
        </w:rPr>
        <w:t>f</w:t>
      </w:r>
      <w:r w:rsidRPr="00A472D7">
        <w:rPr>
          <w:sz w:val="28"/>
          <w:szCs w:val="28"/>
          <w:lang w:val="en-US"/>
        </w:rPr>
        <w:t>) [ClOF</w:t>
      </w:r>
      <w:r w:rsidRPr="00A472D7">
        <w:rPr>
          <w:sz w:val="28"/>
          <w:szCs w:val="28"/>
          <w:vertAlign w:val="subscript"/>
          <w:lang w:val="en-US"/>
        </w:rPr>
        <w:t>2</w:t>
      </w:r>
      <w:r w:rsidRPr="00A472D7">
        <w:rPr>
          <w:sz w:val="28"/>
          <w:szCs w:val="28"/>
          <w:lang w:val="en-US"/>
        </w:rPr>
        <w:t>]</w:t>
      </w:r>
      <w:r w:rsidRPr="00A472D7">
        <w:rPr>
          <w:sz w:val="28"/>
          <w:szCs w:val="28"/>
          <w:vertAlign w:val="superscript"/>
          <w:lang w:val="en-US"/>
        </w:rPr>
        <w:t>+</w:t>
      </w:r>
      <w:r w:rsidRPr="00A472D7">
        <w:rPr>
          <w:sz w:val="28"/>
          <w:szCs w:val="28"/>
          <w:lang w:val="en-US"/>
        </w:rPr>
        <w:t>; [ClO</w:t>
      </w:r>
      <w:r w:rsidRPr="00A472D7">
        <w:rPr>
          <w:sz w:val="28"/>
          <w:szCs w:val="28"/>
          <w:vertAlign w:val="subscript"/>
          <w:lang w:val="en-US"/>
        </w:rPr>
        <w:t>2</w:t>
      </w:r>
      <w:r w:rsidRPr="00A472D7">
        <w:rPr>
          <w:sz w:val="28"/>
          <w:szCs w:val="28"/>
          <w:lang w:val="en-US"/>
        </w:rPr>
        <w:t>F</w:t>
      </w:r>
      <w:r w:rsidRPr="00A472D7">
        <w:rPr>
          <w:sz w:val="28"/>
          <w:szCs w:val="28"/>
          <w:vertAlign w:val="subscript"/>
          <w:lang w:val="en-US"/>
        </w:rPr>
        <w:t>2</w:t>
      </w:r>
      <w:r w:rsidRPr="00A472D7">
        <w:rPr>
          <w:sz w:val="28"/>
          <w:szCs w:val="28"/>
          <w:lang w:val="en-US"/>
        </w:rPr>
        <w:t>]</w:t>
      </w:r>
      <w:r w:rsidRPr="00A472D7">
        <w:rPr>
          <w:sz w:val="28"/>
          <w:szCs w:val="28"/>
          <w:vertAlign w:val="superscript"/>
          <w:lang w:val="en-US"/>
        </w:rPr>
        <w:t>+</w:t>
      </w:r>
      <w:r w:rsidRPr="00A472D7">
        <w:rPr>
          <w:sz w:val="28"/>
          <w:szCs w:val="28"/>
          <w:lang w:val="en-US"/>
        </w:rPr>
        <w:t>; [SOF</w:t>
      </w:r>
      <w:r w:rsidRPr="00A472D7">
        <w:rPr>
          <w:sz w:val="28"/>
          <w:szCs w:val="28"/>
          <w:vertAlign w:val="subscript"/>
          <w:lang w:val="en-US"/>
        </w:rPr>
        <w:t>3</w:t>
      </w:r>
      <w:r w:rsidRPr="00A472D7">
        <w:rPr>
          <w:sz w:val="28"/>
          <w:szCs w:val="28"/>
          <w:lang w:val="en-US"/>
        </w:rPr>
        <w:t>]</w:t>
      </w:r>
      <w:r w:rsidRPr="00A472D7">
        <w:rPr>
          <w:sz w:val="28"/>
          <w:szCs w:val="28"/>
          <w:vertAlign w:val="superscript"/>
          <w:lang w:val="en-US"/>
        </w:rPr>
        <w:t>+</w:t>
      </w:r>
    </w:p>
    <w:p w:rsidR="00A472D7" w:rsidRPr="00A472D7" w:rsidRDefault="009E4A92" w:rsidP="00A472D7">
      <w:pPr>
        <w:pStyle w:val="a6"/>
        <w:spacing w:before="0" w:beforeAutospacing="0" w:after="0" w:afterAutospacing="0"/>
        <w:rPr>
          <w:sz w:val="28"/>
          <w:szCs w:val="28"/>
          <w:lang w:val="en-US"/>
        </w:rPr>
      </w:pPr>
      <w:r>
        <w:rPr>
          <w:sz w:val="28"/>
          <w:szCs w:val="28"/>
          <w:lang w:val="en-US"/>
        </w:rPr>
        <w:t>g</w:t>
      </w:r>
      <w:r w:rsidR="00A472D7" w:rsidRPr="00A472D7">
        <w:rPr>
          <w:sz w:val="28"/>
          <w:szCs w:val="28"/>
          <w:lang w:val="en-US"/>
        </w:rPr>
        <w:t>) [SO</w:t>
      </w:r>
      <w:r w:rsidR="00A472D7" w:rsidRPr="00A472D7">
        <w:rPr>
          <w:sz w:val="28"/>
          <w:szCs w:val="28"/>
          <w:vertAlign w:val="subscript"/>
          <w:lang w:val="en-US"/>
        </w:rPr>
        <w:t>2</w:t>
      </w:r>
      <w:r w:rsidR="00A472D7" w:rsidRPr="00A472D7">
        <w:rPr>
          <w:sz w:val="28"/>
          <w:szCs w:val="28"/>
          <w:lang w:val="en-US"/>
        </w:rPr>
        <w:t>F]</w:t>
      </w:r>
      <w:r w:rsidR="00A472D7" w:rsidRPr="00A472D7">
        <w:rPr>
          <w:sz w:val="28"/>
          <w:szCs w:val="28"/>
          <w:vertAlign w:val="superscript"/>
          <w:lang w:val="en-US"/>
        </w:rPr>
        <w:t>+</w:t>
      </w:r>
      <w:r w:rsidR="00A472D7" w:rsidRPr="00A472D7">
        <w:rPr>
          <w:sz w:val="28"/>
          <w:szCs w:val="28"/>
          <w:lang w:val="en-US"/>
        </w:rPr>
        <w:t>; [XeO</w:t>
      </w:r>
      <w:r w:rsidR="00A472D7" w:rsidRPr="00A472D7">
        <w:rPr>
          <w:sz w:val="28"/>
          <w:szCs w:val="28"/>
          <w:vertAlign w:val="subscript"/>
          <w:lang w:val="en-US"/>
        </w:rPr>
        <w:t>2</w:t>
      </w:r>
      <w:r w:rsidR="00A472D7" w:rsidRPr="00A472D7">
        <w:rPr>
          <w:sz w:val="28"/>
          <w:szCs w:val="28"/>
          <w:lang w:val="en-US"/>
        </w:rPr>
        <w:t>F]</w:t>
      </w:r>
      <w:r w:rsidR="00A472D7" w:rsidRPr="00A472D7">
        <w:rPr>
          <w:sz w:val="28"/>
          <w:szCs w:val="28"/>
          <w:vertAlign w:val="superscript"/>
          <w:lang w:val="en-US"/>
        </w:rPr>
        <w:t>+</w:t>
      </w:r>
      <w:r w:rsidR="00A472D7" w:rsidRPr="00A472D7">
        <w:rPr>
          <w:sz w:val="28"/>
          <w:szCs w:val="28"/>
          <w:lang w:val="en-US"/>
        </w:rPr>
        <w:t>; [XeOF</w:t>
      </w:r>
      <w:r w:rsidR="00A472D7" w:rsidRPr="00A472D7">
        <w:rPr>
          <w:sz w:val="28"/>
          <w:szCs w:val="28"/>
          <w:vertAlign w:val="subscript"/>
          <w:lang w:val="en-US"/>
        </w:rPr>
        <w:t>3</w:t>
      </w:r>
      <w:r w:rsidR="00A472D7" w:rsidRPr="00A472D7">
        <w:rPr>
          <w:sz w:val="28"/>
          <w:szCs w:val="28"/>
          <w:lang w:val="en-US"/>
        </w:rPr>
        <w:t>]</w:t>
      </w:r>
      <w:r w:rsidR="00A472D7" w:rsidRPr="00A472D7">
        <w:rPr>
          <w:sz w:val="28"/>
          <w:szCs w:val="28"/>
          <w:vertAlign w:val="superscript"/>
          <w:lang w:val="en-US"/>
        </w:rPr>
        <w:t>+</w:t>
      </w:r>
    </w:p>
    <w:p w:rsid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2. Compose the names of complex multi-core anions and cations:</w:t>
      </w:r>
    </w:p>
    <w:p w:rsidR="00A472D7" w:rsidRPr="00A472D7" w:rsidRDefault="00A472D7" w:rsidP="00A472D7">
      <w:pPr>
        <w:pStyle w:val="a6"/>
        <w:spacing w:before="0" w:beforeAutospacing="0" w:after="0" w:afterAutospacing="0"/>
        <w:rPr>
          <w:sz w:val="28"/>
          <w:szCs w:val="28"/>
          <w:lang w:val="en-US"/>
        </w:rPr>
      </w:pPr>
      <w:r w:rsidRPr="00181885">
        <w:rPr>
          <w:sz w:val="28"/>
          <w:szCs w:val="28"/>
        </w:rPr>
        <w:lastRenderedPageBreak/>
        <w:t>а</w:t>
      </w:r>
      <w:r w:rsidRPr="00A472D7">
        <w:rPr>
          <w:sz w:val="28"/>
          <w:szCs w:val="28"/>
          <w:lang w:val="en-US"/>
        </w:rPr>
        <w:t>) [Rh</w:t>
      </w:r>
      <w:r w:rsidRPr="00A472D7">
        <w:rPr>
          <w:sz w:val="28"/>
          <w:szCs w:val="28"/>
          <w:vertAlign w:val="subscript"/>
          <w:lang w:val="en-US"/>
        </w:rPr>
        <w:t>2</w:t>
      </w:r>
      <w:r w:rsidRPr="00A472D7">
        <w:rPr>
          <w:sz w:val="28"/>
          <w:szCs w:val="28"/>
          <w:lang w:val="en-US"/>
        </w:rPr>
        <w:t>(CH</w:t>
      </w:r>
      <w:r w:rsidRPr="00A472D7">
        <w:rPr>
          <w:sz w:val="28"/>
          <w:szCs w:val="28"/>
          <w:vertAlign w:val="subscript"/>
          <w:lang w:val="en-US"/>
        </w:rPr>
        <w:t>3</w:t>
      </w:r>
      <w:r w:rsidRPr="00A472D7">
        <w:rPr>
          <w:sz w:val="28"/>
          <w:szCs w:val="28"/>
          <w:lang w:val="en-US"/>
        </w:rPr>
        <w:t>COO)</w:t>
      </w:r>
      <w:r w:rsidRPr="00A472D7">
        <w:rPr>
          <w:sz w:val="28"/>
          <w:szCs w:val="28"/>
          <w:vertAlign w:val="subscript"/>
          <w:lang w:val="en-US"/>
        </w:rPr>
        <w:t>4</w:t>
      </w:r>
      <w:r w:rsidRPr="00A472D7">
        <w:rPr>
          <w:sz w:val="28"/>
          <w:szCs w:val="28"/>
          <w:lang w:val="en-US"/>
        </w:rPr>
        <w:t>Br</w:t>
      </w:r>
      <w:r w:rsidRPr="00A472D7">
        <w:rPr>
          <w:sz w:val="28"/>
          <w:szCs w:val="28"/>
          <w:vertAlign w:val="subscript"/>
          <w:lang w:val="en-US"/>
        </w:rPr>
        <w:t>2</w:t>
      </w:r>
      <w:r w:rsidRPr="00A472D7">
        <w:rPr>
          <w:sz w:val="28"/>
          <w:szCs w:val="28"/>
          <w:lang w:val="en-US"/>
        </w:rPr>
        <w:t>]</w:t>
      </w:r>
      <w:r w:rsidRPr="00A472D7">
        <w:rPr>
          <w:sz w:val="28"/>
          <w:szCs w:val="28"/>
          <w:vertAlign w:val="superscript"/>
          <w:lang w:val="en-US"/>
        </w:rPr>
        <w:t>2-</w:t>
      </w:r>
      <w:r w:rsidRPr="00A472D7">
        <w:rPr>
          <w:sz w:val="28"/>
          <w:szCs w:val="28"/>
          <w:lang w:val="en-US"/>
        </w:rPr>
        <w:t>, [Ni</w:t>
      </w:r>
      <w:r w:rsidRPr="00A472D7">
        <w:rPr>
          <w:sz w:val="28"/>
          <w:szCs w:val="28"/>
          <w:vertAlign w:val="subscript"/>
          <w:lang w:val="en-US"/>
        </w:rPr>
        <w:t>2</w:t>
      </w:r>
      <w:r w:rsidRPr="00A472D7">
        <w:rPr>
          <w:sz w:val="28"/>
          <w:szCs w:val="28"/>
          <w:lang w:val="en-US"/>
        </w:rPr>
        <w:t>(NO)</w:t>
      </w:r>
      <w:r w:rsidRPr="00A472D7">
        <w:rPr>
          <w:sz w:val="28"/>
          <w:szCs w:val="28"/>
          <w:vertAlign w:val="subscript"/>
          <w:lang w:val="en-US"/>
        </w:rPr>
        <w:t>2</w:t>
      </w:r>
      <w:r w:rsidRPr="00A472D7">
        <w:rPr>
          <w:sz w:val="28"/>
          <w:szCs w:val="28"/>
          <w:lang w:val="en-US"/>
        </w:rPr>
        <w:t>(CN)</w:t>
      </w:r>
      <w:r w:rsidRPr="00A472D7">
        <w:rPr>
          <w:sz w:val="28"/>
          <w:szCs w:val="28"/>
          <w:vertAlign w:val="subscript"/>
          <w:lang w:val="en-US"/>
        </w:rPr>
        <w:t>6</w:t>
      </w:r>
      <w:r w:rsidRPr="00A472D7">
        <w:rPr>
          <w:sz w:val="28"/>
          <w:szCs w:val="28"/>
          <w:lang w:val="en-US"/>
        </w:rPr>
        <w:t>]</w:t>
      </w:r>
      <w:r w:rsidRPr="00A472D7">
        <w:rPr>
          <w:sz w:val="28"/>
          <w:szCs w:val="28"/>
          <w:vertAlign w:val="superscript"/>
          <w:lang w:val="en-US"/>
        </w:rPr>
        <w:t>4-</w:t>
      </w:r>
      <w:r w:rsidRPr="00A472D7">
        <w:rPr>
          <w:sz w:val="28"/>
          <w:szCs w:val="28"/>
          <w:lang w:val="en-US"/>
        </w:rPr>
        <w:t>, [Ru</w:t>
      </w:r>
      <w:r w:rsidRPr="00A472D7">
        <w:rPr>
          <w:sz w:val="28"/>
          <w:szCs w:val="28"/>
          <w:vertAlign w:val="subscript"/>
          <w:lang w:val="en-US"/>
        </w:rPr>
        <w:t>2</w:t>
      </w:r>
      <w:r w:rsidRPr="00A472D7">
        <w:rPr>
          <w:sz w:val="28"/>
          <w:szCs w:val="28"/>
          <w:lang w:val="en-US"/>
        </w:rPr>
        <w:t>(H</w:t>
      </w:r>
      <w:r w:rsidRPr="00A472D7">
        <w:rPr>
          <w:sz w:val="28"/>
          <w:szCs w:val="28"/>
          <w:vertAlign w:val="subscript"/>
          <w:lang w:val="en-US"/>
        </w:rPr>
        <w:t>2</w:t>
      </w:r>
      <w:r w:rsidRPr="00A472D7">
        <w:rPr>
          <w:sz w:val="28"/>
          <w:szCs w:val="28"/>
          <w:lang w:val="en-US"/>
        </w:rPr>
        <w:t>O)</w:t>
      </w:r>
      <w:r w:rsidRPr="00A472D7">
        <w:rPr>
          <w:sz w:val="28"/>
          <w:szCs w:val="28"/>
          <w:vertAlign w:val="subscript"/>
          <w:lang w:val="en-US"/>
        </w:rPr>
        <w:t>2</w:t>
      </w:r>
      <w:r w:rsidRPr="00A472D7">
        <w:rPr>
          <w:sz w:val="28"/>
          <w:szCs w:val="28"/>
          <w:lang w:val="en-US"/>
        </w:rPr>
        <w:t>Cl</w:t>
      </w:r>
      <w:r w:rsidRPr="00A472D7">
        <w:rPr>
          <w:sz w:val="28"/>
          <w:szCs w:val="28"/>
          <w:vertAlign w:val="subscript"/>
          <w:lang w:val="en-US"/>
        </w:rPr>
        <w:t>8</w:t>
      </w:r>
      <w:r w:rsidRPr="00A472D7">
        <w:rPr>
          <w:sz w:val="28"/>
          <w:szCs w:val="28"/>
          <w:lang w:val="en-US"/>
        </w:rPr>
        <w:t>N]</w:t>
      </w:r>
      <w:r w:rsidRPr="00A472D7">
        <w:rPr>
          <w:sz w:val="28"/>
          <w:szCs w:val="28"/>
          <w:vertAlign w:val="superscript"/>
          <w:lang w:val="en-US"/>
        </w:rPr>
        <w:t>3-</w:t>
      </w:r>
      <w:r w:rsidRPr="00A472D7">
        <w:rPr>
          <w:sz w:val="28"/>
          <w:szCs w:val="28"/>
          <w:lang w:val="en-US"/>
        </w:rPr>
        <w:br/>
      </w:r>
      <w:r w:rsidR="009E4A92">
        <w:rPr>
          <w:sz w:val="28"/>
          <w:szCs w:val="28"/>
          <w:lang w:val="en-US"/>
        </w:rPr>
        <w:t>b</w:t>
      </w:r>
      <w:r w:rsidRPr="00A472D7">
        <w:rPr>
          <w:sz w:val="28"/>
          <w:szCs w:val="28"/>
          <w:lang w:val="en-US"/>
        </w:rPr>
        <w:t>) [Te</w:t>
      </w:r>
      <w:r w:rsidRPr="00A472D7">
        <w:rPr>
          <w:sz w:val="28"/>
          <w:szCs w:val="28"/>
          <w:vertAlign w:val="subscript"/>
          <w:lang w:val="en-US"/>
        </w:rPr>
        <w:t>2</w:t>
      </w:r>
      <w:r w:rsidRPr="00A472D7">
        <w:rPr>
          <w:sz w:val="28"/>
          <w:szCs w:val="28"/>
          <w:lang w:val="en-US"/>
        </w:rPr>
        <w:t>Cl</w:t>
      </w:r>
      <w:r w:rsidRPr="00A472D7">
        <w:rPr>
          <w:sz w:val="28"/>
          <w:szCs w:val="28"/>
          <w:vertAlign w:val="subscript"/>
          <w:lang w:val="en-US"/>
        </w:rPr>
        <w:t>10</w:t>
      </w:r>
      <w:r w:rsidRPr="00A472D7">
        <w:rPr>
          <w:sz w:val="28"/>
          <w:szCs w:val="28"/>
          <w:lang w:val="en-US"/>
        </w:rPr>
        <w:t>]</w:t>
      </w:r>
      <w:r w:rsidRPr="00A472D7">
        <w:rPr>
          <w:sz w:val="28"/>
          <w:szCs w:val="28"/>
          <w:vertAlign w:val="superscript"/>
          <w:lang w:val="en-US"/>
        </w:rPr>
        <w:t>2-</w:t>
      </w:r>
      <w:r w:rsidRPr="00A472D7">
        <w:rPr>
          <w:sz w:val="28"/>
          <w:szCs w:val="28"/>
          <w:lang w:val="en-US"/>
        </w:rPr>
        <w:t>, [Te</w:t>
      </w:r>
      <w:r w:rsidRPr="00A472D7">
        <w:rPr>
          <w:sz w:val="28"/>
          <w:szCs w:val="28"/>
          <w:vertAlign w:val="subscript"/>
          <w:lang w:val="en-US"/>
        </w:rPr>
        <w:t>3</w:t>
      </w:r>
      <w:r w:rsidRPr="00A472D7">
        <w:rPr>
          <w:sz w:val="28"/>
          <w:szCs w:val="28"/>
          <w:lang w:val="en-US"/>
        </w:rPr>
        <w:t>Cl</w:t>
      </w:r>
      <w:r w:rsidRPr="00A472D7">
        <w:rPr>
          <w:sz w:val="28"/>
          <w:szCs w:val="28"/>
          <w:vertAlign w:val="subscript"/>
          <w:lang w:val="en-US"/>
        </w:rPr>
        <w:t>13</w:t>
      </w:r>
      <w:r w:rsidRPr="00A472D7">
        <w:rPr>
          <w:sz w:val="28"/>
          <w:szCs w:val="28"/>
          <w:lang w:val="en-US"/>
        </w:rPr>
        <w:t>]</w:t>
      </w:r>
      <w:r w:rsidRPr="00A472D7">
        <w:rPr>
          <w:sz w:val="28"/>
          <w:szCs w:val="28"/>
          <w:vertAlign w:val="superscript"/>
          <w:lang w:val="en-US"/>
        </w:rPr>
        <w:t>-</w:t>
      </w:r>
      <w:r w:rsidRPr="00A472D7">
        <w:rPr>
          <w:sz w:val="28"/>
          <w:szCs w:val="28"/>
          <w:lang w:val="en-US"/>
        </w:rPr>
        <w:t>, [Sb</w:t>
      </w:r>
      <w:r w:rsidRPr="00A472D7">
        <w:rPr>
          <w:sz w:val="28"/>
          <w:szCs w:val="28"/>
          <w:vertAlign w:val="subscript"/>
          <w:lang w:val="en-US"/>
        </w:rPr>
        <w:t>4</w:t>
      </w:r>
      <w:r w:rsidRPr="00A472D7">
        <w:rPr>
          <w:sz w:val="28"/>
          <w:szCs w:val="28"/>
          <w:lang w:val="en-US"/>
        </w:rPr>
        <w:t>F</w:t>
      </w:r>
      <w:r w:rsidRPr="00A472D7">
        <w:rPr>
          <w:sz w:val="28"/>
          <w:szCs w:val="28"/>
          <w:vertAlign w:val="subscript"/>
          <w:lang w:val="en-US"/>
        </w:rPr>
        <w:t>21</w:t>
      </w:r>
      <w:r w:rsidRPr="00A472D7">
        <w:rPr>
          <w:sz w:val="28"/>
          <w:szCs w:val="28"/>
          <w:lang w:val="en-US"/>
        </w:rPr>
        <w:t>]</w:t>
      </w:r>
      <w:r w:rsidRPr="00A472D7">
        <w:rPr>
          <w:sz w:val="28"/>
          <w:szCs w:val="28"/>
          <w:vertAlign w:val="superscript"/>
          <w:lang w:val="en-US"/>
        </w:rPr>
        <w:t>-</w:t>
      </w:r>
      <w:r w:rsidRPr="00A472D7">
        <w:rPr>
          <w:sz w:val="28"/>
          <w:szCs w:val="28"/>
          <w:lang w:val="en-US"/>
        </w:rPr>
        <w:br/>
      </w:r>
      <w:r w:rsidR="009E4A92">
        <w:rPr>
          <w:sz w:val="28"/>
          <w:szCs w:val="28"/>
          <w:lang w:val="en-US"/>
        </w:rPr>
        <w:t>c</w:t>
      </w:r>
      <w:r w:rsidRPr="00A472D7">
        <w:rPr>
          <w:sz w:val="28"/>
          <w:szCs w:val="28"/>
          <w:lang w:val="en-US"/>
        </w:rPr>
        <w:t>) [Sb</w:t>
      </w:r>
      <w:r w:rsidRPr="00A472D7">
        <w:rPr>
          <w:sz w:val="28"/>
          <w:szCs w:val="28"/>
          <w:vertAlign w:val="subscript"/>
          <w:lang w:val="en-US"/>
        </w:rPr>
        <w:t>3</w:t>
      </w:r>
      <w:r w:rsidRPr="00A472D7">
        <w:rPr>
          <w:sz w:val="28"/>
          <w:szCs w:val="28"/>
          <w:lang w:val="en-US"/>
        </w:rPr>
        <w:t>F</w:t>
      </w:r>
      <w:r w:rsidRPr="00A472D7">
        <w:rPr>
          <w:sz w:val="28"/>
          <w:szCs w:val="28"/>
          <w:vertAlign w:val="subscript"/>
          <w:lang w:val="en-US"/>
        </w:rPr>
        <w:t>16</w:t>
      </w:r>
      <w:r w:rsidRPr="00A472D7">
        <w:rPr>
          <w:sz w:val="28"/>
          <w:szCs w:val="28"/>
          <w:lang w:val="en-US"/>
        </w:rPr>
        <w:t>]</w:t>
      </w:r>
      <w:r w:rsidRPr="00A472D7">
        <w:rPr>
          <w:sz w:val="28"/>
          <w:szCs w:val="28"/>
          <w:vertAlign w:val="superscript"/>
          <w:lang w:val="en-US"/>
        </w:rPr>
        <w:t>-</w:t>
      </w:r>
      <w:r w:rsidRPr="00A472D7">
        <w:rPr>
          <w:sz w:val="28"/>
          <w:szCs w:val="28"/>
          <w:lang w:val="en-US"/>
        </w:rPr>
        <w:t>, [In</w:t>
      </w:r>
      <w:r w:rsidRPr="00A472D7">
        <w:rPr>
          <w:sz w:val="28"/>
          <w:szCs w:val="28"/>
          <w:vertAlign w:val="subscript"/>
          <w:lang w:val="en-US"/>
        </w:rPr>
        <w:t>2</w:t>
      </w:r>
      <w:r w:rsidRPr="00A472D7">
        <w:rPr>
          <w:sz w:val="28"/>
          <w:szCs w:val="28"/>
          <w:lang w:val="en-US"/>
        </w:rPr>
        <w:t>F</w:t>
      </w:r>
      <w:r w:rsidRPr="00A472D7">
        <w:rPr>
          <w:sz w:val="28"/>
          <w:szCs w:val="28"/>
          <w:vertAlign w:val="subscript"/>
          <w:lang w:val="en-US"/>
        </w:rPr>
        <w:t>7</w:t>
      </w:r>
      <w:r w:rsidRPr="00A472D7">
        <w:rPr>
          <w:sz w:val="28"/>
          <w:szCs w:val="28"/>
          <w:lang w:val="en-US"/>
        </w:rPr>
        <w:t>]</w:t>
      </w:r>
      <w:r w:rsidRPr="00A472D7">
        <w:rPr>
          <w:sz w:val="28"/>
          <w:szCs w:val="28"/>
          <w:vertAlign w:val="superscript"/>
          <w:lang w:val="en-US"/>
        </w:rPr>
        <w:t>-</w:t>
      </w:r>
      <w:r w:rsidRPr="00A472D7">
        <w:rPr>
          <w:sz w:val="28"/>
          <w:szCs w:val="28"/>
          <w:lang w:val="en-US"/>
        </w:rPr>
        <w:t>, [W</w:t>
      </w:r>
      <w:r w:rsidRPr="00A472D7">
        <w:rPr>
          <w:sz w:val="28"/>
          <w:szCs w:val="28"/>
          <w:vertAlign w:val="subscript"/>
          <w:lang w:val="en-US"/>
        </w:rPr>
        <w:t>3</w:t>
      </w:r>
      <w:r w:rsidRPr="00A472D7">
        <w:rPr>
          <w:sz w:val="28"/>
          <w:szCs w:val="28"/>
          <w:lang w:val="en-US"/>
        </w:rPr>
        <w:t>Cl</w:t>
      </w:r>
      <w:r w:rsidRPr="00A472D7">
        <w:rPr>
          <w:sz w:val="28"/>
          <w:szCs w:val="28"/>
          <w:vertAlign w:val="subscript"/>
          <w:lang w:val="en-US"/>
        </w:rPr>
        <w:t>14</w:t>
      </w:r>
      <w:r w:rsidRPr="00A472D7">
        <w:rPr>
          <w:sz w:val="28"/>
          <w:szCs w:val="28"/>
          <w:lang w:val="en-US"/>
        </w:rPr>
        <w:t>]</w:t>
      </w:r>
      <w:r w:rsidRPr="00A472D7">
        <w:rPr>
          <w:sz w:val="28"/>
          <w:szCs w:val="28"/>
          <w:vertAlign w:val="superscript"/>
          <w:lang w:val="en-US"/>
        </w:rPr>
        <w:t>5-</w:t>
      </w:r>
      <w:r w:rsidRPr="00A472D7">
        <w:rPr>
          <w:sz w:val="28"/>
          <w:szCs w:val="28"/>
          <w:lang w:val="en-US"/>
        </w:rPr>
        <w:br/>
      </w:r>
      <w:r w:rsidR="009E4A92">
        <w:rPr>
          <w:sz w:val="28"/>
          <w:szCs w:val="28"/>
          <w:lang w:val="en-US"/>
        </w:rPr>
        <w:t>d</w:t>
      </w:r>
      <w:r w:rsidRPr="00A472D7">
        <w:rPr>
          <w:sz w:val="28"/>
          <w:szCs w:val="28"/>
          <w:lang w:val="en-US"/>
        </w:rPr>
        <w:t>) [Mn</w:t>
      </w:r>
      <w:r w:rsidRPr="00A472D7">
        <w:rPr>
          <w:sz w:val="28"/>
          <w:szCs w:val="28"/>
          <w:vertAlign w:val="subscript"/>
          <w:lang w:val="en-US"/>
        </w:rPr>
        <w:t>4</w:t>
      </w:r>
      <w:r w:rsidRPr="00A472D7">
        <w:rPr>
          <w:sz w:val="28"/>
          <w:szCs w:val="28"/>
          <w:lang w:val="en-US"/>
        </w:rPr>
        <w:t>Cl</w:t>
      </w:r>
      <w:r w:rsidRPr="00A472D7">
        <w:rPr>
          <w:sz w:val="28"/>
          <w:szCs w:val="28"/>
          <w:vertAlign w:val="subscript"/>
          <w:lang w:val="en-US"/>
        </w:rPr>
        <w:t>9</w:t>
      </w:r>
      <w:r w:rsidRPr="00A472D7">
        <w:rPr>
          <w:sz w:val="28"/>
          <w:szCs w:val="28"/>
          <w:lang w:val="en-US"/>
        </w:rPr>
        <w:t>]</w:t>
      </w:r>
      <w:r w:rsidRPr="00A472D7">
        <w:rPr>
          <w:sz w:val="28"/>
          <w:szCs w:val="28"/>
          <w:vertAlign w:val="superscript"/>
          <w:lang w:val="en-US"/>
        </w:rPr>
        <w:t>-</w:t>
      </w:r>
      <w:r w:rsidRPr="00A472D7">
        <w:rPr>
          <w:sz w:val="28"/>
          <w:szCs w:val="28"/>
          <w:lang w:val="en-US"/>
        </w:rPr>
        <w:t>, [Bi</w:t>
      </w:r>
      <w:r w:rsidRPr="00A472D7">
        <w:rPr>
          <w:sz w:val="28"/>
          <w:szCs w:val="28"/>
          <w:vertAlign w:val="subscript"/>
          <w:lang w:val="en-US"/>
        </w:rPr>
        <w:t>3</w:t>
      </w:r>
      <w:r w:rsidRPr="00A472D7">
        <w:rPr>
          <w:sz w:val="28"/>
          <w:szCs w:val="28"/>
          <w:lang w:val="en-US"/>
        </w:rPr>
        <w:t>Cl</w:t>
      </w:r>
      <w:r w:rsidRPr="00A472D7">
        <w:rPr>
          <w:sz w:val="28"/>
          <w:szCs w:val="28"/>
          <w:vertAlign w:val="subscript"/>
          <w:lang w:val="en-US"/>
        </w:rPr>
        <w:t>16</w:t>
      </w:r>
      <w:r w:rsidRPr="00A472D7">
        <w:rPr>
          <w:sz w:val="28"/>
          <w:szCs w:val="28"/>
          <w:lang w:val="en-US"/>
        </w:rPr>
        <w:t>]</w:t>
      </w:r>
      <w:r w:rsidRPr="00A472D7">
        <w:rPr>
          <w:sz w:val="28"/>
          <w:szCs w:val="28"/>
          <w:vertAlign w:val="superscript"/>
          <w:lang w:val="en-US"/>
        </w:rPr>
        <w:t>7-</w:t>
      </w:r>
      <w:r w:rsidRPr="00A472D7">
        <w:rPr>
          <w:sz w:val="28"/>
          <w:szCs w:val="28"/>
          <w:lang w:val="en-US"/>
        </w:rPr>
        <w:t>, [U</w:t>
      </w:r>
      <w:r w:rsidRPr="00A472D7">
        <w:rPr>
          <w:sz w:val="28"/>
          <w:szCs w:val="28"/>
          <w:vertAlign w:val="subscript"/>
          <w:lang w:val="en-US"/>
        </w:rPr>
        <w:t>2</w:t>
      </w:r>
      <w:r w:rsidRPr="00A472D7">
        <w:rPr>
          <w:sz w:val="28"/>
          <w:szCs w:val="28"/>
          <w:lang w:val="en-US"/>
        </w:rPr>
        <w:t>F</w:t>
      </w:r>
      <w:r w:rsidRPr="00A472D7">
        <w:rPr>
          <w:sz w:val="28"/>
          <w:szCs w:val="28"/>
          <w:vertAlign w:val="subscript"/>
          <w:lang w:val="en-US"/>
        </w:rPr>
        <w:t>9</w:t>
      </w:r>
      <w:r w:rsidRPr="00A472D7">
        <w:rPr>
          <w:sz w:val="28"/>
          <w:szCs w:val="28"/>
          <w:lang w:val="en-US"/>
        </w:rPr>
        <w:t>]</w:t>
      </w:r>
      <w:r w:rsidRPr="00A472D7">
        <w:rPr>
          <w:sz w:val="28"/>
          <w:szCs w:val="28"/>
          <w:vertAlign w:val="superscript"/>
          <w:lang w:val="en-US"/>
        </w:rPr>
        <w:t>-</w:t>
      </w:r>
      <w:r w:rsidRPr="00A472D7">
        <w:rPr>
          <w:sz w:val="28"/>
          <w:szCs w:val="28"/>
          <w:lang w:val="en-US"/>
        </w:rPr>
        <w:br/>
      </w:r>
      <w:r w:rsidR="009E4A92">
        <w:rPr>
          <w:sz w:val="28"/>
          <w:szCs w:val="28"/>
          <w:lang w:val="en-US"/>
        </w:rPr>
        <w:t>f</w:t>
      </w:r>
      <w:r w:rsidRPr="00A472D7">
        <w:rPr>
          <w:sz w:val="28"/>
          <w:szCs w:val="28"/>
          <w:lang w:val="en-US"/>
        </w:rPr>
        <w:t>) [Co</w:t>
      </w:r>
      <w:r w:rsidRPr="00A472D7">
        <w:rPr>
          <w:sz w:val="28"/>
          <w:szCs w:val="28"/>
          <w:vertAlign w:val="subscript"/>
          <w:lang w:val="en-US"/>
        </w:rPr>
        <w:t>2</w:t>
      </w:r>
      <w:r w:rsidRPr="00A472D7">
        <w:rPr>
          <w:sz w:val="28"/>
          <w:szCs w:val="28"/>
          <w:lang w:val="en-US"/>
        </w:rPr>
        <w:t>(CN)</w:t>
      </w:r>
      <w:r w:rsidRPr="00A472D7">
        <w:rPr>
          <w:sz w:val="28"/>
          <w:szCs w:val="28"/>
          <w:vertAlign w:val="subscript"/>
          <w:lang w:val="en-US"/>
        </w:rPr>
        <w:t>8</w:t>
      </w:r>
      <w:r w:rsidRPr="00A472D7">
        <w:rPr>
          <w:sz w:val="28"/>
          <w:szCs w:val="28"/>
          <w:lang w:val="en-US"/>
        </w:rPr>
        <w:t>]</w:t>
      </w:r>
      <w:r w:rsidRPr="00A472D7">
        <w:rPr>
          <w:sz w:val="28"/>
          <w:szCs w:val="28"/>
          <w:vertAlign w:val="superscript"/>
          <w:lang w:val="en-US"/>
        </w:rPr>
        <w:t>8-</w:t>
      </w:r>
      <w:r w:rsidRPr="00A472D7">
        <w:rPr>
          <w:sz w:val="28"/>
          <w:szCs w:val="28"/>
          <w:lang w:val="en-US"/>
        </w:rPr>
        <w:t>, [Re</w:t>
      </w:r>
      <w:r w:rsidRPr="00A472D7">
        <w:rPr>
          <w:sz w:val="28"/>
          <w:szCs w:val="28"/>
          <w:vertAlign w:val="subscript"/>
          <w:lang w:val="en-US"/>
        </w:rPr>
        <w:t>2</w:t>
      </w:r>
      <w:r w:rsidRPr="00A472D7">
        <w:rPr>
          <w:sz w:val="28"/>
          <w:szCs w:val="28"/>
          <w:lang w:val="en-US"/>
        </w:rPr>
        <w:t>Cl</w:t>
      </w:r>
      <w:r w:rsidRPr="00A472D7">
        <w:rPr>
          <w:sz w:val="28"/>
          <w:szCs w:val="28"/>
          <w:vertAlign w:val="subscript"/>
          <w:lang w:val="en-US"/>
        </w:rPr>
        <w:t>10</w:t>
      </w:r>
      <w:r w:rsidRPr="00A472D7">
        <w:rPr>
          <w:sz w:val="28"/>
          <w:szCs w:val="28"/>
          <w:lang w:val="en-US"/>
        </w:rPr>
        <w:t>O]</w:t>
      </w:r>
      <w:r w:rsidRPr="00A472D7">
        <w:rPr>
          <w:sz w:val="28"/>
          <w:szCs w:val="28"/>
          <w:vertAlign w:val="superscript"/>
          <w:lang w:val="en-US"/>
        </w:rPr>
        <w:t>4-</w:t>
      </w:r>
      <w:r w:rsidRPr="00A472D7">
        <w:rPr>
          <w:sz w:val="28"/>
          <w:szCs w:val="28"/>
          <w:lang w:val="en-US"/>
        </w:rPr>
        <w:t>, [Zn</w:t>
      </w:r>
      <w:r w:rsidRPr="00A472D7">
        <w:rPr>
          <w:sz w:val="28"/>
          <w:szCs w:val="28"/>
          <w:vertAlign w:val="subscript"/>
          <w:lang w:val="en-US"/>
        </w:rPr>
        <w:t>2</w:t>
      </w:r>
      <w:r w:rsidRPr="00A472D7">
        <w:rPr>
          <w:sz w:val="28"/>
          <w:szCs w:val="28"/>
          <w:lang w:val="en-US"/>
        </w:rPr>
        <w:t>(N</w:t>
      </w:r>
      <w:r w:rsidRPr="00A472D7">
        <w:rPr>
          <w:sz w:val="28"/>
          <w:szCs w:val="28"/>
          <w:vertAlign w:val="subscript"/>
          <w:lang w:val="en-US"/>
        </w:rPr>
        <w:t>3</w:t>
      </w:r>
      <w:r w:rsidRPr="00A472D7">
        <w:rPr>
          <w:sz w:val="28"/>
          <w:szCs w:val="28"/>
          <w:lang w:val="en-US"/>
        </w:rPr>
        <w:t>)</w:t>
      </w:r>
      <w:r w:rsidRPr="00A472D7">
        <w:rPr>
          <w:sz w:val="28"/>
          <w:szCs w:val="28"/>
          <w:vertAlign w:val="subscript"/>
          <w:lang w:val="en-US"/>
        </w:rPr>
        <w:t>7</w:t>
      </w:r>
      <w:r w:rsidRPr="00A472D7">
        <w:rPr>
          <w:sz w:val="28"/>
          <w:szCs w:val="28"/>
          <w:lang w:val="en-US"/>
        </w:rPr>
        <w:t>]</w:t>
      </w:r>
      <w:r w:rsidRPr="00A472D7">
        <w:rPr>
          <w:sz w:val="28"/>
          <w:szCs w:val="28"/>
          <w:vertAlign w:val="superscript"/>
          <w:lang w:val="en-US"/>
        </w:rPr>
        <w:t>3-</w:t>
      </w:r>
      <w:r w:rsidRPr="00A472D7">
        <w:rPr>
          <w:sz w:val="28"/>
          <w:szCs w:val="28"/>
          <w:lang w:val="en-US"/>
        </w:rPr>
        <w:br/>
      </w:r>
      <w:r w:rsidR="009E4A92">
        <w:rPr>
          <w:sz w:val="28"/>
          <w:szCs w:val="28"/>
          <w:lang w:val="en-US"/>
        </w:rPr>
        <w:t>g</w:t>
      </w:r>
      <w:r w:rsidRPr="00A472D7">
        <w:rPr>
          <w:sz w:val="28"/>
          <w:szCs w:val="28"/>
          <w:lang w:val="en-US"/>
        </w:rPr>
        <w:t>) [Sn</w:t>
      </w:r>
      <w:r w:rsidRPr="00A472D7">
        <w:rPr>
          <w:sz w:val="28"/>
          <w:szCs w:val="28"/>
          <w:vertAlign w:val="subscript"/>
          <w:lang w:val="en-US"/>
        </w:rPr>
        <w:t>2</w:t>
      </w:r>
      <w:r w:rsidRPr="00A472D7">
        <w:rPr>
          <w:sz w:val="28"/>
          <w:szCs w:val="28"/>
          <w:lang w:val="en-US"/>
        </w:rPr>
        <w:t>S</w:t>
      </w:r>
      <w:r w:rsidRPr="00A472D7">
        <w:rPr>
          <w:sz w:val="28"/>
          <w:szCs w:val="28"/>
          <w:vertAlign w:val="subscript"/>
          <w:lang w:val="en-US"/>
        </w:rPr>
        <w:t>7</w:t>
      </w:r>
      <w:r w:rsidRPr="00A472D7">
        <w:rPr>
          <w:sz w:val="28"/>
          <w:szCs w:val="28"/>
          <w:lang w:val="en-US"/>
        </w:rPr>
        <w:t>]</w:t>
      </w:r>
      <w:r w:rsidRPr="00A472D7">
        <w:rPr>
          <w:sz w:val="28"/>
          <w:szCs w:val="28"/>
          <w:vertAlign w:val="superscript"/>
          <w:lang w:val="en-US"/>
        </w:rPr>
        <w:t>6-</w:t>
      </w:r>
      <w:r w:rsidRPr="00A472D7">
        <w:rPr>
          <w:sz w:val="28"/>
          <w:szCs w:val="28"/>
          <w:lang w:val="en-US"/>
        </w:rPr>
        <w:t>, [Cr</w:t>
      </w:r>
      <w:r w:rsidRPr="00A472D7">
        <w:rPr>
          <w:sz w:val="28"/>
          <w:szCs w:val="28"/>
          <w:vertAlign w:val="subscript"/>
          <w:lang w:val="en-US"/>
        </w:rPr>
        <w:t>4</w:t>
      </w:r>
      <w:r w:rsidRPr="00A472D7">
        <w:rPr>
          <w:sz w:val="28"/>
          <w:szCs w:val="28"/>
          <w:lang w:val="en-US"/>
        </w:rPr>
        <w:t>S</w:t>
      </w:r>
      <w:r w:rsidRPr="00A472D7">
        <w:rPr>
          <w:sz w:val="28"/>
          <w:szCs w:val="28"/>
          <w:vertAlign w:val="subscript"/>
          <w:lang w:val="en-US"/>
        </w:rPr>
        <w:t>7</w:t>
      </w:r>
      <w:r w:rsidRPr="00A472D7">
        <w:rPr>
          <w:sz w:val="28"/>
          <w:szCs w:val="28"/>
          <w:lang w:val="en-US"/>
        </w:rPr>
        <w:t>]</w:t>
      </w:r>
      <w:r w:rsidRPr="00A472D7">
        <w:rPr>
          <w:sz w:val="28"/>
          <w:szCs w:val="28"/>
          <w:vertAlign w:val="superscript"/>
          <w:lang w:val="en-US"/>
        </w:rPr>
        <w:t>2-</w:t>
      </w:r>
      <w:r w:rsidRPr="00A472D7">
        <w:rPr>
          <w:sz w:val="28"/>
          <w:szCs w:val="28"/>
          <w:lang w:val="en-US"/>
        </w:rPr>
        <w:t>, [Ge</w:t>
      </w:r>
      <w:r w:rsidRPr="00A472D7">
        <w:rPr>
          <w:sz w:val="28"/>
          <w:szCs w:val="28"/>
          <w:vertAlign w:val="subscript"/>
          <w:lang w:val="en-US"/>
        </w:rPr>
        <w:t>2</w:t>
      </w:r>
      <w:r w:rsidRPr="00A472D7">
        <w:rPr>
          <w:sz w:val="28"/>
          <w:szCs w:val="28"/>
          <w:lang w:val="en-US"/>
        </w:rPr>
        <w:t>Se</w:t>
      </w:r>
      <w:r w:rsidRPr="00A472D7">
        <w:rPr>
          <w:sz w:val="28"/>
          <w:szCs w:val="28"/>
          <w:vertAlign w:val="subscript"/>
          <w:lang w:val="en-US"/>
        </w:rPr>
        <w:t>7</w:t>
      </w:r>
      <w:r w:rsidRPr="00A472D7">
        <w:rPr>
          <w:sz w:val="28"/>
          <w:szCs w:val="28"/>
          <w:lang w:val="en-US"/>
        </w:rPr>
        <w:t>]</w:t>
      </w:r>
      <w:r w:rsidRPr="00A472D7">
        <w:rPr>
          <w:sz w:val="28"/>
          <w:szCs w:val="28"/>
          <w:vertAlign w:val="superscript"/>
          <w:lang w:val="en-US"/>
        </w:rPr>
        <w:t>6-</w:t>
      </w:r>
      <w:r w:rsidRPr="00A472D7">
        <w:rPr>
          <w:sz w:val="28"/>
          <w:szCs w:val="28"/>
          <w:lang w:val="en-US"/>
        </w:rPr>
        <w:br/>
      </w:r>
      <w:r w:rsidR="009E4A92">
        <w:rPr>
          <w:sz w:val="28"/>
          <w:szCs w:val="28"/>
          <w:lang w:val="en-US"/>
        </w:rPr>
        <w:t>h</w:t>
      </w:r>
      <w:r w:rsidRPr="00A472D7">
        <w:rPr>
          <w:sz w:val="28"/>
          <w:szCs w:val="28"/>
          <w:lang w:val="en-US"/>
        </w:rPr>
        <w:t>) [Xe</w:t>
      </w:r>
      <w:r w:rsidRPr="00A472D7">
        <w:rPr>
          <w:sz w:val="28"/>
          <w:szCs w:val="28"/>
          <w:vertAlign w:val="subscript"/>
          <w:lang w:val="en-US"/>
        </w:rPr>
        <w:t>2</w:t>
      </w:r>
      <w:r w:rsidRPr="00A472D7">
        <w:rPr>
          <w:sz w:val="28"/>
          <w:szCs w:val="28"/>
          <w:lang w:val="en-US"/>
        </w:rPr>
        <w:t>F</w:t>
      </w:r>
      <w:r w:rsidRPr="00A472D7">
        <w:rPr>
          <w:sz w:val="28"/>
          <w:szCs w:val="28"/>
          <w:vertAlign w:val="subscript"/>
          <w:lang w:val="en-US"/>
        </w:rPr>
        <w:t>11</w:t>
      </w:r>
      <w:r w:rsidRPr="00A472D7">
        <w:rPr>
          <w:sz w:val="28"/>
          <w:szCs w:val="28"/>
          <w:lang w:val="en-US"/>
        </w:rPr>
        <w:t>]</w:t>
      </w:r>
      <w:r w:rsidRPr="00A472D7">
        <w:rPr>
          <w:sz w:val="28"/>
          <w:szCs w:val="28"/>
          <w:vertAlign w:val="superscript"/>
          <w:lang w:val="en-US"/>
        </w:rPr>
        <w:t>+</w:t>
      </w:r>
      <w:r w:rsidRPr="00A472D7">
        <w:rPr>
          <w:sz w:val="28"/>
          <w:szCs w:val="28"/>
          <w:lang w:val="en-US"/>
        </w:rPr>
        <w:t>, [Sb</w:t>
      </w:r>
      <w:r w:rsidRPr="00A472D7">
        <w:rPr>
          <w:sz w:val="28"/>
          <w:szCs w:val="28"/>
          <w:vertAlign w:val="subscript"/>
          <w:lang w:val="en-US"/>
        </w:rPr>
        <w:t>6</w:t>
      </w:r>
      <w:r w:rsidRPr="00A472D7">
        <w:rPr>
          <w:sz w:val="28"/>
          <w:szCs w:val="28"/>
          <w:lang w:val="en-US"/>
        </w:rPr>
        <w:t>F</w:t>
      </w:r>
      <w:r w:rsidRPr="00A472D7">
        <w:rPr>
          <w:sz w:val="28"/>
          <w:szCs w:val="28"/>
          <w:vertAlign w:val="subscript"/>
          <w:lang w:val="en-US"/>
        </w:rPr>
        <w:t>13</w:t>
      </w:r>
      <w:r w:rsidRPr="00A472D7">
        <w:rPr>
          <w:sz w:val="28"/>
          <w:szCs w:val="28"/>
          <w:lang w:val="en-US"/>
        </w:rPr>
        <w:t>]</w:t>
      </w:r>
      <w:r w:rsidRPr="00A472D7">
        <w:rPr>
          <w:sz w:val="28"/>
          <w:szCs w:val="28"/>
          <w:vertAlign w:val="superscript"/>
          <w:lang w:val="en-US"/>
        </w:rPr>
        <w:t>5+</w:t>
      </w:r>
      <w:r w:rsidRPr="00A472D7">
        <w:rPr>
          <w:sz w:val="28"/>
          <w:szCs w:val="28"/>
          <w:lang w:val="en-US"/>
        </w:rPr>
        <w:t>, [Kr</w:t>
      </w:r>
      <w:r w:rsidRPr="00A472D7">
        <w:rPr>
          <w:sz w:val="28"/>
          <w:szCs w:val="28"/>
          <w:vertAlign w:val="subscript"/>
          <w:lang w:val="en-US"/>
        </w:rPr>
        <w:t>2</w:t>
      </w:r>
      <w:r w:rsidRPr="00A472D7">
        <w:rPr>
          <w:sz w:val="28"/>
          <w:szCs w:val="28"/>
          <w:lang w:val="en-US"/>
        </w:rPr>
        <w:t>F</w:t>
      </w:r>
      <w:r w:rsidRPr="00A472D7">
        <w:rPr>
          <w:sz w:val="28"/>
          <w:szCs w:val="28"/>
          <w:vertAlign w:val="subscript"/>
          <w:lang w:val="en-US"/>
        </w:rPr>
        <w:t>3</w:t>
      </w:r>
      <w:r w:rsidRPr="00A472D7">
        <w:rPr>
          <w:sz w:val="28"/>
          <w:szCs w:val="28"/>
          <w:lang w:val="en-US"/>
        </w:rPr>
        <w:t>]</w:t>
      </w:r>
      <w:r w:rsidRPr="00A472D7">
        <w:rPr>
          <w:sz w:val="28"/>
          <w:szCs w:val="28"/>
          <w:vertAlign w:val="superscript"/>
          <w:lang w:val="en-US"/>
        </w:rPr>
        <w:t>+</w:t>
      </w:r>
      <w:r w:rsidRPr="00A472D7">
        <w:rPr>
          <w:sz w:val="28"/>
          <w:szCs w:val="28"/>
          <w:lang w:val="en-US"/>
        </w:rPr>
        <w:br/>
      </w:r>
      <w:r w:rsidR="009E4A92">
        <w:rPr>
          <w:sz w:val="28"/>
          <w:szCs w:val="28"/>
          <w:lang w:val="en-US"/>
        </w:rPr>
        <w:t>i</w:t>
      </w:r>
      <w:r w:rsidRPr="00A472D7">
        <w:rPr>
          <w:sz w:val="28"/>
          <w:szCs w:val="28"/>
          <w:lang w:val="en-US"/>
        </w:rPr>
        <w:t>) [Bi</w:t>
      </w:r>
      <w:r w:rsidRPr="00A472D7">
        <w:rPr>
          <w:sz w:val="28"/>
          <w:szCs w:val="28"/>
          <w:vertAlign w:val="subscript"/>
          <w:lang w:val="en-US"/>
        </w:rPr>
        <w:t>6</w:t>
      </w:r>
      <w:r w:rsidRPr="00A472D7">
        <w:rPr>
          <w:sz w:val="28"/>
          <w:szCs w:val="28"/>
          <w:lang w:val="en-US"/>
        </w:rPr>
        <w:t>O</w:t>
      </w:r>
      <w:r w:rsidRPr="00A472D7">
        <w:rPr>
          <w:sz w:val="28"/>
          <w:szCs w:val="28"/>
          <w:vertAlign w:val="subscript"/>
          <w:lang w:val="en-US"/>
        </w:rPr>
        <w:t>6</w:t>
      </w:r>
      <w:r w:rsidRPr="00A472D7">
        <w:rPr>
          <w:sz w:val="28"/>
          <w:szCs w:val="28"/>
          <w:lang w:val="en-US"/>
        </w:rPr>
        <w:t>(OH)</w:t>
      </w:r>
      <w:r w:rsidRPr="00A472D7">
        <w:rPr>
          <w:sz w:val="28"/>
          <w:szCs w:val="28"/>
          <w:vertAlign w:val="subscript"/>
          <w:lang w:val="en-US"/>
        </w:rPr>
        <w:t>3</w:t>
      </w:r>
      <w:r w:rsidRPr="00A472D7">
        <w:rPr>
          <w:sz w:val="28"/>
          <w:szCs w:val="28"/>
          <w:lang w:val="en-US"/>
        </w:rPr>
        <w:t>]</w:t>
      </w:r>
      <w:r w:rsidRPr="00A472D7">
        <w:rPr>
          <w:sz w:val="28"/>
          <w:szCs w:val="28"/>
          <w:vertAlign w:val="superscript"/>
          <w:lang w:val="en-US"/>
        </w:rPr>
        <w:t>3+</w:t>
      </w:r>
      <w:r w:rsidRPr="00A472D7">
        <w:rPr>
          <w:sz w:val="28"/>
          <w:szCs w:val="28"/>
          <w:lang w:val="en-US"/>
        </w:rPr>
        <w:t>; [Ru</w:t>
      </w:r>
      <w:r w:rsidRPr="00A472D7">
        <w:rPr>
          <w:sz w:val="28"/>
          <w:szCs w:val="28"/>
          <w:vertAlign w:val="subscript"/>
          <w:lang w:val="en-US"/>
        </w:rPr>
        <w:t>3</w:t>
      </w:r>
      <w:r w:rsidRPr="00A472D7">
        <w:rPr>
          <w:sz w:val="28"/>
          <w:szCs w:val="28"/>
          <w:lang w:val="en-US"/>
        </w:rPr>
        <w:t>(CH</w:t>
      </w:r>
      <w:r w:rsidRPr="00A472D7">
        <w:rPr>
          <w:sz w:val="28"/>
          <w:szCs w:val="28"/>
          <w:vertAlign w:val="subscript"/>
          <w:lang w:val="en-US"/>
        </w:rPr>
        <w:t>3</w:t>
      </w:r>
      <w:r w:rsidRPr="00A472D7">
        <w:rPr>
          <w:sz w:val="28"/>
          <w:szCs w:val="28"/>
          <w:lang w:val="en-US"/>
        </w:rPr>
        <w:t>COO)</w:t>
      </w:r>
      <w:r w:rsidRPr="00A472D7">
        <w:rPr>
          <w:sz w:val="28"/>
          <w:szCs w:val="28"/>
          <w:vertAlign w:val="subscript"/>
          <w:lang w:val="en-US"/>
        </w:rPr>
        <w:t>6</w:t>
      </w:r>
      <w:r w:rsidRPr="00A472D7">
        <w:rPr>
          <w:sz w:val="28"/>
          <w:szCs w:val="28"/>
          <w:lang w:val="en-US"/>
        </w:rPr>
        <w:t>O]</w:t>
      </w:r>
      <w:r w:rsidRPr="00A472D7">
        <w:rPr>
          <w:sz w:val="28"/>
          <w:szCs w:val="28"/>
          <w:vertAlign w:val="superscript"/>
          <w:lang w:val="en-US"/>
        </w:rPr>
        <w:t>+</w:t>
      </w:r>
      <w:r w:rsidRPr="00A472D7">
        <w:rPr>
          <w:sz w:val="28"/>
          <w:szCs w:val="28"/>
          <w:lang w:val="en-US"/>
        </w:rPr>
        <w:t>; [Hg</w:t>
      </w:r>
      <w:r w:rsidRPr="00A472D7">
        <w:rPr>
          <w:sz w:val="28"/>
          <w:szCs w:val="28"/>
          <w:vertAlign w:val="subscript"/>
          <w:lang w:val="en-US"/>
        </w:rPr>
        <w:t>2</w:t>
      </w:r>
      <w:r w:rsidRPr="00A472D7">
        <w:rPr>
          <w:sz w:val="28"/>
          <w:szCs w:val="28"/>
          <w:lang w:val="en-US"/>
        </w:rPr>
        <w:t>(H</w:t>
      </w:r>
      <w:r w:rsidRPr="00A472D7">
        <w:rPr>
          <w:sz w:val="28"/>
          <w:szCs w:val="28"/>
          <w:vertAlign w:val="subscript"/>
          <w:lang w:val="en-US"/>
        </w:rPr>
        <w:t>2</w:t>
      </w:r>
      <w:r w:rsidRPr="00A472D7">
        <w:rPr>
          <w:sz w:val="28"/>
          <w:szCs w:val="28"/>
          <w:lang w:val="en-US"/>
        </w:rPr>
        <w:t>O)</w:t>
      </w:r>
      <w:r w:rsidRPr="00A472D7">
        <w:rPr>
          <w:sz w:val="28"/>
          <w:szCs w:val="28"/>
          <w:vertAlign w:val="subscript"/>
          <w:lang w:val="en-US"/>
        </w:rPr>
        <w:t>2</w:t>
      </w:r>
      <w:r w:rsidRPr="00A472D7">
        <w:rPr>
          <w:sz w:val="28"/>
          <w:szCs w:val="28"/>
          <w:lang w:val="en-US"/>
        </w:rPr>
        <w:t>]</w:t>
      </w:r>
      <w:r w:rsidRPr="00A472D7">
        <w:rPr>
          <w:sz w:val="28"/>
          <w:szCs w:val="28"/>
          <w:vertAlign w:val="superscript"/>
          <w:lang w:val="en-US"/>
        </w:rPr>
        <w:t>2+</w:t>
      </w:r>
    </w:p>
    <w:p w:rsidR="00A472D7" w:rsidRPr="00A472D7" w:rsidRDefault="00A472D7" w:rsidP="00A472D7">
      <w:pPr>
        <w:pStyle w:val="a3"/>
        <w:jc w:val="both"/>
        <w:rPr>
          <w:rFonts w:ascii="Times New Roman" w:hAnsi="Times New Roman" w:cs="Times New Roman"/>
          <w:sz w:val="28"/>
          <w:szCs w:val="28"/>
          <w:lang w:val="en-US"/>
        </w:rPr>
      </w:pP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3. Compose formulas for the complexes:</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A) a difluorodioxoiodate (V)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     Cation of nitrotopentaammine cobalt (III)</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B) trioksoamidosulfate (VI)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    Cation of tris (ethylenediamine) cobalt (III)</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C) oxotetrakis (thiocyanato-S) renat (V)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    Hexafluoroaurate (V)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D) hexa (cyano-N) ferrate (III)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    Oxodecarboxylic hydrogen titrate (IV)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E) cation of undecafluorodioxenone (VI)</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    Pentachloroamminomate (III)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4. Compose formulas for the complexes:</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A) hexanitrocobaltate (III)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    Hexanitritocobaltate (III)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B) cation of hexafluoroiodide (VII)</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    Cation of tetraammine palladium (II)</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C) hexafluorostibut (V)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     Tetrahydrobidoborate (III)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D) aquapentahloroferrate (III)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     Hexafluorooruthenate (V) -ion</w:t>
      </w:r>
    </w:p>
    <w:p w:rsidR="00A472D7" w:rsidRPr="00A472D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E) pentacarbonyl iron</w:t>
      </w:r>
    </w:p>
    <w:p w:rsidR="008C0147" w:rsidRDefault="00A472D7" w:rsidP="00A472D7">
      <w:pPr>
        <w:pStyle w:val="a3"/>
        <w:jc w:val="both"/>
        <w:rPr>
          <w:rFonts w:ascii="Times New Roman" w:hAnsi="Times New Roman" w:cs="Times New Roman"/>
          <w:sz w:val="28"/>
          <w:szCs w:val="28"/>
          <w:lang w:val="en-US"/>
        </w:rPr>
      </w:pPr>
      <w:r w:rsidRPr="00A472D7">
        <w:rPr>
          <w:rFonts w:ascii="Times New Roman" w:hAnsi="Times New Roman" w:cs="Times New Roman"/>
          <w:sz w:val="28"/>
          <w:szCs w:val="28"/>
          <w:lang w:val="en-US"/>
        </w:rPr>
        <w:t>    Hexa (amine) osmium</w:t>
      </w:r>
    </w:p>
    <w:p w:rsidR="009B16B5" w:rsidRDefault="009B16B5" w:rsidP="00A472D7">
      <w:pPr>
        <w:pStyle w:val="a3"/>
        <w:jc w:val="both"/>
        <w:rPr>
          <w:rFonts w:ascii="Times New Roman" w:hAnsi="Times New Roman" w:cs="Times New Roman"/>
          <w:sz w:val="28"/>
          <w:szCs w:val="28"/>
          <w:lang w:val="en-US"/>
        </w:rPr>
      </w:pPr>
    </w:p>
    <w:p w:rsidR="009B16B5" w:rsidRDefault="007509E2" w:rsidP="00382EBE">
      <w:pPr>
        <w:pStyle w:val="a3"/>
        <w:ind w:left="2977"/>
        <w:jc w:val="both"/>
        <w:rPr>
          <w:rFonts w:ascii="Times New Roman" w:hAnsi="Times New Roman" w:cs="Times New Roman"/>
          <w:b/>
          <w:sz w:val="28"/>
          <w:szCs w:val="28"/>
          <w:lang w:val="en-US"/>
        </w:rPr>
      </w:pPr>
      <w:r w:rsidRPr="009B16B5">
        <w:rPr>
          <w:rFonts w:ascii="Times New Roman" w:hAnsi="Times New Roman" w:cs="Times New Roman"/>
          <w:b/>
          <w:sz w:val="28"/>
          <w:szCs w:val="28"/>
          <w:lang w:val="en-US"/>
        </w:rPr>
        <w:t>№ 4 Lecture.</w:t>
      </w:r>
    </w:p>
    <w:p w:rsidR="007509E2" w:rsidRDefault="007509E2" w:rsidP="006628BA">
      <w:pPr>
        <w:pStyle w:val="a3"/>
        <w:ind w:left="2552"/>
        <w:jc w:val="both"/>
        <w:rPr>
          <w:rFonts w:ascii="Times New Roman" w:hAnsi="Times New Roman" w:cs="Times New Roman"/>
          <w:b/>
          <w:sz w:val="28"/>
          <w:szCs w:val="28"/>
          <w:lang w:val="en-US"/>
        </w:rPr>
      </w:pPr>
      <w:r w:rsidRPr="009B16B5">
        <w:rPr>
          <w:rFonts w:ascii="Times New Roman" w:hAnsi="Times New Roman" w:cs="Times New Roman"/>
          <w:b/>
          <w:sz w:val="28"/>
          <w:szCs w:val="28"/>
          <w:lang w:val="en-US"/>
        </w:rPr>
        <w:t>Isomerism of complex compounds</w:t>
      </w:r>
    </w:p>
    <w:p w:rsidR="009B16B5" w:rsidRPr="009B16B5" w:rsidRDefault="00EB16CD" w:rsidP="007509E2">
      <w:pPr>
        <w:pStyle w:val="a3"/>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    Plan:</w:t>
      </w:r>
    </w:p>
    <w:p w:rsidR="007509E2" w:rsidRPr="007509E2" w:rsidRDefault="007509E2" w:rsidP="00382EBE">
      <w:pPr>
        <w:pStyle w:val="a3"/>
        <w:ind w:left="709"/>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1. Isomerism of ligands</w:t>
      </w:r>
    </w:p>
    <w:p w:rsidR="007509E2" w:rsidRPr="007509E2" w:rsidRDefault="007509E2" w:rsidP="00382EBE">
      <w:pPr>
        <w:pStyle w:val="a3"/>
        <w:ind w:left="709"/>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2. Geometric isomerism</w:t>
      </w:r>
    </w:p>
    <w:p w:rsidR="007509E2" w:rsidRPr="007509E2" w:rsidRDefault="007509E2" w:rsidP="00382EBE">
      <w:pPr>
        <w:pStyle w:val="a3"/>
        <w:ind w:left="709"/>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3. Optical isomerism</w:t>
      </w:r>
    </w:p>
    <w:p w:rsidR="007509E2" w:rsidRPr="007509E2" w:rsidRDefault="007509E2" w:rsidP="00382EBE">
      <w:pPr>
        <w:pStyle w:val="a3"/>
        <w:ind w:left="709"/>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4. Salt (hydrated) isomerism</w:t>
      </w:r>
    </w:p>
    <w:p w:rsidR="007509E2" w:rsidRDefault="007509E2" w:rsidP="00382EBE">
      <w:pPr>
        <w:pStyle w:val="a3"/>
        <w:ind w:left="709"/>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5. Ionic Isomerism</w:t>
      </w:r>
    </w:p>
    <w:p w:rsidR="00EB16CD" w:rsidRPr="007509E2" w:rsidRDefault="00EB16CD" w:rsidP="007509E2">
      <w:pPr>
        <w:pStyle w:val="a3"/>
        <w:jc w:val="both"/>
        <w:rPr>
          <w:rFonts w:ascii="Times New Roman" w:hAnsi="Times New Roman" w:cs="Times New Roman"/>
          <w:sz w:val="28"/>
          <w:szCs w:val="28"/>
          <w:lang w:val="en-US"/>
        </w:rPr>
      </w:pPr>
    </w:p>
    <w:p w:rsidR="007509E2" w:rsidRP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 xml:space="preserve">Among complex compounds, as well as in organic chemistry, isomerism is widespread. By isomerism means the ability of substances to form several </w:t>
      </w:r>
      <w:r w:rsidRPr="007509E2">
        <w:rPr>
          <w:rFonts w:ascii="Times New Roman" w:hAnsi="Times New Roman" w:cs="Times New Roman"/>
          <w:sz w:val="28"/>
          <w:szCs w:val="28"/>
          <w:lang w:val="en-US"/>
        </w:rPr>
        <w:lastRenderedPageBreak/>
        <w:t>compounds of the same composition, differing in the mutual arrangement of atoms in the molecule, and therefore, different in properties.</w:t>
      </w:r>
    </w:p>
    <w:p w:rsidR="007509E2" w:rsidRP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In complex compounds, the phenomenon of isomerism is due to:</w:t>
      </w:r>
    </w:p>
    <w:p w:rsidR="007509E2" w:rsidRP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 differences in the structure and coordination of ligands</w:t>
      </w:r>
    </w:p>
    <w:p w:rsidR="007509E2" w:rsidRP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 differences in the structure of the internal coordination sphere</w:t>
      </w:r>
    </w:p>
    <w:p w:rsidR="007509E2" w:rsidRP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 Different distribution of particles between the inner and outer spheres.</w:t>
      </w:r>
    </w:p>
    <w:p w:rsid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The main types of isomerism of complex compounds are geometric, optical, solvate (or hydrated) and ionic.</w:t>
      </w:r>
    </w:p>
    <w:p w:rsidR="0062082F" w:rsidRPr="007509E2" w:rsidRDefault="0062082F" w:rsidP="007509E2">
      <w:pPr>
        <w:pStyle w:val="a3"/>
        <w:jc w:val="both"/>
        <w:rPr>
          <w:rFonts w:ascii="Times New Roman" w:hAnsi="Times New Roman" w:cs="Times New Roman"/>
          <w:sz w:val="28"/>
          <w:szCs w:val="28"/>
          <w:lang w:val="en-US"/>
        </w:rPr>
      </w:pPr>
    </w:p>
    <w:p w:rsidR="007509E2" w:rsidRDefault="007509E2" w:rsidP="00F83B7C">
      <w:pPr>
        <w:pStyle w:val="a3"/>
        <w:ind w:firstLine="708"/>
        <w:jc w:val="both"/>
        <w:rPr>
          <w:rFonts w:ascii="Times New Roman" w:hAnsi="Times New Roman" w:cs="Times New Roman"/>
          <w:b/>
          <w:sz w:val="28"/>
          <w:szCs w:val="28"/>
          <w:lang w:val="en-US"/>
        </w:rPr>
      </w:pPr>
      <w:r w:rsidRPr="00EB16CD">
        <w:rPr>
          <w:rFonts w:ascii="Times New Roman" w:hAnsi="Times New Roman" w:cs="Times New Roman"/>
          <w:b/>
          <w:sz w:val="28"/>
          <w:szCs w:val="28"/>
          <w:lang w:val="en-US"/>
        </w:rPr>
        <w:t>1. Isomerism of ligands</w:t>
      </w:r>
    </w:p>
    <w:p w:rsidR="0062082F" w:rsidRPr="00EB16CD" w:rsidRDefault="0062082F" w:rsidP="007509E2">
      <w:pPr>
        <w:pStyle w:val="a3"/>
        <w:jc w:val="both"/>
        <w:rPr>
          <w:rFonts w:ascii="Times New Roman" w:hAnsi="Times New Roman" w:cs="Times New Roman"/>
          <w:b/>
          <w:sz w:val="28"/>
          <w:szCs w:val="28"/>
          <w:lang w:val="en-US"/>
        </w:rPr>
      </w:pPr>
    </w:p>
    <w:p w:rsidR="007509E2" w:rsidRP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The isomerism of ligands is divided into a ligand (which is determined by the different types of coordination of the same ligand), and the ligand isomer itself.</w:t>
      </w:r>
    </w:p>
    <w:p w:rsid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 xml:space="preserve">Examples of binding isomerism can be the existence of cobalt (III) nitro- and nitrite complexes of the composition </w:t>
      </w:r>
      <w:r w:rsidR="00EB16CD" w:rsidRPr="00EB16CD">
        <w:rPr>
          <w:sz w:val="27"/>
          <w:szCs w:val="27"/>
          <w:lang w:val="en-US"/>
        </w:rPr>
        <w:t>K</w:t>
      </w:r>
      <w:r w:rsidR="00EB16CD" w:rsidRPr="00EB16CD">
        <w:rPr>
          <w:sz w:val="27"/>
          <w:szCs w:val="27"/>
          <w:vertAlign w:val="subscript"/>
          <w:lang w:val="en-US"/>
        </w:rPr>
        <w:t>3</w:t>
      </w:r>
      <w:r w:rsidR="00EB16CD" w:rsidRPr="00EB16CD">
        <w:rPr>
          <w:sz w:val="27"/>
          <w:szCs w:val="27"/>
          <w:lang w:val="en-US"/>
        </w:rPr>
        <w:t>[Co(NO</w:t>
      </w:r>
      <w:r w:rsidR="00EB16CD" w:rsidRPr="00EB16CD">
        <w:rPr>
          <w:sz w:val="27"/>
          <w:szCs w:val="27"/>
          <w:vertAlign w:val="subscript"/>
          <w:lang w:val="en-US"/>
        </w:rPr>
        <w:t>2</w:t>
      </w:r>
      <w:r w:rsidR="00EB16CD" w:rsidRPr="00EB16CD">
        <w:rPr>
          <w:sz w:val="27"/>
          <w:szCs w:val="27"/>
          <w:lang w:val="en-US"/>
        </w:rPr>
        <w:t>)</w:t>
      </w:r>
      <w:r w:rsidR="00EB16CD" w:rsidRPr="00EB16CD">
        <w:rPr>
          <w:sz w:val="27"/>
          <w:szCs w:val="27"/>
          <w:vertAlign w:val="subscript"/>
          <w:lang w:val="en-US"/>
        </w:rPr>
        <w:t>6</w:t>
      </w:r>
      <w:r w:rsidR="00EB16CD" w:rsidRPr="00EB16CD">
        <w:rPr>
          <w:sz w:val="27"/>
          <w:szCs w:val="27"/>
          <w:lang w:val="en-US"/>
        </w:rPr>
        <w:t xml:space="preserve">] </w:t>
      </w:r>
      <w:r w:rsidRPr="007509E2">
        <w:rPr>
          <w:rFonts w:ascii="Times New Roman" w:hAnsi="Times New Roman" w:cs="Times New Roman"/>
          <w:sz w:val="28"/>
          <w:szCs w:val="28"/>
          <w:lang w:val="en-US"/>
        </w:rPr>
        <w:t xml:space="preserve">and </w:t>
      </w:r>
      <w:r w:rsidR="00EB16CD" w:rsidRPr="00EB16CD">
        <w:rPr>
          <w:sz w:val="27"/>
          <w:szCs w:val="27"/>
          <w:lang w:val="en-US"/>
        </w:rPr>
        <w:t>K</w:t>
      </w:r>
      <w:r w:rsidR="00EB16CD" w:rsidRPr="00EB16CD">
        <w:rPr>
          <w:sz w:val="27"/>
          <w:szCs w:val="27"/>
          <w:vertAlign w:val="subscript"/>
          <w:lang w:val="en-US"/>
        </w:rPr>
        <w:t>3</w:t>
      </w:r>
      <w:r w:rsidR="00EB16CD" w:rsidRPr="00EB16CD">
        <w:rPr>
          <w:sz w:val="27"/>
          <w:szCs w:val="27"/>
          <w:lang w:val="en-US"/>
        </w:rPr>
        <w:t>[Co(ONO)</w:t>
      </w:r>
      <w:r w:rsidR="00EB16CD" w:rsidRPr="00EB16CD">
        <w:rPr>
          <w:sz w:val="27"/>
          <w:szCs w:val="27"/>
          <w:vertAlign w:val="subscript"/>
          <w:lang w:val="en-US"/>
        </w:rPr>
        <w:t>6</w:t>
      </w:r>
      <w:r w:rsidR="00EB16CD" w:rsidRPr="00EB16CD">
        <w:rPr>
          <w:sz w:val="27"/>
          <w:szCs w:val="27"/>
          <w:lang w:val="en-US"/>
        </w:rPr>
        <w:t>]</w:t>
      </w:r>
      <w:r w:rsidRPr="007509E2">
        <w:rPr>
          <w:rFonts w:ascii="Times New Roman" w:hAnsi="Times New Roman" w:cs="Times New Roman"/>
          <w:sz w:val="28"/>
          <w:szCs w:val="28"/>
          <w:lang w:val="en-US"/>
        </w:rPr>
        <w:t xml:space="preserve">, in which the coordination of the ligand </w:t>
      </w:r>
      <w:r w:rsidR="00EB16CD" w:rsidRPr="00EB16CD">
        <w:rPr>
          <w:sz w:val="27"/>
          <w:szCs w:val="27"/>
          <w:lang w:val="en-US"/>
        </w:rPr>
        <w:t>NO</w:t>
      </w:r>
      <w:r w:rsidR="00EB16CD" w:rsidRPr="00EB16CD">
        <w:rPr>
          <w:sz w:val="27"/>
          <w:szCs w:val="27"/>
          <w:vertAlign w:val="subscript"/>
          <w:lang w:val="en-US"/>
        </w:rPr>
        <w:t>2</w:t>
      </w:r>
      <w:r w:rsidR="00EB16CD" w:rsidRPr="00EB16CD">
        <w:rPr>
          <w:sz w:val="27"/>
          <w:szCs w:val="27"/>
          <w:vertAlign w:val="superscript"/>
          <w:lang w:val="en-US"/>
        </w:rPr>
        <w:t>-</w:t>
      </w:r>
      <w:r w:rsidRPr="007509E2">
        <w:rPr>
          <w:rFonts w:ascii="Times New Roman" w:hAnsi="Times New Roman" w:cs="Times New Roman"/>
          <w:sz w:val="28"/>
          <w:szCs w:val="28"/>
          <w:lang w:val="en-US"/>
        </w:rPr>
        <w:t xml:space="preserve"> is carried out respectively through a nitrogen atom or atom Oxygen. Another example is the coordination of the </w:t>
      </w:r>
      <w:r w:rsidR="00EB16CD" w:rsidRPr="00EB16CD">
        <w:rPr>
          <w:sz w:val="27"/>
          <w:szCs w:val="27"/>
          <w:lang w:val="en-US"/>
        </w:rPr>
        <w:t>NCS</w:t>
      </w:r>
      <w:r w:rsidR="00EB16CD" w:rsidRPr="00EB16CD">
        <w:rPr>
          <w:sz w:val="27"/>
          <w:szCs w:val="27"/>
          <w:vertAlign w:val="superscript"/>
          <w:lang w:val="en-US"/>
        </w:rPr>
        <w:t>-</w:t>
      </w:r>
      <w:r w:rsidRPr="007509E2">
        <w:rPr>
          <w:rFonts w:ascii="Times New Roman" w:hAnsi="Times New Roman" w:cs="Times New Roman"/>
          <w:sz w:val="28"/>
          <w:szCs w:val="28"/>
          <w:lang w:val="en-US"/>
        </w:rPr>
        <w:t xml:space="preserve"> thiocyanate ion through a nitrogen atom or through a sulfur atom to form thiocyanato-N- or thiocyanato-S-complexes. In addition, complex-structure ligands (eg, amino acids) can themselves form isomers whose coordination Leads to the formation of complexes of the same composition with different properties.</w:t>
      </w:r>
    </w:p>
    <w:p w:rsidR="0062082F" w:rsidRPr="007509E2" w:rsidRDefault="0062082F" w:rsidP="007509E2">
      <w:pPr>
        <w:pStyle w:val="a3"/>
        <w:jc w:val="both"/>
        <w:rPr>
          <w:rFonts w:ascii="Times New Roman" w:hAnsi="Times New Roman" w:cs="Times New Roman"/>
          <w:sz w:val="28"/>
          <w:szCs w:val="28"/>
          <w:lang w:val="en-US"/>
        </w:rPr>
      </w:pPr>
    </w:p>
    <w:p w:rsidR="007509E2" w:rsidRDefault="007509E2" w:rsidP="00F83B7C">
      <w:pPr>
        <w:pStyle w:val="a3"/>
        <w:ind w:firstLine="708"/>
        <w:jc w:val="both"/>
        <w:rPr>
          <w:rFonts w:ascii="Times New Roman" w:hAnsi="Times New Roman" w:cs="Times New Roman"/>
          <w:b/>
          <w:sz w:val="28"/>
          <w:szCs w:val="28"/>
          <w:lang w:val="en-US"/>
        </w:rPr>
      </w:pPr>
      <w:r w:rsidRPr="0062082F">
        <w:rPr>
          <w:rFonts w:ascii="Times New Roman" w:hAnsi="Times New Roman" w:cs="Times New Roman"/>
          <w:b/>
          <w:sz w:val="28"/>
          <w:szCs w:val="28"/>
          <w:lang w:val="en-US"/>
        </w:rPr>
        <w:t>2. Geometric isomers</w:t>
      </w:r>
    </w:p>
    <w:p w:rsidR="0062082F" w:rsidRPr="0062082F" w:rsidRDefault="0062082F" w:rsidP="007509E2">
      <w:pPr>
        <w:pStyle w:val="a3"/>
        <w:jc w:val="both"/>
        <w:rPr>
          <w:rFonts w:ascii="Times New Roman" w:hAnsi="Times New Roman" w:cs="Times New Roman"/>
          <w:b/>
          <w:sz w:val="28"/>
          <w:szCs w:val="28"/>
          <w:lang w:val="en-US"/>
        </w:rPr>
      </w:pPr>
    </w:p>
    <w:p w:rsidR="00A472D7"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 xml:space="preserve">In order to distinguish between geometric isomers, the cis compound is added to the name of complex compounds if the same ligands occupy a neighboring position with respect to the complexing agent, or trans, when the ligands are in opposite positions. For example, dichlorodiamine platinum (II) </w:t>
      </w:r>
      <w:r w:rsidR="00EB16CD" w:rsidRPr="00EB16CD">
        <w:rPr>
          <w:sz w:val="27"/>
          <w:szCs w:val="27"/>
          <w:lang w:val="en-US"/>
        </w:rPr>
        <w:t>[Pt(NH</w:t>
      </w:r>
      <w:r w:rsidR="00EB16CD" w:rsidRPr="00EB16CD">
        <w:rPr>
          <w:sz w:val="27"/>
          <w:szCs w:val="27"/>
          <w:vertAlign w:val="subscript"/>
          <w:lang w:val="en-US"/>
        </w:rPr>
        <w:t>3</w:t>
      </w:r>
      <w:r w:rsidR="00EB16CD" w:rsidRPr="00EB16CD">
        <w:rPr>
          <w:sz w:val="27"/>
          <w:szCs w:val="27"/>
          <w:lang w:val="en-US"/>
        </w:rPr>
        <w:t>)</w:t>
      </w:r>
      <w:r w:rsidR="00EB16CD" w:rsidRPr="00EB16CD">
        <w:rPr>
          <w:sz w:val="27"/>
          <w:szCs w:val="27"/>
          <w:vertAlign w:val="subscript"/>
          <w:lang w:val="en-US"/>
        </w:rPr>
        <w:t>2</w:t>
      </w:r>
      <w:r w:rsidR="00EB16CD" w:rsidRPr="00EB16CD">
        <w:rPr>
          <w:sz w:val="27"/>
          <w:szCs w:val="27"/>
          <w:lang w:val="en-US"/>
        </w:rPr>
        <w:t>Cl</w:t>
      </w:r>
      <w:r w:rsidR="00EB16CD" w:rsidRPr="00EB16CD">
        <w:rPr>
          <w:sz w:val="27"/>
          <w:szCs w:val="27"/>
          <w:vertAlign w:val="subscript"/>
          <w:lang w:val="en-US"/>
        </w:rPr>
        <w:t>2</w:t>
      </w:r>
      <w:r w:rsidR="00EB16CD" w:rsidRPr="00EB16CD">
        <w:rPr>
          <w:sz w:val="27"/>
          <w:szCs w:val="27"/>
          <w:lang w:val="en-US"/>
        </w:rPr>
        <w:t>]</w:t>
      </w:r>
      <w:r w:rsidR="00EB16CD" w:rsidRPr="00EB16CD">
        <w:rPr>
          <w:sz w:val="27"/>
          <w:szCs w:val="27"/>
          <w:vertAlign w:val="superscript"/>
          <w:lang w:val="en-US"/>
        </w:rPr>
        <w:t>0</w:t>
      </w:r>
      <w:r w:rsidRPr="007509E2">
        <w:rPr>
          <w:rFonts w:ascii="Times New Roman" w:hAnsi="Times New Roman" w:cs="Times New Roman"/>
          <w:sz w:val="28"/>
          <w:szCs w:val="28"/>
          <w:lang w:val="en-US"/>
        </w:rPr>
        <w:t>has two geometric isomers:</w:t>
      </w:r>
    </w:p>
    <w:p w:rsidR="007509E2" w:rsidRDefault="007509E2" w:rsidP="007509E2">
      <w:pPr>
        <w:pStyle w:val="a3"/>
        <w:jc w:val="both"/>
        <w:rPr>
          <w:rFonts w:ascii="Times New Roman" w:hAnsi="Times New Roman" w:cs="Times New Roman"/>
          <w:sz w:val="28"/>
          <w:szCs w:val="28"/>
          <w:lang w:val="en-US"/>
        </w:rPr>
      </w:pPr>
      <w:r>
        <w:rPr>
          <w:noProof/>
          <w:sz w:val="27"/>
          <w:szCs w:val="27"/>
        </w:rPr>
        <w:drawing>
          <wp:inline distT="0" distB="0" distL="0" distR="0">
            <wp:extent cx="3277870" cy="1483995"/>
            <wp:effectExtent l="0" t="0" r="0" b="0"/>
            <wp:docPr id="5" name="Рисунок 7" descr="http://www.alhimik.ru/compl_soed/comp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lhimik.ru/compl_soed/comp7.GIF"/>
                    <pic:cNvPicPr>
                      <a:picLocks noChangeAspect="1" noChangeArrowheads="1"/>
                    </pic:cNvPicPr>
                  </pic:nvPicPr>
                  <pic:blipFill>
                    <a:blip r:embed="rId40" r:link="rId41"/>
                    <a:srcRect/>
                    <a:stretch>
                      <a:fillRect/>
                    </a:stretch>
                  </pic:blipFill>
                  <pic:spPr bwMode="auto">
                    <a:xfrm>
                      <a:off x="0" y="0"/>
                      <a:ext cx="3277870" cy="1483995"/>
                    </a:xfrm>
                    <a:prstGeom prst="rect">
                      <a:avLst/>
                    </a:prstGeom>
                    <a:noFill/>
                    <a:ln w="9525">
                      <a:noFill/>
                      <a:miter lim="800000"/>
                      <a:headEnd/>
                      <a:tailEnd/>
                    </a:ln>
                  </pic:spPr>
                </pic:pic>
              </a:graphicData>
            </a:graphic>
          </wp:inline>
        </w:drawing>
      </w:r>
    </w:p>
    <w:p w:rsidR="007509E2" w:rsidRP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Accordingly, the names of these isomers will be</w:t>
      </w:r>
    </w:p>
    <w:p w:rsidR="007509E2" w:rsidRP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Cis-dichlorodiamine platinum (II) and</w:t>
      </w:r>
    </w:p>
    <w:p w:rsidR="007509E2" w:rsidRP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Trans-dichlorodiamine platinum (II).</w:t>
      </w:r>
    </w:p>
    <w:p w:rsidR="007509E2" w:rsidRP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In the case of optical isomers, the Latin letter L is added to the name in the case of levorotatory isomers or D - for dextrorotatory isomers.</w:t>
      </w:r>
    </w:p>
    <w:p w:rsidR="007509E2" w:rsidRP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 xml:space="preserve">Geometric isomerism is caused by the unequal placement of ligands in the inner sphere relative to each other. A necessary condition for geometric isomerism is the presence in the inner coordination sphere of at least two different ligands. </w:t>
      </w:r>
      <w:r w:rsidRPr="007509E2">
        <w:rPr>
          <w:rFonts w:ascii="Times New Roman" w:hAnsi="Times New Roman" w:cs="Times New Roman"/>
          <w:sz w:val="28"/>
          <w:szCs w:val="28"/>
          <w:lang w:val="en-US"/>
        </w:rPr>
        <w:lastRenderedPageBreak/>
        <w:t>Geometric isomerism is manifested primarily in complex compounds having an octahedral structure, the structure of a flat square or a square pyramid.</w:t>
      </w:r>
    </w:p>
    <w:p w:rsid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Complex compounds with tetrahedral, triangular and linear structures do not have geometric isomers, since the sites of the arrangement of ligands of two different species around the central atom are equivalent.</w:t>
      </w:r>
    </w:p>
    <w:p w:rsidR="007509E2" w:rsidRPr="00181885" w:rsidRDefault="007509E2" w:rsidP="007509E2">
      <w:pPr>
        <w:pStyle w:val="a6"/>
        <w:spacing w:before="0" w:beforeAutospacing="0" w:after="0" w:afterAutospacing="0"/>
        <w:jc w:val="both"/>
        <w:rPr>
          <w:sz w:val="27"/>
          <w:szCs w:val="27"/>
        </w:rPr>
      </w:pPr>
      <w:r>
        <w:rPr>
          <w:noProof/>
          <w:sz w:val="27"/>
          <w:szCs w:val="27"/>
        </w:rPr>
        <w:drawing>
          <wp:inline distT="0" distB="0" distL="0" distR="0">
            <wp:extent cx="991870" cy="828040"/>
            <wp:effectExtent l="0" t="0" r="0" b="0"/>
            <wp:docPr id="10" name="Рисунок 10" descr="http://www.alhimik.ru/compl_soed/comp1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alhimik.ru/compl_soed/comp14-1.GIF"/>
                    <pic:cNvPicPr>
                      <a:picLocks noChangeAspect="1" noChangeArrowheads="1"/>
                    </pic:cNvPicPr>
                  </pic:nvPicPr>
                  <pic:blipFill>
                    <a:blip r:embed="rId42" r:link="rId43"/>
                    <a:srcRect/>
                    <a:stretch>
                      <a:fillRect/>
                    </a:stretch>
                  </pic:blipFill>
                  <pic:spPr bwMode="auto">
                    <a:xfrm>
                      <a:off x="0" y="0"/>
                      <a:ext cx="991870" cy="828040"/>
                    </a:xfrm>
                    <a:prstGeom prst="rect">
                      <a:avLst/>
                    </a:prstGeom>
                    <a:noFill/>
                    <a:ln w="9525">
                      <a:noFill/>
                      <a:miter lim="800000"/>
                      <a:headEnd/>
                      <a:tailEnd/>
                    </a:ln>
                  </pic:spPr>
                </pic:pic>
              </a:graphicData>
            </a:graphic>
          </wp:inline>
        </w:drawing>
      </w:r>
      <w:r>
        <w:rPr>
          <w:noProof/>
          <w:sz w:val="27"/>
          <w:szCs w:val="27"/>
        </w:rPr>
        <w:drawing>
          <wp:inline distT="0" distB="0" distL="0" distR="0">
            <wp:extent cx="1087120" cy="1130300"/>
            <wp:effectExtent l="0" t="0" r="0" b="0"/>
            <wp:docPr id="11" name="Рисунок 11" descr="http://www.alhimik.ru/compl_soed/comp1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lhimik.ru/compl_soed/comp14-2.GIF"/>
                    <pic:cNvPicPr>
                      <a:picLocks noChangeAspect="1" noChangeArrowheads="1"/>
                    </pic:cNvPicPr>
                  </pic:nvPicPr>
                  <pic:blipFill>
                    <a:blip r:embed="rId44" r:link="rId45"/>
                    <a:srcRect/>
                    <a:stretch>
                      <a:fillRect/>
                    </a:stretch>
                  </pic:blipFill>
                  <pic:spPr bwMode="auto">
                    <a:xfrm>
                      <a:off x="0" y="0"/>
                      <a:ext cx="1087120" cy="1130300"/>
                    </a:xfrm>
                    <a:prstGeom prst="rect">
                      <a:avLst/>
                    </a:prstGeom>
                    <a:noFill/>
                    <a:ln w="9525">
                      <a:noFill/>
                      <a:miter lim="800000"/>
                      <a:headEnd/>
                      <a:tailEnd/>
                    </a:ln>
                  </pic:spPr>
                </pic:pic>
              </a:graphicData>
            </a:graphic>
          </wp:inline>
        </w:drawing>
      </w:r>
      <w:r>
        <w:rPr>
          <w:noProof/>
          <w:sz w:val="27"/>
          <w:szCs w:val="27"/>
        </w:rPr>
        <w:drawing>
          <wp:inline distT="0" distB="0" distL="0" distR="0">
            <wp:extent cx="1294130" cy="1242060"/>
            <wp:effectExtent l="0" t="0" r="1270" b="0"/>
            <wp:docPr id="6" name="Рисунок 12" descr="http://www.alhimik.ru/compl_soed/comp1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alhimik.ru/compl_soed/comp14-3.GIF"/>
                    <pic:cNvPicPr>
                      <a:picLocks noChangeAspect="1" noChangeArrowheads="1"/>
                    </pic:cNvPicPr>
                  </pic:nvPicPr>
                  <pic:blipFill>
                    <a:blip r:embed="rId46" r:link="rId47"/>
                    <a:srcRect/>
                    <a:stretch>
                      <a:fillRect/>
                    </a:stretch>
                  </pic:blipFill>
                  <pic:spPr bwMode="auto">
                    <a:xfrm>
                      <a:off x="0" y="0"/>
                      <a:ext cx="1294130" cy="1242060"/>
                    </a:xfrm>
                    <a:prstGeom prst="rect">
                      <a:avLst/>
                    </a:prstGeom>
                    <a:noFill/>
                    <a:ln w="9525">
                      <a:noFill/>
                      <a:miter lim="800000"/>
                      <a:headEnd/>
                      <a:tailEnd/>
                    </a:ln>
                  </pic:spPr>
                </pic:pic>
              </a:graphicData>
            </a:graphic>
          </wp:inline>
        </w:drawing>
      </w:r>
    </w:p>
    <w:p w:rsid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 xml:space="preserve">Complexes having the structure of a planar square, in the presence of two different ligands, </w:t>
      </w:r>
      <w:r w:rsidR="00EB16CD" w:rsidRPr="00EB16CD">
        <w:rPr>
          <w:sz w:val="27"/>
          <w:szCs w:val="27"/>
          <w:lang w:val="en-US"/>
        </w:rPr>
        <w:t>L</w:t>
      </w:r>
      <w:r w:rsidR="00EB16CD">
        <w:rPr>
          <w:rFonts w:ascii="Symbol" w:hAnsi="Symbol"/>
          <w:sz w:val="27"/>
          <w:szCs w:val="27"/>
        </w:rPr>
        <w:t></w:t>
      </w:r>
      <w:r w:rsidR="00EB16CD" w:rsidRPr="007509E2">
        <w:rPr>
          <w:rFonts w:ascii="Times New Roman" w:hAnsi="Times New Roman" w:cs="Times New Roman"/>
          <w:sz w:val="28"/>
          <w:szCs w:val="28"/>
          <w:lang w:val="en-US"/>
        </w:rPr>
        <w:t>and</w:t>
      </w:r>
      <w:r w:rsidR="00EB16CD" w:rsidRPr="00EB16CD">
        <w:rPr>
          <w:sz w:val="27"/>
          <w:szCs w:val="27"/>
          <w:lang w:val="en-US"/>
        </w:rPr>
        <w:t xml:space="preserve">  L</w:t>
      </w:r>
      <w:r w:rsidR="00EB16CD">
        <w:rPr>
          <w:rFonts w:ascii="Symbol" w:hAnsi="Symbol"/>
          <w:sz w:val="27"/>
          <w:szCs w:val="27"/>
        </w:rPr>
        <w:t></w:t>
      </w:r>
      <w:r w:rsidRPr="007509E2">
        <w:rPr>
          <w:rFonts w:ascii="Times New Roman" w:hAnsi="Times New Roman" w:cs="Times New Roman"/>
          <w:sz w:val="28"/>
          <w:szCs w:val="28"/>
          <w:lang w:val="en-US"/>
        </w:rPr>
        <w:t>can already have two isomers (cis- and trans-):</w:t>
      </w:r>
    </w:p>
    <w:p w:rsidR="007509E2" w:rsidRDefault="007509E2" w:rsidP="007509E2">
      <w:pPr>
        <w:pStyle w:val="a3"/>
        <w:jc w:val="both"/>
        <w:rPr>
          <w:rFonts w:ascii="Times New Roman" w:hAnsi="Times New Roman" w:cs="Times New Roman"/>
          <w:sz w:val="28"/>
          <w:szCs w:val="28"/>
          <w:lang w:val="en-US"/>
        </w:rPr>
      </w:pPr>
      <w:r>
        <w:rPr>
          <w:noProof/>
          <w:sz w:val="20"/>
          <w:szCs w:val="20"/>
        </w:rPr>
        <w:drawing>
          <wp:inline distT="0" distB="0" distL="0" distR="0">
            <wp:extent cx="2993390" cy="1337310"/>
            <wp:effectExtent l="0" t="0" r="0" b="0"/>
            <wp:docPr id="25" name="Рисунок 25" descr="http://www.alhimik.ru/compl_soed/isom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alhimik.ru/compl_soed/isom0.GIF"/>
                    <pic:cNvPicPr>
                      <a:picLocks noChangeAspect="1" noChangeArrowheads="1"/>
                    </pic:cNvPicPr>
                  </pic:nvPicPr>
                  <pic:blipFill>
                    <a:blip r:embed="rId48" r:link="rId49"/>
                    <a:srcRect/>
                    <a:stretch>
                      <a:fillRect/>
                    </a:stretch>
                  </pic:blipFill>
                  <pic:spPr bwMode="auto">
                    <a:xfrm>
                      <a:off x="0" y="0"/>
                      <a:ext cx="2993390" cy="1337310"/>
                    </a:xfrm>
                    <a:prstGeom prst="rect">
                      <a:avLst/>
                    </a:prstGeom>
                    <a:noFill/>
                    <a:ln w="9525">
                      <a:noFill/>
                      <a:miter lim="800000"/>
                      <a:headEnd/>
                      <a:tailEnd/>
                    </a:ln>
                  </pic:spPr>
                </pic:pic>
              </a:graphicData>
            </a:graphic>
          </wp:inline>
        </w:drawing>
      </w:r>
    </w:p>
    <w:p w:rsid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An example of a complex compound having cis and trans isomers is dichlorodiamine platinum (II):</w:t>
      </w:r>
    </w:p>
    <w:p w:rsidR="007509E2" w:rsidRDefault="007509E2" w:rsidP="007509E2">
      <w:pPr>
        <w:pStyle w:val="a3"/>
        <w:jc w:val="both"/>
        <w:rPr>
          <w:rFonts w:ascii="Times New Roman" w:hAnsi="Times New Roman" w:cs="Times New Roman"/>
          <w:sz w:val="28"/>
          <w:szCs w:val="28"/>
          <w:lang w:val="en-US"/>
        </w:rPr>
      </w:pPr>
      <w:r>
        <w:rPr>
          <w:noProof/>
          <w:sz w:val="27"/>
          <w:szCs w:val="27"/>
        </w:rPr>
        <w:drawing>
          <wp:inline distT="0" distB="0" distL="0" distR="0">
            <wp:extent cx="3252470" cy="1380490"/>
            <wp:effectExtent l="0" t="0" r="0" b="0"/>
            <wp:docPr id="28" name="Рисунок 28" descr="http://www.alhimik.ru/compl_soed/comp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alhimik.ru/compl_soed/comp16.GIF"/>
                    <pic:cNvPicPr>
                      <a:picLocks noChangeAspect="1" noChangeArrowheads="1"/>
                    </pic:cNvPicPr>
                  </pic:nvPicPr>
                  <pic:blipFill>
                    <a:blip r:embed="rId50" r:link="rId51"/>
                    <a:srcRect/>
                    <a:stretch>
                      <a:fillRect/>
                    </a:stretch>
                  </pic:blipFill>
                  <pic:spPr bwMode="auto">
                    <a:xfrm>
                      <a:off x="0" y="0"/>
                      <a:ext cx="3252470" cy="1380490"/>
                    </a:xfrm>
                    <a:prstGeom prst="rect">
                      <a:avLst/>
                    </a:prstGeom>
                    <a:noFill/>
                    <a:ln w="9525">
                      <a:noFill/>
                      <a:miter lim="800000"/>
                      <a:headEnd/>
                      <a:tailEnd/>
                    </a:ln>
                  </pic:spPr>
                </pic:pic>
              </a:graphicData>
            </a:graphic>
          </wp:inline>
        </w:drawing>
      </w:r>
    </w:p>
    <w:p w:rsidR="007509E2" w:rsidRP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 xml:space="preserve">Note that the compound compound </w:t>
      </w:r>
      <w:r w:rsidR="00EB16CD" w:rsidRPr="00EB16CD">
        <w:rPr>
          <w:sz w:val="27"/>
          <w:szCs w:val="27"/>
          <w:lang w:val="en-US"/>
        </w:rPr>
        <w:t>[ML</w:t>
      </w:r>
      <w:r w:rsidR="00EB16CD">
        <w:rPr>
          <w:rFonts w:ascii="Symbol" w:hAnsi="Symbol"/>
          <w:sz w:val="27"/>
          <w:szCs w:val="27"/>
        </w:rPr>
        <w:t></w:t>
      </w:r>
      <w:r w:rsidR="00EB16CD" w:rsidRPr="00EB16CD">
        <w:rPr>
          <w:sz w:val="27"/>
          <w:szCs w:val="27"/>
          <w:vertAlign w:val="subscript"/>
          <w:lang w:val="en-US"/>
        </w:rPr>
        <w:t>3</w:t>
      </w:r>
      <w:r w:rsidR="00EB16CD" w:rsidRPr="00EB16CD">
        <w:rPr>
          <w:sz w:val="27"/>
          <w:szCs w:val="27"/>
          <w:lang w:val="en-US"/>
        </w:rPr>
        <w:t>L</w:t>
      </w:r>
      <w:r w:rsidR="00EB16CD">
        <w:rPr>
          <w:rFonts w:ascii="Symbol" w:hAnsi="Symbol"/>
          <w:sz w:val="27"/>
          <w:szCs w:val="27"/>
        </w:rPr>
        <w:t></w:t>
      </w:r>
      <w:r w:rsidR="00EB16CD" w:rsidRPr="00EB16CD">
        <w:rPr>
          <w:sz w:val="27"/>
          <w:szCs w:val="27"/>
          <w:lang w:val="en-US"/>
        </w:rPr>
        <w:t xml:space="preserve">] </w:t>
      </w:r>
      <w:r w:rsidRPr="007509E2">
        <w:rPr>
          <w:rFonts w:ascii="Times New Roman" w:hAnsi="Times New Roman" w:cs="Times New Roman"/>
          <w:sz w:val="28"/>
          <w:szCs w:val="28"/>
          <w:lang w:val="en-US"/>
        </w:rPr>
        <w:t xml:space="preserve">with a flat square structure can not have isomers: the position of the ligand </w:t>
      </w:r>
      <w:r w:rsidR="00EB16CD" w:rsidRPr="00EB16CD">
        <w:rPr>
          <w:sz w:val="27"/>
          <w:szCs w:val="27"/>
          <w:lang w:val="en-US"/>
        </w:rPr>
        <w:t>L</w:t>
      </w:r>
      <w:r w:rsidR="00EB16CD">
        <w:rPr>
          <w:rFonts w:ascii="Symbol" w:hAnsi="Symbol"/>
          <w:sz w:val="27"/>
          <w:szCs w:val="27"/>
        </w:rPr>
        <w:t></w:t>
      </w:r>
      <w:r w:rsidRPr="007509E2">
        <w:rPr>
          <w:rFonts w:ascii="Times New Roman" w:hAnsi="Times New Roman" w:cs="Times New Roman"/>
          <w:sz w:val="28"/>
          <w:szCs w:val="28"/>
          <w:lang w:val="en-US"/>
        </w:rPr>
        <w:t xml:space="preserve"> is equally probable at any angle of the square. When two different ligands appear, the existence of two isomers (cis- and trans-), which differ in properties, is already possible. Thus, cis-dichlorodiammineplatinum (II) is orange-yellow crystals that are readily soluble in water, and trans-dichlorodiammineplatinum (II) are pale yellow crystals, the solubility of which in water is somewhat lower than that of the cis-isomer.</w:t>
      </w:r>
    </w:p>
    <w:p w:rsid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 xml:space="preserve">As the number of different ligands in the inner sphere increases, the number of geometric isomers increases. For the nitro (hydroxylamine) amine (pyridine) platinum (II) chloride </w:t>
      </w:r>
      <w:r w:rsidR="00EB16CD" w:rsidRPr="00EB16CD">
        <w:rPr>
          <w:rFonts w:ascii="Times New Roman" w:hAnsi="Times New Roman" w:cs="Times New Roman"/>
          <w:sz w:val="28"/>
          <w:szCs w:val="28"/>
          <w:lang w:val="en-US"/>
        </w:rPr>
        <w:t>[Pt(</w:t>
      </w:r>
      <w:r w:rsidR="00EB16CD" w:rsidRPr="00EB16CD">
        <w:rPr>
          <w:rFonts w:ascii="Times New Roman" w:hAnsi="Times New Roman" w:cs="Times New Roman"/>
          <w:iCs/>
          <w:sz w:val="28"/>
          <w:szCs w:val="28"/>
          <w:lang w:val="en-US"/>
        </w:rPr>
        <w:t>py</w:t>
      </w:r>
      <w:r w:rsidR="00EB16CD" w:rsidRPr="00EB16CD">
        <w:rPr>
          <w:rFonts w:ascii="Times New Roman" w:hAnsi="Times New Roman" w:cs="Times New Roman"/>
          <w:sz w:val="28"/>
          <w:szCs w:val="28"/>
          <w:lang w:val="en-US"/>
        </w:rPr>
        <w:t>)(NH</w:t>
      </w:r>
      <w:r w:rsidR="00EB16CD" w:rsidRPr="00EB16CD">
        <w:rPr>
          <w:rFonts w:ascii="Times New Roman" w:hAnsi="Times New Roman" w:cs="Times New Roman"/>
          <w:sz w:val="28"/>
          <w:szCs w:val="28"/>
          <w:vertAlign w:val="subscript"/>
          <w:lang w:val="en-US"/>
        </w:rPr>
        <w:t>3</w:t>
      </w:r>
      <w:r w:rsidR="00EB16CD" w:rsidRPr="00EB16CD">
        <w:rPr>
          <w:rFonts w:ascii="Times New Roman" w:hAnsi="Times New Roman" w:cs="Times New Roman"/>
          <w:sz w:val="28"/>
          <w:szCs w:val="28"/>
          <w:lang w:val="en-US"/>
        </w:rPr>
        <w:t>)(NH</w:t>
      </w:r>
      <w:r w:rsidR="00EB16CD" w:rsidRPr="00EB16CD">
        <w:rPr>
          <w:rFonts w:ascii="Times New Roman" w:hAnsi="Times New Roman" w:cs="Times New Roman"/>
          <w:sz w:val="28"/>
          <w:szCs w:val="28"/>
          <w:vertAlign w:val="subscript"/>
          <w:lang w:val="en-US"/>
        </w:rPr>
        <w:t>2</w:t>
      </w:r>
      <w:r w:rsidR="00EB16CD" w:rsidRPr="00EB16CD">
        <w:rPr>
          <w:rFonts w:ascii="Times New Roman" w:hAnsi="Times New Roman" w:cs="Times New Roman"/>
          <w:sz w:val="28"/>
          <w:szCs w:val="28"/>
          <w:lang w:val="en-US"/>
        </w:rPr>
        <w:t>OH)(NO</w:t>
      </w:r>
      <w:r w:rsidR="00EB16CD" w:rsidRPr="00EB16CD">
        <w:rPr>
          <w:rFonts w:ascii="Times New Roman" w:hAnsi="Times New Roman" w:cs="Times New Roman"/>
          <w:sz w:val="28"/>
          <w:szCs w:val="28"/>
          <w:vertAlign w:val="subscript"/>
          <w:lang w:val="en-US"/>
        </w:rPr>
        <w:t>2</w:t>
      </w:r>
      <w:r w:rsidR="00EB16CD" w:rsidRPr="00EB16CD">
        <w:rPr>
          <w:rFonts w:ascii="Times New Roman" w:hAnsi="Times New Roman" w:cs="Times New Roman"/>
          <w:sz w:val="28"/>
          <w:szCs w:val="28"/>
          <w:lang w:val="en-US"/>
        </w:rPr>
        <w:t>)]Cl</w:t>
      </w:r>
      <w:r w:rsidRPr="007509E2">
        <w:rPr>
          <w:rFonts w:ascii="Times New Roman" w:hAnsi="Times New Roman" w:cs="Times New Roman"/>
          <w:sz w:val="28"/>
          <w:szCs w:val="28"/>
          <w:lang w:val="en-US"/>
        </w:rPr>
        <w:t>, all three isomers have been obtained:</w:t>
      </w:r>
    </w:p>
    <w:p w:rsidR="007509E2" w:rsidRPr="00EB16CD" w:rsidRDefault="007509E2" w:rsidP="007509E2">
      <w:pPr>
        <w:pStyle w:val="a6"/>
        <w:spacing w:before="0" w:beforeAutospacing="0" w:after="0" w:afterAutospacing="0"/>
        <w:jc w:val="both"/>
        <w:rPr>
          <w:sz w:val="27"/>
          <w:szCs w:val="27"/>
          <w:lang w:val="en-US"/>
        </w:rPr>
      </w:pPr>
    </w:p>
    <w:p w:rsidR="007509E2" w:rsidRPr="00181885" w:rsidRDefault="007509E2" w:rsidP="007509E2">
      <w:pPr>
        <w:pStyle w:val="a6"/>
        <w:jc w:val="both"/>
        <w:rPr>
          <w:sz w:val="27"/>
          <w:szCs w:val="27"/>
        </w:rPr>
      </w:pPr>
      <w:r>
        <w:rPr>
          <w:noProof/>
          <w:sz w:val="27"/>
          <w:szCs w:val="27"/>
        </w:rPr>
        <w:lastRenderedPageBreak/>
        <w:drawing>
          <wp:inline distT="0" distB="0" distL="0" distR="0">
            <wp:extent cx="1673225" cy="1198880"/>
            <wp:effectExtent l="0" t="0" r="0" b="0"/>
            <wp:docPr id="31" name="Рисунок 31" descr="http://www.alhimik.ru/compl_soed/comp1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alhimik.ru/compl_soed/comp17-1.gif"/>
                    <pic:cNvPicPr>
                      <a:picLocks noChangeAspect="1" noChangeArrowheads="1"/>
                    </pic:cNvPicPr>
                  </pic:nvPicPr>
                  <pic:blipFill>
                    <a:blip r:embed="rId52" r:link="rId53"/>
                    <a:srcRect/>
                    <a:stretch>
                      <a:fillRect/>
                    </a:stretch>
                  </pic:blipFill>
                  <pic:spPr bwMode="auto">
                    <a:xfrm>
                      <a:off x="0" y="0"/>
                      <a:ext cx="1673225" cy="1198880"/>
                    </a:xfrm>
                    <a:prstGeom prst="rect">
                      <a:avLst/>
                    </a:prstGeom>
                    <a:noFill/>
                    <a:ln w="9525">
                      <a:noFill/>
                      <a:miter lim="800000"/>
                      <a:headEnd/>
                      <a:tailEnd/>
                    </a:ln>
                  </pic:spPr>
                </pic:pic>
              </a:graphicData>
            </a:graphic>
          </wp:inline>
        </w:drawing>
      </w:r>
      <w:r>
        <w:rPr>
          <w:noProof/>
          <w:sz w:val="27"/>
          <w:szCs w:val="27"/>
        </w:rPr>
        <w:drawing>
          <wp:inline distT="0" distB="0" distL="0" distR="0">
            <wp:extent cx="1734185" cy="1190625"/>
            <wp:effectExtent l="0" t="0" r="0" b="0"/>
            <wp:docPr id="32" name="Рисунок 32" descr="http://www.alhimik.ru/compl_soed/comp1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alhimik.ru/compl_soed/comp17-2.gif"/>
                    <pic:cNvPicPr>
                      <a:picLocks noChangeAspect="1" noChangeArrowheads="1"/>
                    </pic:cNvPicPr>
                  </pic:nvPicPr>
                  <pic:blipFill>
                    <a:blip r:embed="rId54" r:link="rId55"/>
                    <a:srcRect/>
                    <a:stretch>
                      <a:fillRect/>
                    </a:stretch>
                  </pic:blipFill>
                  <pic:spPr bwMode="auto">
                    <a:xfrm>
                      <a:off x="0" y="0"/>
                      <a:ext cx="1734185" cy="1190625"/>
                    </a:xfrm>
                    <a:prstGeom prst="rect">
                      <a:avLst/>
                    </a:prstGeom>
                    <a:noFill/>
                    <a:ln w="9525">
                      <a:noFill/>
                      <a:miter lim="800000"/>
                      <a:headEnd/>
                      <a:tailEnd/>
                    </a:ln>
                  </pic:spPr>
                </pic:pic>
              </a:graphicData>
            </a:graphic>
          </wp:inline>
        </w:drawing>
      </w:r>
      <w:r>
        <w:rPr>
          <w:noProof/>
          <w:sz w:val="27"/>
          <w:szCs w:val="27"/>
        </w:rPr>
        <w:drawing>
          <wp:inline distT="0" distB="0" distL="0" distR="0">
            <wp:extent cx="1552575" cy="1181735"/>
            <wp:effectExtent l="0" t="0" r="0" b="0"/>
            <wp:docPr id="33" name="Рисунок 33" descr="http://www.alhimik.ru/compl_soed/comp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alhimik.ru/compl_soed/comp17-3.gif"/>
                    <pic:cNvPicPr>
                      <a:picLocks noChangeAspect="1" noChangeArrowheads="1"/>
                    </pic:cNvPicPr>
                  </pic:nvPicPr>
                  <pic:blipFill>
                    <a:blip r:embed="rId56" r:link="rId57"/>
                    <a:srcRect/>
                    <a:stretch>
                      <a:fillRect/>
                    </a:stretch>
                  </pic:blipFill>
                  <pic:spPr bwMode="auto">
                    <a:xfrm>
                      <a:off x="0" y="0"/>
                      <a:ext cx="1552575" cy="1181735"/>
                    </a:xfrm>
                    <a:prstGeom prst="rect">
                      <a:avLst/>
                    </a:prstGeom>
                    <a:noFill/>
                    <a:ln w="9525">
                      <a:noFill/>
                      <a:miter lim="800000"/>
                      <a:headEnd/>
                      <a:tailEnd/>
                    </a:ln>
                  </pic:spPr>
                </pic:pic>
              </a:graphicData>
            </a:graphic>
          </wp:inline>
        </w:drawing>
      </w:r>
    </w:p>
    <w:p w:rsidR="007509E2" w:rsidRDefault="007509E2" w:rsidP="007509E2">
      <w:pPr>
        <w:pStyle w:val="a3"/>
        <w:jc w:val="both"/>
        <w:rPr>
          <w:rFonts w:ascii="Times New Roman" w:hAnsi="Times New Roman" w:cs="Times New Roman"/>
          <w:sz w:val="28"/>
          <w:szCs w:val="28"/>
          <w:lang w:val="en-US"/>
        </w:rPr>
      </w:pPr>
      <w:r w:rsidRPr="007509E2">
        <w:rPr>
          <w:rFonts w:ascii="Times New Roman" w:hAnsi="Times New Roman" w:cs="Times New Roman"/>
          <w:sz w:val="28"/>
          <w:szCs w:val="28"/>
          <w:lang w:val="en-US"/>
        </w:rPr>
        <w:t xml:space="preserve">Octahedral complexes can have many isomers. If in a complex compound of this kind all six ligands are the same </w:t>
      </w:r>
      <w:r w:rsidR="00EB16CD" w:rsidRPr="00EB16CD">
        <w:rPr>
          <w:sz w:val="27"/>
          <w:szCs w:val="27"/>
          <w:lang w:val="en-US"/>
        </w:rPr>
        <w:t>([ML</w:t>
      </w:r>
      <w:r w:rsidR="00EB16CD" w:rsidRPr="00EB16CD">
        <w:rPr>
          <w:sz w:val="27"/>
          <w:szCs w:val="27"/>
          <w:vertAlign w:val="subscript"/>
          <w:lang w:val="en-US"/>
        </w:rPr>
        <w:t>6</w:t>
      </w:r>
      <w:r w:rsidR="00EB16CD" w:rsidRPr="00EB16CD">
        <w:rPr>
          <w:sz w:val="27"/>
          <w:szCs w:val="27"/>
          <w:lang w:val="en-US"/>
        </w:rPr>
        <w:t xml:space="preserve">]) </w:t>
      </w:r>
      <w:r w:rsidRPr="007509E2">
        <w:rPr>
          <w:rFonts w:ascii="Times New Roman" w:hAnsi="Times New Roman" w:cs="Times New Roman"/>
          <w:sz w:val="28"/>
          <w:szCs w:val="28"/>
          <w:lang w:val="en-US"/>
        </w:rPr>
        <w:t xml:space="preserve">or only one </w:t>
      </w:r>
      <w:r w:rsidR="00EB16CD" w:rsidRPr="00EB16CD">
        <w:rPr>
          <w:sz w:val="27"/>
          <w:szCs w:val="27"/>
          <w:lang w:val="en-US"/>
        </w:rPr>
        <w:t>([ML</w:t>
      </w:r>
      <w:r w:rsidR="00EB16CD">
        <w:rPr>
          <w:rFonts w:ascii="Symbol" w:hAnsi="Symbol"/>
          <w:sz w:val="27"/>
          <w:szCs w:val="27"/>
        </w:rPr>
        <w:t></w:t>
      </w:r>
      <w:r w:rsidR="00EB16CD" w:rsidRPr="00EB16CD">
        <w:rPr>
          <w:sz w:val="27"/>
          <w:szCs w:val="27"/>
          <w:vertAlign w:val="subscript"/>
          <w:lang w:val="en-US"/>
        </w:rPr>
        <w:t>5</w:t>
      </w:r>
      <w:r w:rsidR="00EB16CD" w:rsidRPr="00EB16CD">
        <w:rPr>
          <w:sz w:val="27"/>
          <w:szCs w:val="27"/>
          <w:lang w:val="en-US"/>
        </w:rPr>
        <w:t>L</w:t>
      </w:r>
      <w:r w:rsidR="00EB16CD">
        <w:rPr>
          <w:rFonts w:ascii="Symbol" w:hAnsi="Symbol"/>
          <w:sz w:val="27"/>
          <w:szCs w:val="27"/>
        </w:rPr>
        <w:t></w:t>
      </w:r>
      <w:r w:rsidR="00EB16CD" w:rsidRPr="00EB16CD">
        <w:rPr>
          <w:sz w:val="27"/>
          <w:szCs w:val="27"/>
          <w:lang w:val="en-US"/>
        </w:rPr>
        <w:t>])</w:t>
      </w:r>
      <w:r w:rsidRPr="007509E2">
        <w:rPr>
          <w:rFonts w:ascii="Times New Roman" w:hAnsi="Times New Roman" w:cs="Times New Roman"/>
          <w:sz w:val="28"/>
          <w:szCs w:val="28"/>
          <w:lang w:val="en-US"/>
        </w:rPr>
        <w:t xml:space="preserve"> differs from all the others, then there is no possibility of a different arrangement of the ligands with respect to each other. For example, for octahedral compounds </w:t>
      </w:r>
      <w:r w:rsidR="00EB16CD" w:rsidRPr="00EB16CD">
        <w:rPr>
          <w:sz w:val="27"/>
          <w:szCs w:val="27"/>
          <w:lang w:val="en-US"/>
        </w:rPr>
        <w:t>[ML</w:t>
      </w:r>
      <w:r w:rsidR="00EB16CD">
        <w:rPr>
          <w:rFonts w:ascii="Symbol" w:hAnsi="Symbol"/>
          <w:sz w:val="27"/>
          <w:szCs w:val="27"/>
        </w:rPr>
        <w:t></w:t>
      </w:r>
      <w:r w:rsidR="00EB16CD" w:rsidRPr="00EB16CD">
        <w:rPr>
          <w:sz w:val="27"/>
          <w:szCs w:val="27"/>
          <w:vertAlign w:val="subscript"/>
          <w:lang w:val="en-US"/>
        </w:rPr>
        <w:t>5</w:t>
      </w:r>
      <w:r w:rsidR="00EB16CD" w:rsidRPr="00EB16CD">
        <w:rPr>
          <w:sz w:val="27"/>
          <w:szCs w:val="27"/>
          <w:lang w:val="en-US"/>
        </w:rPr>
        <w:t>L</w:t>
      </w:r>
      <w:r w:rsidR="00EB16CD">
        <w:rPr>
          <w:rFonts w:ascii="Symbol" w:hAnsi="Symbol"/>
          <w:sz w:val="27"/>
          <w:szCs w:val="27"/>
        </w:rPr>
        <w:t></w:t>
      </w:r>
      <w:r w:rsidR="00EB16CD" w:rsidRPr="00EB16CD">
        <w:rPr>
          <w:sz w:val="27"/>
          <w:szCs w:val="27"/>
          <w:lang w:val="en-US"/>
        </w:rPr>
        <w:t>]</w:t>
      </w:r>
      <w:r w:rsidR="00EB16CD">
        <w:rPr>
          <w:sz w:val="27"/>
          <w:szCs w:val="27"/>
          <w:lang w:val="en-US"/>
        </w:rPr>
        <w:t xml:space="preserve">, </w:t>
      </w:r>
      <w:r w:rsidRPr="007509E2">
        <w:rPr>
          <w:rFonts w:ascii="Times New Roman" w:hAnsi="Times New Roman" w:cs="Times New Roman"/>
          <w:sz w:val="28"/>
          <w:szCs w:val="28"/>
          <w:lang w:val="en-US"/>
        </w:rPr>
        <w:t xml:space="preserve">any position of the ligand </w:t>
      </w:r>
      <w:r w:rsidR="00EB16CD" w:rsidRPr="00EB16CD">
        <w:rPr>
          <w:sz w:val="27"/>
          <w:szCs w:val="27"/>
          <w:lang w:val="en-US"/>
        </w:rPr>
        <w:t>L</w:t>
      </w:r>
      <w:r w:rsidR="00EB16CD">
        <w:rPr>
          <w:rFonts w:ascii="Symbol" w:hAnsi="Symbol"/>
          <w:sz w:val="27"/>
          <w:szCs w:val="27"/>
        </w:rPr>
        <w:t></w:t>
      </w:r>
      <w:r w:rsidRPr="007509E2">
        <w:rPr>
          <w:rFonts w:ascii="Times New Roman" w:hAnsi="Times New Roman" w:cs="Times New Roman"/>
          <w:sz w:val="28"/>
          <w:szCs w:val="28"/>
          <w:lang w:val="en-US"/>
        </w:rPr>
        <w:t xml:space="preserve"> with respect to the other five ligands </w:t>
      </w:r>
      <w:r w:rsidR="00EB16CD" w:rsidRPr="00EB16CD">
        <w:rPr>
          <w:sz w:val="27"/>
          <w:szCs w:val="27"/>
          <w:lang w:val="en-US"/>
        </w:rPr>
        <w:t>L</w:t>
      </w:r>
      <w:r w:rsidR="00EB16CD">
        <w:rPr>
          <w:rFonts w:ascii="Symbol" w:hAnsi="Symbol"/>
          <w:sz w:val="27"/>
          <w:szCs w:val="27"/>
        </w:rPr>
        <w:t></w:t>
      </w:r>
      <w:r w:rsidRPr="007509E2">
        <w:rPr>
          <w:rFonts w:ascii="Times New Roman" w:hAnsi="Times New Roman" w:cs="Times New Roman"/>
          <w:sz w:val="28"/>
          <w:szCs w:val="28"/>
          <w:lang w:val="en-US"/>
        </w:rPr>
        <w:t xml:space="preserve"> will be equivalent and therefore the isomers should not be:</w:t>
      </w:r>
    </w:p>
    <w:p w:rsidR="00AE3C96" w:rsidRDefault="00AE3C96" w:rsidP="007509E2">
      <w:pPr>
        <w:pStyle w:val="a3"/>
        <w:jc w:val="both"/>
        <w:rPr>
          <w:rFonts w:ascii="Times New Roman" w:hAnsi="Times New Roman" w:cs="Times New Roman"/>
          <w:sz w:val="28"/>
          <w:szCs w:val="28"/>
          <w:lang w:val="en-US"/>
        </w:rPr>
      </w:pPr>
      <w:r>
        <w:rPr>
          <w:noProof/>
          <w:sz w:val="20"/>
          <w:szCs w:val="20"/>
        </w:rPr>
        <w:drawing>
          <wp:inline distT="0" distB="0" distL="0" distR="0">
            <wp:extent cx="1725295" cy="1898015"/>
            <wp:effectExtent l="0" t="0" r="0" b="0"/>
            <wp:docPr id="43" name="Рисунок 43" descr="http://www.alhimik.ru/compl_soed/comp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alhimik.ru/compl_soed/comp18.GIF"/>
                    <pic:cNvPicPr>
                      <a:picLocks noChangeAspect="1" noChangeArrowheads="1"/>
                    </pic:cNvPicPr>
                  </pic:nvPicPr>
                  <pic:blipFill>
                    <a:blip r:embed="rId58" r:link="rId59"/>
                    <a:srcRect/>
                    <a:stretch>
                      <a:fillRect/>
                    </a:stretch>
                  </pic:blipFill>
                  <pic:spPr bwMode="auto">
                    <a:xfrm>
                      <a:off x="0" y="0"/>
                      <a:ext cx="1725295" cy="1898015"/>
                    </a:xfrm>
                    <a:prstGeom prst="rect">
                      <a:avLst/>
                    </a:prstGeom>
                    <a:noFill/>
                    <a:ln w="9525">
                      <a:noFill/>
                      <a:miter lim="800000"/>
                      <a:headEnd/>
                      <a:tailEnd/>
                    </a:ln>
                  </pic:spPr>
                </pic:pic>
              </a:graphicData>
            </a:graphic>
          </wp:inline>
        </w:drawing>
      </w:r>
    </w:p>
    <w:p w:rsidR="00AE3C96" w:rsidRDefault="00EB16CD" w:rsidP="007509E2">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appearance of two </w:t>
      </w:r>
      <w:r w:rsidRPr="00EB16CD">
        <w:rPr>
          <w:sz w:val="27"/>
          <w:szCs w:val="27"/>
          <w:lang w:val="en-US"/>
        </w:rPr>
        <w:t>L</w:t>
      </w:r>
      <w:r>
        <w:rPr>
          <w:rFonts w:ascii="Symbol" w:hAnsi="Symbol"/>
          <w:sz w:val="27"/>
          <w:szCs w:val="27"/>
        </w:rPr>
        <w:t></w:t>
      </w:r>
      <w:r w:rsidR="00AE3C96" w:rsidRPr="00AE3C96">
        <w:rPr>
          <w:rFonts w:ascii="Times New Roman" w:hAnsi="Times New Roman" w:cs="Times New Roman"/>
          <w:sz w:val="28"/>
          <w:szCs w:val="28"/>
          <w:lang w:val="en-US"/>
        </w:rPr>
        <w:t xml:space="preserve"> ligands in octahedral complex compounds will lead to the possibility of the existence of two geometric isomers. In this case, two different ways of arranging the ligands </w:t>
      </w:r>
      <w:r w:rsidRPr="00EB16CD">
        <w:rPr>
          <w:sz w:val="27"/>
          <w:szCs w:val="27"/>
          <w:lang w:val="en-US"/>
        </w:rPr>
        <w:t>L</w:t>
      </w:r>
      <w:r>
        <w:rPr>
          <w:rFonts w:ascii="Symbol" w:hAnsi="Symbol"/>
          <w:sz w:val="27"/>
          <w:szCs w:val="27"/>
        </w:rPr>
        <w:t></w:t>
      </w:r>
      <w:r w:rsidR="00AE3C96" w:rsidRPr="00AE3C96">
        <w:rPr>
          <w:rFonts w:ascii="Times New Roman" w:hAnsi="Times New Roman" w:cs="Times New Roman"/>
          <w:sz w:val="28"/>
          <w:szCs w:val="28"/>
          <w:lang w:val="en-US"/>
        </w:rPr>
        <w:t xml:space="preserve"> from each other appear. For example, the cation of dihydroxoetetraamine cobalt (III) </w:t>
      </w:r>
      <w:r w:rsidRPr="00EB16CD">
        <w:rPr>
          <w:sz w:val="27"/>
          <w:szCs w:val="27"/>
          <w:lang w:val="en-US"/>
        </w:rPr>
        <w:t>[Co(NH</w:t>
      </w:r>
      <w:r w:rsidRPr="00EB16CD">
        <w:rPr>
          <w:sz w:val="27"/>
          <w:szCs w:val="27"/>
          <w:vertAlign w:val="subscript"/>
          <w:lang w:val="en-US"/>
        </w:rPr>
        <w:t>3</w:t>
      </w:r>
      <w:r w:rsidRPr="00EB16CD">
        <w:rPr>
          <w:sz w:val="27"/>
          <w:szCs w:val="27"/>
          <w:lang w:val="en-US"/>
        </w:rPr>
        <w:t>)</w:t>
      </w:r>
      <w:r w:rsidRPr="00EB16CD">
        <w:rPr>
          <w:sz w:val="27"/>
          <w:szCs w:val="27"/>
          <w:vertAlign w:val="subscript"/>
          <w:lang w:val="en-US"/>
        </w:rPr>
        <w:t>4</w:t>
      </w:r>
      <w:r w:rsidRPr="00EB16CD">
        <w:rPr>
          <w:sz w:val="27"/>
          <w:szCs w:val="27"/>
          <w:lang w:val="en-US"/>
        </w:rPr>
        <w:t>(OH)</w:t>
      </w:r>
      <w:r w:rsidRPr="00EB16CD">
        <w:rPr>
          <w:sz w:val="27"/>
          <w:szCs w:val="27"/>
          <w:vertAlign w:val="subscript"/>
          <w:lang w:val="en-US"/>
        </w:rPr>
        <w:t>2</w:t>
      </w:r>
      <w:r w:rsidRPr="00EB16CD">
        <w:rPr>
          <w:sz w:val="27"/>
          <w:szCs w:val="27"/>
          <w:lang w:val="en-US"/>
        </w:rPr>
        <w:t>]</w:t>
      </w:r>
      <w:r w:rsidRPr="00EB16CD">
        <w:rPr>
          <w:sz w:val="27"/>
          <w:szCs w:val="27"/>
          <w:vertAlign w:val="superscript"/>
          <w:lang w:val="en-US"/>
        </w:rPr>
        <w:t>+</w:t>
      </w:r>
      <w:r w:rsidR="00AE3C96" w:rsidRPr="00AE3C96">
        <w:rPr>
          <w:rFonts w:ascii="Times New Roman" w:hAnsi="Times New Roman" w:cs="Times New Roman"/>
          <w:sz w:val="28"/>
          <w:szCs w:val="28"/>
          <w:lang w:val="en-US"/>
        </w:rPr>
        <w:t xml:space="preserve"> has two isomers:</w:t>
      </w:r>
    </w:p>
    <w:p w:rsidR="004157DF" w:rsidRDefault="004157DF" w:rsidP="007509E2">
      <w:pPr>
        <w:pStyle w:val="a3"/>
        <w:jc w:val="both"/>
        <w:rPr>
          <w:rFonts w:ascii="Times New Roman" w:hAnsi="Times New Roman" w:cs="Times New Roman"/>
          <w:sz w:val="28"/>
          <w:szCs w:val="28"/>
          <w:lang w:val="en-US"/>
        </w:rPr>
      </w:pPr>
      <w:r>
        <w:rPr>
          <w:noProof/>
          <w:sz w:val="20"/>
          <w:szCs w:val="20"/>
        </w:rPr>
        <w:drawing>
          <wp:inline distT="0" distB="0" distL="0" distR="0">
            <wp:extent cx="3769995" cy="2035810"/>
            <wp:effectExtent l="0" t="0" r="0" b="0"/>
            <wp:docPr id="46" name="Рисунок 46" descr="http://www.alhimik.ru/compl_soed/comp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alhimik.ru/compl_soed/comp19.GIF"/>
                    <pic:cNvPicPr>
                      <a:picLocks noChangeAspect="1" noChangeArrowheads="1"/>
                    </pic:cNvPicPr>
                  </pic:nvPicPr>
                  <pic:blipFill>
                    <a:blip r:embed="rId60" r:link="rId61"/>
                    <a:srcRect/>
                    <a:stretch>
                      <a:fillRect/>
                    </a:stretch>
                  </pic:blipFill>
                  <pic:spPr bwMode="auto">
                    <a:xfrm>
                      <a:off x="0" y="0"/>
                      <a:ext cx="3769995" cy="2035810"/>
                    </a:xfrm>
                    <a:prstGeom prst="rect">
                      <a:avLst/>
                    </a:prstGeom>
                    <a:noFill/>
                    <a:ln w="9525">
                      <a:noFill/>
                      <a:miter lim="800000"/>
                      <a:headEnd/>
                      <a:tailEnd/>
                    </a:ln>
                  </pic:spPr>
                </pic:pic>
              </a:graphicData>
            </a:graphic>
          </wp:inline>
        </w:drawing>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When we try to find some other relative arrangement of H</w:t>
      </w:r>
      <w:r w:rsidRPr="00EB16CD">
        <w:rPr>
          <w:rFonts w:ascii="Times New Roman" w:hAnsi="Times New Roman" w:cs="Times New Roman"/>
          <w:sz w:val="28"/>
          <w:szCs w:val="28"/>
          <w:vertAlign w:val="subscript"/>
          <w:lang w:val="en-US"/>
        </w:rPr>
        <w:t>3</w:t>
      </w:r>
      <w:r w:rsidR="00EB16CD">
        <w:rPr>
          <w:rFonts w:ascii="Times New Roman" w:hAnsi="Times New Roman" w:cs="Times New Roman"/>
          <w:sz w:val="28"/>
          <w:szCs w:val="28"/>
          <w:lang w:val="en-US"/>
        </w:rPr>
        <w:t>N and OH</w:t>
      </w:r>
      <w:r w:rsidRPr="004157DF">
        <w:rPr>
          <w:rFonts w:ascii="Times New Roman" w:hAnsi="Times New Roman" w:cs="Times New Roman"/>
          <w:sz w:val="28"/>
          <w:szCs w:val="28"/>
          <w:lang w:val="en-US"/>
        </w:rPr>
        <w:t xml:space="preserve"> ligands, which would differ from the above, we always come to the structure of one of the ones already mentioned.</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 xml:space="preserve">When the number of ligands with different chemical composition increases in the complex, the number of geometrical isomers grows rapidly. The compounds of the type </w:t>
      </w:r>
      <w:r w:rsidR="00EB16CD" w:rsidRPr="00EB16CD">
        <w:rPr>
          <w:sz w:val="27"/>
          <w:szCs w:val="27"/>
          <w:lang w:val="en-US"/>
        </w:rPr>
        <w:t>[ML</w:t>
      </w:r>
      <w:r w:rsidR="00EB16CD">
        <w:rPr>
          <w:rFonts w:ascii="Symbol" w:hAnsi="Symbol"/>
          <w:sz w:val="27"/>
          <w:szCs w:val="27"/>
        </w:rPr>
        <w:t></w:t>
      </w:r>
      <w:r w:rsidR="00EB16CD" w:rsidRPr="00EB16CD">
        <w:rPr>
          <w:sz w:val="27"/>
          <w:szCs w:val="27"/>
          <w:vertAlign w:val="subscript"/>
          <w:lang w:val="en-US"/>
        </w:rPr>
        <w:t>2</w:t>
      </w:r>
      <w:r w:rsidR="00EB16CD" w:rsidRPr="00EB16CD">
        <w:rPr>
          <w:sz w:val="27"/>
          <w:szCs w:val="27"/>
          <w:lang w:val="en-US"/>
        </w:rPr>
        <w:t>L</w:t>
      </w:r>
      <w:r w:rsidR="00EB16CD">
        <w:rPr>
          <w:rFonts w:ascii="Symbol" w:hAnsi="Symbol"/>
          <w:sz w:val="27"/>
          <w:szCs w:val="27"/>
        </w:rPr>
        <w:t></w:t>
      </w:r>
      <w:r w:rsidR="00EB16CD" w:rsidRPr="00EB16CD">
        <w:rPr>
          <w:sz w:val="27"/>
          <w:szCs w:val="27"/>
          <w:vertAlign w:val="subscript"/>
          <w:lang w:val="en-US"/>
        </w:rPr>
        <w:t>2</w:t>
      </w:r>
      <w:r w:rsidR="00EB16CD" w:rsidRPr="00EB16CD">
        <w:rPr>
          <w:sz w:val="27"/>
          <w:szCs w:val="27"/>
          <w:lang w:val="en-US"/>
        </w:rPr>
        <w:t>L</w:t>
      </w:r>
      <w:r w:rsidR="00EB16CD">
        <w:rPr>
          <w:rFonts w:ascii="Symbol" w:hAnsi="Symbol"/>
          <w:sz w:val="27"/>
          <w:szCs w:val="27"/>
        </w:rPr>
        <w:t></w:t>
      </w:r>
      <w:r w:rsidR="00EB16CD">
        <w:rPr>
          <w:rFonts w:ascii="Symbol" w:hAnsi="Symbol"/>
          <w:sz w:val="27"/>
          <w:szCs w:val="27"/>
        </w:rPr>
        <w:t></w:t>
      </w:r>
      <w:r w:rsidR="00EB16CD" w:rsidRPr="00EB16CD">
        <w:rPr>
          <w:sz w:val="27"/>
          <w:szCs w:val="27"/>
          <w:lang w:val="en-US"/>
        </w:rPr>
        <w:t>L</w:t>
      </w:r>
      <w:r w:rsidR="00EB16CD">
        <w:rPr>
          <w:rFonts w:ascii="Symbol" w:hAnsi="Symbol"/>
          <w:sz w:val="27"/>
          <w:szCs w:val="27"/>
        </w:rPr>
        <w:t></w:t>
      </w:r>
      <w:r w:rsidR="00EB16CD">
        <w:rPr>
          <w:rFonts w:ascii="Symbol" w:hAnsi="Symbol"/>
          <w:sz w:val="27"/>
          <w:szCs w:val="27"/>
        </w:rPr>
        <w:t></w:t>
      </w:r>
      <w:r w:rsidR="00EB16CD" w:rsidRPr="00EB16CD">
        <w:rPr>
          <w:sz w:val="27"/>
          <w:szCs w:val="27"/>
          <w:lang w:val="en-US"/>
        </w:rPr>
        <w:t xml:space="preserve">] </w:t>
      </w:r>
      <w:r w:rsidRPr="004157DF">
        <w:rPr>
          <w:rFonts w:ascii="Times New Roman" w:hAnsi="Times New Roman" w:cs="Times New Roman"/>
          <w:sz w:val="28"/>
          <w:szCs w:val="28"/>
          <w:lang w:val="en-US"/>
        </w:rPr>
        <w:t xml:space="preserve">will have four isomers, while for compounds of the type </w:t>
      </w:r>
      <w:r w:rsidR="00EB16CD" w:rsidRPr="00EB16CD">
        <w:rPr>
          <w:sz w:val="27"/>
          <w:szCs w:val="27"/>
          <w:lang w:val="en-US"/>
        </w:rPr>
        <w:t>[ML</w:t>
      </w:r>
      <w:r w:rsidR="00EB16CD">
        <w:rPr>
          <w:rFonts w:ascii="Symbol" w:hAnsi="Symbol"/>
          <w:sz w:val="27"/>
          <w:szCs w:val="27"/>
        </w:rPr>
        <w:t></w:t>
      </w:r>
      <w:r w:rsidR="00EB16CD" w:rsidRPr="00EB16CD">
        <w:rPr>
          <w:sz w:val="27"/>
          <w:szCs w:val="27"/>
          <w:lang w:val="en-US"/>
        </w:rPr>
        <w:t>L</w:t>
      </w:r>
      <w:r w:rsidR="00EB16CD">
        <w:rPr>
          <w:rFonts w:ascii="Symbol" w:hAnsi="Symbol"/>
          <w:sz w:val="27"/>
          <w:szCs w:val="27"/>
        </w:rPr>
        <w:t></w:t>
      </w:r>
      <w:r w:rsidR="00EB16CD" w:rsidRPr="00EB16CD">
        <w:rPr>
          <w:sz w:val="27"/>
          <w:szCs w:val="27"/>
          <w:lang w:val="en-US"/>
        </w:rPr>
        <w:t>L</w:t>
      </w:r>
      <w:r w:rsidR="00EB16CD">
        <w:rPr>
          <w:rFonts w:ascii="Symbol" w:hAnsi="Symbol"/>
          <w:sz w:val="27"/>
          <w:szCs w:val="27"/>
        </w:rPr>
        <w:t></w:t>
      </w:r>
      <w:r w:rsidR="00EB16CD">
        <w:rPr>
          <w:rFonts w:ascii="Symbol" w:hAnsi="Symbol"/>
          <w:sz w:val="27"/>
          <w:szCs w:val="27"/>
        </w:rPr>
        <w:t></w:t>
      </w:r>
      <w:r w:rsidR="00EB16CD" w:rsidRPr="00EB16CD">
        <w:rPr>
          <w:sz w:val="27"/>
          <w:szCs w:val="27"/>
          <w:lang w:val="en-US"/>
        </w:rPr>
        <w:t>L</w:t>
      </w:r>
      <w:r w:rsidR="00EB16CD">
        <w:rPr>
          <w:rFonts w:ascii="Symbol" w:hAnsi="Symbol"/>
          <w:sz w:val="27"/>
          <w:szCs w:val="27"/>
        </w:rPr>
        <w:t></w:t>
      </w:r>
      <w:r w:rsidR="00EB16CD">
        <w:rPr>
          <w:rFonts w:ascii="Symbol" w:hAnsi="Symbol"/>
          <w:sz w:val="27"/>
          <w:szCs w:val="27"/>
        </w:rPr>
        <w:t></w:t>
      </w:r>
      <w:r w:rsidR="00EB16CD" w:rsidRPr="00EB16CD">
        <w:rPr>
          <w:sz w:val="27"/>
          <w:szCs w:val="27"/>
          <w:lang w:val="en-US"/>
        </w:rPr>
        <w:t>L</w:t>
      </w:r>
      <w:r w:rsidR="00EB16CD">
        <w:rPr>
          <w:rFonts w:ascii="Symbol" w:hAnsi="Symbol"/>
          <w:sz w:val="27"/>
          <w:szCs w:val="27"/>
        </w:rPr>
        <w:t></w:t>
      </w:r>
      <w:r w:rsidR="00EB16CD">
        <w:rPr>
          <w:rFonts w:ascii="Symbol" w:hAnsi="Symbol"/>
          <w:sz w:val="27"/>
          <w:szCs w:val="27"/>
        </w:rPr>
        <w:t></w:t>
      </w:r>
      <w:r w:rsidR="00EB16CD">
        <w:rPr>
          <w:rFonts w:ascii="Symbol" w:hAnsi="Symbol"/>
          <w:sz w:val="27"/>
          <w:szCs w:val="27"/>
        </w:rPr>
        <w:t></w:t>
      </w:r>
      <w:r w:rsidR="00EB16CD" w:rsidRPr="00EB16CD">
        <w:rPr>
          <w:sz w:val="27"/>
          <w:szCs w:val="27"/>
          <w:lang w:val="en-US"/>
        </w:rPr>
        <w:t>L</w:t>
      </w:r>
      <w:r w:rsidR="00EB16CD">
        <w:rPr>
          <w:rFonts w:ascii="Symbol" w:hAnsi="Symbol"/>
          <w:sz w:val="27"/>
          <w:szCs w:val="27"/>
        </w:rPr>
        <w:t></w:t>
      </w:r>
      <w:r w:rsidR="00EB16CD">
        <w:rPr>
          <w:rFonts w:ascii="Symbol" w:hAnsi="Symbol"/>
          <w:sz w:val="27"/>
          <w:szCs w:val="27"/>
        </w:rPr>
        <w:t></w:t>
      </w:r>
      <w:r w:rsidR="00EB16CD">
        <w:rPr>
          <w:rFonts w:ascii="Symbol" w:hAnsi="Symbol"/>
          <w:sz w:val="27"/>
          <w:szCs w:val="27"/>
        </w:rPr>
        <w:t></w:t>
      </w:r>
      <w:r w:rsidR="00EB16CD" w:rsidRPr="00EB16CD">
        <w:rPr>
          <w:sz w:val="27"/>
          <w:szCs w:val="27"/>
          <w:lang w:val="en-US"/>
        </w:rPr>
        <w:t>],</w:t>
      </w:r>
      <w:r w:rsidRPr="004157DF">
        <w:rPr>
          <w:rFonts w:ascii="Times New Roman" w:hAnsi="Times New Roman" w:cs="Times New Roman"/>
          <w:sz w:val="28"/>
          <w:szCs w:val="28"/>
          <w:lang w:val="en-US"/>
        </w:rPr>
        <w:t>containing six different ligands, the number Geometric isomers reaches 15. Such complex compounds have so far been little studied.</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lastRenderedPageBreak/>
        <w:t>Geometric isomers differ significantly in their physicochemical properties, such as color, solubility, density, crystal structure, etc.</w:t>
      </w:r>
    </w:p>
    <w:p w:rsidR="004157DF" w:rsidRPr="004157DF" w:rsidRDefault="004157DF" w:rsidP="004157DF">
      <w:pPr>
        <w:pStyle w:val="a3"/>
        <w:jc w:val="both"/>
        <w:rPr>
          <w:rFonts w:ascii="Times New Roman" w:hAnsi="Times New Roman" w:cs="Times New Roman"/>
          <w:sz w:val="28"/>
          <w:szCs w:val="28"/>
          <w:lang w:val="en-US"/>
        </w:rPr>
      </w:pPr>
    </w:p>
    <w:p w:rsidR="004157DF" w:rsidRDefault="004157DF" w:rsidP="00F83B7C">
      <w:pPr>
        <w:pStyle w:val="a3"/>
        <w:ind w:firstLine="708"/>
        <w:jc w:val="both"/>
        <w:rPr>
          <w:rFonts w:ascii="Times New Roman" w:hAnsi="Times New Roman" w:cs="Times New Roman"/>
          <w:b/>
          <w:sz w:val="28"/>
          <w:szCs w:val="28"/>
          <w:lang w:val="en-US"/>
        </w:rPr>
      </w:pPr>
      <w:r w:rsidRPr="00EB16CD">
        <w:rPr>
          <w:rFonts w:ascii="Times New Roman" w:hAnsi="Times New Roman" w:cs="Times New Roman"/>
          <w:b/>
          <w:sz w:val="28"/>
          <w:szCs w:val="28"/>
          <w:lang w:val="en-US"/>
        </w:rPr>
        <w:t>3. Optical isomerism</w:t>
      </w:r>
    </w:p>
    <w:p w:rsidR="0062082F" w:rsidRPr="00EB16CD" w:rsidRDefault="0062082F" w:rsidP="004157DF">
      <w:pPr>
        <w:pStyle w:val="a3"/>
        <w:jc w:val="both"/>
        <w:rPr>
          <w:rFonts w:ascii="Times New Roman" w:hAnsi="Times New Roman" w:cs="Times New Roman"/>
          <w:b/>
          <w:sz w:val="28"/>
          <w:szCs w:val="28"/>
          <w:lang w:val="en-US"/>
        </w:rPr>
      </w:pP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Optical isomerism is associated with the ability of some complex compounds to exist in the form of two forms that do not coincide in three-dimensional space and are a mirror image of each other, like the left hand and the right one. Therefore, optical isomerism is sometimes called mirror isomerism.</w:t>
      </w:r>
    </w:p>
    <w:p w:rsid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 xml:space="preserve">For example, dark-green crystals of tri-oxalate-cobaltate (III) trihydrate of ammonium </w:t>
      </w:r>
      <w:r w:rsidR="00EB16CD" w:rsidRPr="00EB16CD">
        <w:rPr>
          <w:sz w:val="27"/>
          <w:szCs w:val="27"/>
          <w:lang w:val="en-US"/>
        </w:rPr>
        <w:t>(NH</w:t>
      </w:r>
      <w:r w:rsidR="00EB16CD" w:rsidRPr="00EB16CD">
        <w:rPr>
          <w:sz w:val="27"/>
          <w:szCs w:val="27"/>
          <w:vertAlign w:val="subscript"/>
          <w:lang w:val="en-US"/>
        </w:rPr>
        <w:t>4</w:t>
      </w:r>
      <w:r w:rsidR="00EB16CD" w:rsidRPr="00EB16CD">
        <w:rPr>
          <w:sz w:val="27"/>
          <w:szCs w:val="27"/>
          <w:lang w:val="en-US"/>
        </w:rPr>
        <w:t>)</w:t>
      </w:r>
      <w:r w:rsidR="00EB16CD" w:rsidRPr="00EB16CD">
        <w:rPr>
          <w:sz w:val="27"/>
          <w:szCs w:val="27"/>
          <w:vertAlign w:val="subscript"/>
          <w:lang w:val="en-US"/>
        </w:rPr>
        <w:t>3</w:t>
      </w:r>
      <w:r w:rsidR="00EB16CD" w:rsidRPr="00EB16CD">
        <w:rPr>
          <w:sz w:val="27"/>
          <w:szCs w:val="27"/>
          <w:lang w:val="en-US"/>
        </w:rPr>
        <w:t>[Co(</w:t>
      </w:r>
      <w:r w:rsidR="00EB16CD" w:rsidRPr="00EB16CD">
        <w:rPr>
          <w:i/>
          <w:iCs/>
          <w:sz w:val="27"/>
          <w:szCs w:val="27"/>
          <w:lang w:val="en-US"/>
        </w:rPr>
        <w:t>ox</w:t>
      </w:r>
      <w:r w:rsidR="00EB16CD" w:rsidRPr="00EB16CD">
        <w:rPr>
          <w:sz w:val="27"/>
          <w:szCs w:val="27"/>
          <w:lang w:val="en-US"/>
        </w:rPr>
        <w:t>)</w:t>
      </w:r>
      <w:r w:rsidR="00EB16CD" w:rsidRPr="00EB16CD">
        <w:rPr>
          <w:sz w:val="27"/>
          <w:szCs w:val="27"/>
          <w:vertAlign w:val="subscript"/>
          <w:lang w:val="en-US"/>
        </w:rPr>
        <w:t>3</w:t>
      </w:r>
      <w:r w:rsidR="00EB16CD" w:rsidRPr="00EB16CD">
        <w:rPr>
          <w:sz w:val="27"/>
          <w:szCs w:val="27"/>
          <w:lang w:val="en-US"/>
        </w:rPr>
        <w:t>]</w:t>
      </w:r>
      <w:r w:rsidR="00EB16CD" w:rsidRPr="00EB16CD">
        <w:rPr>
          <w:sz w:val="27"/>
          <w:szCs w:val="27"/>
          <w:vertAlign w:val="superscript"/>
          <w:lang w:val="en-US"/>
        </w:rPr>
        <w:t xml:space="preserve"> . </w:t>
      </w:r>
      <w:r w:rsidR="00EB16CD" w:rsidRPr="00EB16CD">
        <w:rPr>
          <w:sz w:val="27"/>
          <w:szCs w:val="27"/>
          <w:lang w:val="en-US"/>
        </w:rPr>
        <w:t>3 H</w:t>
      </w:r>
      <w:r w:rsidR="00EB16CD" w:rsidRPr="00EB16CD">
        <w:rPr>
          <w:sz w:val="27"/>
          <w:szCs w:val="27"/>
          <w:vertAlign w:val="subscript"/>
          <w:lang w:val="en-US"/>
        </w:rPr>
        <w:t>2</w:t>
      </w:r>
      <w:r w:rsidR="00EB16CD" w:rsidRPr="00EB16CD">
        <w:rPr>
          <w:sz w:val="27"/>
          <w:szCs w:val="27"/>
          <w:lang w:val="en-US"/>
        </w:rPr>
        <w:t xml:space="preserve">O </w:t>
      </w:r>
      <w:r w:rsidRPr="004157DF">
        <w:rPr>
          <w:rFonts w:ascii="Times New Roman" w:hAnsi="Times New Roman" w:cs="Times New Roman"/>
          <w:sz w:val="28"/>
          <w:szCs w:val="28"/>
          <w:lang w:val="en-US"/>
        </w:rPr>
        <w:t>exist as two optical isomers, the complex anion of which has an octahedral structure. Since the full image of the bidentate oxalate ligand is inconvenient, it is often designated as an arc connecting the octahedron vertices:</w:t>
      </w:r>
    </w:p>
    <w:p w:rsidR="004157DF" w:rsidRDefault="004157DF" w:rsidP="004157DF">
      <w:pPr>
        <w:pStyle w:val="a3"/>
        <w:jc w:val="both"/>
        <w:rPr>
          <w:rFonts w:ascii="Times New Roman" w:hAnsi="Times New Roman" w:cs="Times New Roman"/>
          <w:sz w:val="28"/>
          <w:szCs w:val="28"/>
          <w:lang w:val="en-US"/>
        </w:rPr>
      </w:pPr>
      <w:r>
        <w:rPr>
          <w:noProof/>
          <w:sz w:val="20"/>
          <w:szCs w:val="20"/>
        </w:rPr>
        <w:drawing>
          <wp:inline distT="0" distB="0" distL="0" distR="0">
            <wp:extent cx="4002405" cy="2466975"/>
            <wp:effectExtent l="0" t="0" r="0" b="0"/>
            <wp:docPr id="49" name="Рисунок 49" descr="http://www.alhimik.ru/compl_soed/isom1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alhimik.ru/compl_soed/isom1N.gif"/>
                    <pic:cNvPicPr>
                      <a:picLocks noChangeAspect="1" noChangeArrowheads="1"/>
                    </pic:cNvPicPr>
                  </pic:nvPicPr>
                  <pic:blipFill>
                    <a:blip r:embed="rId62" r:link="rId63"/>
                    <a:srcRect/>
                    <a:stretch>
                      <a:fillRect/>
                    </a:stretch>
                  </pic:blipFill>
                  <pic:spPr bwMode="auto">
                    <a:xfrm>
                      <a:off x="0" y="0"/>
                      <a:ext cx="4002405" cy="2466975"/>
                    </a:xfrm>
                    <a:prstGeom prst="rect">
                      <a:avLst/>
                    </a:prstGeom>
                    <a:noFill/>
                    <a:ln w="9525">
                      <a:noFill/>
                      <a:miter lim="800000"/>
                      <a:headEnd/>
                      <a:tailEnd/>
                    </a:ln>
                  </pic:spPr>
                </pic:pic>
              </a:graphicData>
            </a:graphic>
          </wp:inline>
        </w:drawing>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 xml:space="preserve">As can be seen from the scheme, the arrangement of the ligands in the optical isomers of the complex anion </w:t>
      </w:r>
      <w:r w:rsidR="00EB16CD" w:rsidRPr="00EB16CD">
        <w:rPr>
          <w:sz w:val="27"/>
          <w:szCs w:val="27"/>
          <w:lang w:val="en-US"/>
        </w:rPr>
        <w:t>[Co(</w:t>
      </w:r>
      <w:r w:rsidR="00EB16CD" w:rsidRPr="00EB16CD">
        <w:rPr>
          <w:i/>
          <w:iCs/>
          <w:sz w:val="27"/>
          <w:szCs w:val="27"/>
          <w:lang w:val="en-US"/>
        </w:rPr>
        <w:t>ox</w:t>
      </w:r>
      <w:r w:rsidR="00EB16CD" w:rsidRPr="00EB16CD">
        <w:rPr>
          <w:sz w:val="27"/>
          <w:szCs w:val="27"/>
          <w:lang w:val="en-US"/>
        </w:rPr>
        <w:t>)</w:t>
      </w:r>
      <w:r w:rsidR="00EB16CD" w:rsidRPr="00EB16CD">
        <w:rPr>
          <w:sz w:val="27"/>
          <w:szCs w:val="27"/>
          <w:vertAlign w:val="subscript"/>
          <w:lang w:val="en-US"/>
        </w:rPr>
        <w:t>3</w:t>
      </w:r>
      <w:r w:rsidR="00EB16CD" w:rsidRPr="00EB16CD">
        <w:rPr>
          <w:sz w:val="27"/>
          <w:szCs w:val="27"/>
          <w:lang w:val="en-US"/>
        </w:rPr>
        <w:t>]</w:t>
      </w:r>
      <w:r w:rsidR="00EB16CD" w:rsidRPr="00EB16CD">
        <w:rPr>
          <w:sz w:val="27"/>
          <w:szCs w:val="27"/>
          <w:vertAlign w:val="superscript"/>
          <w:lang w:val="en-US"/>
        </w:rPr>
        <w:t>3</w:t>
      </w:r>
      <w:r w:rsidR="00EB16CD">
        <w:rPr>
          <w:rFonts w:ascii="Symbol" w:hAnsi="Symbol"/>
          <w:sz w:val="27"/>
          <w:szCs w:val="27"/>
          <w:vertAlign w:val="superscript"/>
        </w:rPr>
        <w:t></w:t>
      </w:r>
      <w:r w:rsidRPr="004157DF">
        <w:rPr>
          <w:rFonts w:ascii="Times New Roman" w:hAnsi="Times New Roman" w:cs="Times New Roman"/>
          <w:sz w:val="28"/>
          <w:szCs w:val="28"/>
          <w:lang w:val="en-US"/>
        </w:rPr>
        <w:t xml:space="preserve"> is such that the anions correlate as an object and its mirror image. No matter how we turn the anions, their parts will never completely coincide, just as the left hand does not coincide with the right one.</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Optical isomers differ in that their solutions are able to rotate the plane of polarization of the light beam. One isomer rotates the plane of polarization to the left and is therefore called the L-isomer, the other is to the right and is called the D-isomer. A similar notation is used for isomers of organic compounds.</w:t>
      </w:r>
    </w:p>
    <w:p w:rsid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 xml:space="preserve">In an ordinary light ray, electromagnetic oscillations occur in different planes. If such a beam is passed through a system of special optical prisms, then it becomes plane-polarized. In Fig. 1 (a, b, c, d) a dot is designated as a ray of light, and arrows indicate the directions in which electromagnetic oscillations occur; </w:t>
      </w:r>
      <w:r w:rsidR="00EB16CD">
        <w:rPr>
          <w:rFonts w:ascii="Symbol" w:hAnsi="Symbol"/>
          <w:sz w:val="27"/>
          <w:szCs w:val="27"/>
        </w:rPr>
        <w:t></w:t>
      </w:r>
      <w:r w:rsidR="00EB16CD">
        <w:rPr>
          <w:rFonts w:ascii="Symbol" w:hAnsi="Symbol"/>
          <w:sz w:val="27"/>
          <w:szCs w:val="27"/>
          <w:lang w:val="en-US"/>
        </w:rPr>
        <w:t></w:t>
      </w:r>
      <w:r w:rsidRPr="004157DF">
        <w:rPr>
          <w:rFonts w:ascii="Times New Roman" w:hAnsi="Times New Roman" w:cs="Times New Roman"/>
          <w:sz w:val="28"/>
          <w:szCs w:val="28"/>
          <w:lang w:val="en-US"/>
        </w:rPr>
        <w:t xml:space="preserve"> angle of rotation of the plane of polarization.</w:t>
      </w:r>
    </w:p>
    <w:p w:rsidR="004157DF" w:rsidRDefault="004157DF" w:rsidP="004157DF">
      <w:pPr>
        <w:pStyle w:val="a3"/>
        <w:jc w:val="both"/>
        <w:rPr>
          <w:rFonts w:ascii="Times New Roman" w:hAnsi="Times New Roman" w:cs="Times New Roman"/>
          <w:sz w:val="28"/>
          <w:szCs w:val="28"/>
          <w:lang w:val="en-US"/>
        </w:rPr>
      </w:pPr>
      <w:r>
        <w:rPr>
          <w:noProof/>
          <w:sz w:val="27"/>
          <w:szCs w:val="27"/>
        </w:rPr>
        <w:lastRenderedPageBreak/>
        <w:drawing>
          <wp:inline distT="0" distB="0" distL="0" distR="0">
            <wp:extent cx="4002405" cy="2372360"/>
            <wp:effectExtent l="19050" t="0" r="0" b="0"/>
            <wp:docPr id="52" name="Рисунок 52" descr="http://www.alhimik.ru/compl_soed/isom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alhimik.ru/compl_soed/isom2.GIF"/>
                    <pic:cNvPicPr>
                      <a:picLocks noChangeAspect="1" noChangeArrowheads="1"/>
                    </pic:cNvPicPr>
                  </pic:nvPicPr>
                  <pic:blipFill>
                    <a:blip r:embed="rId64" r:link="rId65"/>
                    <a:srcRect/>
                    <a:stretch>
                      <a:fillRect/>
                    </a:stretch>
                  </pic:blipFill>
                  <pic:spPr bwMode="auto">
                    <a:xfrm>
                      <a:off x="0" y="0"/>
                      <a:ext cx="4002405" cy="2372360"/>
                    </a:xfrm>
                    <a:prstGeom prst="rect">
                      <a:avLst/>
                    </a:prstGeom>
                    <a:noFill/>
                    <a:ln w="9525">
                      <a:noFill/>
                      <a:miter lim="800000"/>
                      <a:headEnd/>
                      <a:tailEnd/>
                    </a:ln>
                  </pic:spPr>
                </pic:pic>
              </a:graphicData>
            </a:graphic>
          </wp:inline>
        </w:drawing>
      </w:r>
    </w:p>
    <w:p w:rsidR="00EB16CD"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In terms of their physicochemical properties, the optical isomers practically do not differ from each other, and their separation is a very difficult technological task. The phenomenon of optical isomerism is most often encountered in complex compounds with a coordination number of 6.</w:t>
      </w:r>
    </w:p>
    <w:p w:rsidR="00EB16CD" w:rsidRPr="004157DF" w:rsidRDefault="00EB16CD" w:rsidP="004157DF">
      <w:pPr>
        <w:pStyle w:val="a3"/>
        <w:jc w:val="both"/>
        <w:rPr>
          <w:rFonts w:ascii="Times New Roman" w:hAnsi="Times New Roman" w:cs="Times New Roman"/>
          <w:sz w:val="28"/>
          <w:szCs w:val="28"/>
          <w:lang w:val="en-US"/>
        </w:rPr>
      </w:pPr>
    </w:p>
    <w:p w:rsidR="004157DF" w:rsidRDefault="004157DF" w:rsidP="00F83B7C">
      <w:pPr>
        <w:pStyle w:val="a3"/>
        <w:ind w:firstLine="708"/>
        <w:jc w:val="both"/>
        <w:rPr>
          <w:rFonts w:ascii="Times New Roman" w:hAnsi="Times New Roman" w:cs="Times New Roman"/>
          <w:b/>
          <w:sz w:val="28"/>
          <w:szCs w:val="28"/>
          <w:lang w:val="en-US"/>
        </w:rPr>
      </w:pPr>
      <w:r w:rsidRPr="00EB16CD">
        <w:rPr>
          <w:rFonts w:ascii="Times New Roman" w:hAnsi="Times New Roman" w:cs="Times New Roman"/>
          <w:b/>
          <w:sz w:val="28"/>
          <w:szCs w:val="28"/>
          <w:lang w:val="en-US"/>
        </w:rPr>
        <w:t>4. Salt (hydrated) isomerism</w:t>
      </w:r>
    </w:p>
    <w:p w:rsidR="00EB16CD" w:rsidRPr="00EB16CD" w:rsidRDefault="00EB16CD" w:rsidP="004157DF">
      <w:pPr>
        <w:pStyle w:val="a3"/>
        <w:jc w:val="both"/>
        <w:rPr>
          <w:rFonts w:ascii="Times New Roman" w:hAnsi="Times New Roman" w:cs="Times New Roman"/>
          <w:b/>
          <w:sz w:val="28"/>
          <w:szCs w:val="28"/>
          <w:lang w:val="en-US"/>
        </w:rPr>
      </w:pP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Solvate (hydrated) isomerism consists in the different distribution of solvent molecules between the inner and outer spheres of a complex compound, in the different nature of the chemical bond between water molecules and the complexing agent.</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 xml:space="preserve">A classical example of hydrate isomerism is the existence of three isomeric hydrates of chromium (III) chloride with the general formula </w:t>
      </w:r>
      <w:r w:rsidR="004E07D6" w:rsidRPr="004E07D6">
        <w:rPr>
          <w:sz w:val="27"/>
          <w:szCs w:val="27"/>
          <w:lang w:val="en-US"/>
        </w:rPr>
        <w:t>CrCl</w:t>
      </w:r>
      <w:r w:rsidR="004E07D6" w:rsidRPr="004E07D6">
        <w:rPr>
          <w:sz w:val="27"/>
          <w:szCs w:val="27"/>
          <w:vertAlign w:val="subscript"/>
          <w:lang w:val="en-US"/>
        </w:rPr>
        <w:t>3</w:t>
      </w:r>
      <w:r w:rsidR="004E07D6" w:rsidRPr="004E07D6">
        <w:rPr>
          <w:sz w:val="27"/>
          <w:szCs w:val="27"/>
          <w:vertAlign w:val="superscript"/>
          <w:lang w:val="en-US"/>
        </w:rPr>
        <w:t xml:space="preserve"> .</w:t>
      </w:r>
      <w:r w:rsidR="004E07D6" w:rsidRPr="004E07D6">
        <w:rPr>
          <w:sz w:val="27"/>
          <w:szCs w:val="27"/>
          <w:lang w:val="en-US"/>
        </w:rPr>
        <w:t>6 H</w:t>
      </w:r>
      <w:r w:rsidR="004E07D6" w:rsidRPr="004E07D6">
        <w:rPr>
          <w:sz w:val="27"/>
          <w:szCs w:val="27"/>
          <w:vertAlign w:val="subscript"/>
          <w:lang w:val="en-US"/>
        </w:rPr>
        <w:t>2</w:t>
      </w:r>
      <w:r w:rsidR="004E07D6" w:rsidRPr="004E07D6">
        <w:rPr>
          <w:sz w:val="27"/>
          <w:szCs w:val="27"/>
          <w:lang w:val="en-US"/>
        </w:rPr>
        <w:t>O</w:t>
      </w:r>
      <w:r w:rsidRPr="004157DF">
        <w:rPr>
          <w:rFonts w:ascii="Times New Roman" w:hAnsi="Times New Roman" w:cs="Times New Roman"/>
          <w:sz w:val="28"/>
          <w:szCs w:val="28"/>
          <w:lang w:val="en-US"/>
        </w:rPr>
        <w:t>.</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 xml:space="preserve">The first isomer, </w:t>
      </w:r>
      <w:r w:rsidR="004E07D6" w:rsidRPr="004E07D6">
        <w:rPr>
          <w:sz w:val="27"/>
          <w:szCs w:val="27"/>
          <w:lang w:val="en-US"/>
        </w:rPr>
        <w:t>[Cr(H</w:t>
      </w:r>
      <w:r w:rsidR="004E07D6" w:rsidRPr="004E07D6">
        <w:rPr>
          <w:sz w:val="27"/>
          <w:szCs w:val="27"/>
          <w:vertAlign w:val="subscript"/>
          <w:lang w:val="en-US"/>
        </w:rPr>
        <w:t>2</w:t>
      </w:r>
      <w:r w:rsidR="004E07D6" w:rsidRPr="004E07D6">
        <w:rPr>
          <w:sz w:val="27"/>
          <w:szCs w:val="27"/>
          <w:lang w:val="en-US"/>
        </w:rPr>
        <w:t>O)</w:t>
      </w:r>
      <w:r w:rsidR="004E07D6" w:rsidRPr="004E07D6">
        <w:rPr>
          <w:sz w:val="27"/>
          <w:szCs w:val="27"/>
          <w:vertAlign w:val="subscript"/>
          <w:lang w:val="en-US"/>
        </w:rPr>
        <w:t>6</w:t>
      </w:r>
      <w:r w:rsidR="004E07D6" w:rsidRPr="004E07D6">
        <w:rPr>
          <w:sz w:val="27"/>
          <w:szCs w:val="27"/>
          <w:lang w:val="en-US"/>
        </w:rPr>
        <w:t>]Cl</w:t>
      </w:r>
      <w:r w:rsidR="004E07D6" w:rsidRPr="004E07D6">
        <w:rPr>
          <w:sz w:val="27"/>
          <w:szCs w:val="27"/>
          <w:vertAlign w:val="subscript"/>
          <w:lang w:val="en-US"/>
        </w:rPr>
        <w:t>3</w:t>
      </w:r>
      <w:r w:rsidRPr="004157DF">
        <w:rPr>
          <w:rFonts w:ascii="Times New Roman" w:hAnsi="Times New Roman" w:cs="Times New Roman"/>
          <w:sz w:val="28"/>
          <w:szCs w:val="28"/>
          <w:lang w:val="en-US"/>
        </w:rPr>
        <w:t xml:space="preserve">-hexaquahromium (III) chloride, is a gray-lilac crystal, which when dissolved in water forms a violet solution. This coloration of the solution is given by the cations </w:t>
      </w:r>
      <w:r w:rsidR="004E07D6" w:rsidRPr="004E07D6">
        <w:rPr>
          <w:sz w:val="27"/>
          <w:szCs w:val="27"/>
          <w:lang w:val="en-US"/>
        </w:rPr>
        <w:t>[Cr(H</w:t>
      </w:r>
      <w:r w:rsidR="004E07D6" w:rsidRPr="004E07D6">
        <w:rPr>
          <w:sz w:val="27"/>
          <w:szCs w:val="27"/>
          <w:vertAlign w:val="subscript"/>
          <w:lang w:val="en-US"/>
        </w:rPr>
        <w:t>2</w:t>
      </w:r>
      <w:r w:rsidR="004E07D6" w:rsidRPr="004E07D6">
        <w:rPr>
          <w:sz w:val="27"/>
          <w:szCs w:val="27"/>
          <w:lang w:val="en-US"/>
        </w:rPr>
        <w:t>O)</w:t>
      </w:r>
      <w:r w:rsidR="004E07D6" w:rsidRPr="004E07D6">
        <w:rPr>
          <w:sz w:val="27"/>
          <w:szCs w:val="27"/>
          <w:vertAlign w:val="subscript"/>
          <w:lang w:val="en-US"/>
        </w:rPr>
        <w:t>6</w:t>
      </w:r>
      <w:r w:rsidR="004E07D6" w:rsidRPr="004E07D6">
        <w:rPr>
          <w:sz w:val="27"/>
          <w:szCs w:val="27"/>
          <w:lang w:val="en-US"/>
        </w:rPr>
        <w:t>]</w:t>
      </w:r>
      <w:r w:rsidR="004E07D6" w:rsidRPr="004E07D6">
        <w:rPr>
          <w:sz w:val="27"/>
          <w:szCs w:val="27"/>
          <w:vertAlign w:val="superscript"/>
          <w:lang w:val="en-US"/>
        </w:rPr>
        <w:t>3+</w:t>
      </w:r>
      <w:r w:rsidR="004E07D6" w:rsidRPr="004E07D6">
        <w:rPr>
          <w:sz w:val="27"/>
          <w:szCs w:val="27"/>
          <w:lang w:val="en-US"/>
        </w:rPr>
        <w:t xml:space="preserve">. </w:t>
      </w:r>
      <w:r w:rsidRPr="004157DF">
        <w:rPr>
          <w:rFonts w:ascii="Times New Roman" w:hAnsi="Times New Roman" w:cs="Times New Roman"/>
          <w:sz w:val="28"/>
          <w:szCs w:val="28"/>
          <w:lang w:val="en-US"/>
        </w:rPr>
        <w:t xml:space="preserve">From the solution, all three chloride anions precipitate under the action of </w:t>
      </w:r>
      <w:r w:rsidR="004E07D6" w:rsidRPr="004E07D6">
        <w:rPr>
          <w:sz w:val="27"/>
          <w:szCs w:val="27"/>
          <w:lang w:val="en-US"/>
        </w:rPr>
        <w:t>Ag</w:t>
      </w:r>
      <w:r w:rsidR="004E07D6" w:rsidRPr="004E07D6">
        <w:rPr>
          <w:sz w:val="27"/>
          <w:szCs w:val="27"/>
          <w:vertAlign w:val="superscript"/>
          <w:lang w:val="en-US"/>
        </w:rPr>
        <w:t>+</w:t>
      </w:r>
      <w:r w:rsidRPr="004157DF">
        <w:rPr>
          <w:rFonts w:ascii="Times New Roman" w:hAnsi="Times New Roman" w:cs="Times New Roman"/>
          <w:sz w:val="28"/>
          <w:szCs w:val="28"/>
          <w:lang w:val="en-US"/>
        </w:rPr>
        <w:t xml:space="preserve"> ions:</w:t>
      </w:r>
    </w:p>
    <w:p w:rsidR="004E07D6" w:rsidRDefault="004E07D6" w:rsidP="004E07D6">
      <w:pPr>
        <w:pStyle w:val="a6"/>
        <w:spacing w:before="0" w:beforeAutospacing="0" w:after="0" w:afterAutospacing="0"/>
        <w:jc w:val="both"/>
        <w:rPr>
          <w:color w:val="000080"/>
          <w:sz w:val="27"/>
          <w:szCs w:val="27"/>
          <w:lang w:val="en-US"/>
        </w:rPr>
      </w:pPr>
      <w:r>
        <w:rPr>
          <w:sz w:val="27"/>
          <w:szCs w:val="27"/>
          <w:lang w:val="en-US"/>
        </w:rPr>
        <w:t>[Cr(H</w:t>
      </w:r>
      <w:r>
        <w:rPr>
          <w:sz w:val="27"/>
          <w:szCs w:val="27"/>
          <w:vertAlign w:val="subscript"/>
          <w:lang w:val="en-US"/>
        </w:rPr>
        <w:t>2</w:t>
      </w:r>
      <w:r>
        <w:rPr>
          <w:sz w:val="27"/>
          <w:szCs w:val="27"/>
          <w:lang w:val="en-US"/>
        </w:rPr>
        <w:t>O)</w:t>
      </w:r>
      <w:r>
        <w:rPr>
          <w:sz w:val="27"/>
          <w:szCs w:val="27"/>
          <w:vertAlign w:val="subscript"/>
          <w:lang w:val="en-US"/>
        </w:rPr>
        <w:t>6</w:t>
      </w:r>
      <w:r>
        <w:rPr>
          <w:sz w:val="27"/>
          <w:szCs w:val="27"/>
          <w:lang w:val="en-US"/>
        </w:rPr>
        <w:t>]Cl</w:t>
      </w:r>
      <w:r>
        <w:rPr>
          <w:sz w:val="27"/>
          <w:szCs w:val="27"/>
          <w:vertAlign w:val="subscript"/>
          <w:lang w:val="en-US"/>
        </w:rPr>
        <w:t>3</w:t>
      </w:r>
      <w:r>
        <w:rPr>
          <w:sz w:val="27"/>
          <w:szCs w:val="27"/>
          <w:lang w:val="en-US"/>
        </w:rPr>
        <w:t xml:space="preserve"> + 3 AgNO</w:t>
      </w:r>
      <w:r>
        <w:rPr>
          <w:sz w:val="27"/>
          <w:szCs w:val="27"/>
          <w:vertAlign w:val="subscript"/>
          <w:lang w:val="en-US"/>
        </w:rPr>
        <w:t>3</w:t>
      </w:r>
      <w:r>
        <w:rPr>
          <w:sz w:val="27"/>
          <w:szCs w:val="27"/>
          <w:lang w:val="en-US"/>
        </w:rPr>
        <w:t xml:space="preserve"> = [Cr(H</w:t>
      </w:r>
      <w:r>
        <w:rPr>
          <w:sz w:val="27"/>
          <w:szCs w:val="27"/>
          <w:vertAlign w:val="subscript"/>
          <w:lang w:val="en-US"/>
        </w:rPr>
        <w:t>2</w:t>
      </w:r>
      <w:r>
        <w:rPr>
          <w:sz w:val="27"/>
          <w:szCs w:val="27"/>
          <w:lang w:val="en-US"/>
        </w:rPr>
        <w:t>O)</w:t>
      </w:r>
      <w:r>
        <w:rPr>
          <w:sz w:val="27"/>
          <w:szCs w:val="27"/>
          <w:vertAlign w:val="subscript"/>
          <w:lang w:val="en-US"/>
        </w:rPr>
        <w:t>6</w:t>
      </w:r>
      <w:r>
        <w:rPr>
          <w:sz w:val="27"/>
          <w:szCs w:val="27"/>
          <w:lang w:val="en-US"/>
        </w:rPr>
        <w:t>](NO</w:t>
      </w:r>
      <w:r>
        <w:rPr>
          <w:sz w:val="27"/>
          <w:szCs w:val="27"/>
          <w:vertAlign w:val="subscript"/>
          <w:lang w:val="en-US"/>
        </w:rPr>
        <w:t>3</w:t>
      </w:r>
      <w:r>
        <w:rPr>
          <w:sz w:val="27"/>
          <w:szCs w:val="27"/>
          <w:lang w:val="en-US"/>
        </w:rPr>
        <w:t>)</w:t>
      </w:r>
      <w:r>
        <w:rPr>
          <w:sz w:val="27"/>
          <w:szCs w:val="27"/>
          <w:vertAlign w:val="subscript"/>
          <w:lang w:val="en-US"/>
        </w:rPr>
        <w:t>3</w:t>
      </w:r>
      <w:r>
        <w:rPr>
          <w:sz w:val="27"/>
          <w:szCs w:val="27"/>
          <w:lang w:val="en-US"/>
        </w:rPr>
        <w:t xml:space="preserve"> + 3 AgCl</w:t>
      </w:r>
      <w:r>
        <w:rPr>
          <w:rFonts w:ascii="Symbol" w:hAnsi="Symbol"/>
          <w:sz w:val="27"/>
          <w:szCs w:val="27"/>
        </w:rPr>
        <w:t></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 xml:space="preserve">The second isomer is </w:t>
      </w:r>
      <w:r w:rsidR="004E07D6" w:rsidRPr="004E07D6">
        <w:rPr>
          <w:sz w:val="27"/>
          <w:szCs w:val="27"/>
          <w:lang w:val="en-US"/>
        </w:rPr>
        <w:t>[Cr(H</w:t>
      </w:r>
      <w:r w:rsidR="004E07D6" w:rsidRPr="004E07D6">
        <w:rPr>
          <w:sz w:val="27"/>
          <w:szCs w:val="27"/>
          <w:vertAlign w:val="subscript"/>
          <w:lang w:val="en-US"/>
        </w:rPr>
        <w:t>2</w:t>
      </w:r>
      <w:r w:rsidR="004E07D6" w:rsidRPr="004E07D6">
        <w:rPr>
          <w:sz w:val="27"/>
          <w:szCs w:val="27"/>
          <w:lang w:val="en-US"/>
        </w:rPr>
        <w:t>O)</w:t>
      </w:r>
      <w:r w:rsidR="004E07D6" w:rsidRPr="004E07D6">
        <w:rPr>
          <w:sz w:val="27"/>
          <w:szCs w:val="27"/>
          <w:vertAlign w:val="subscript"/>
          <w:lang w:val="en-US"/>
        </w:rPr>
        <w:t>5</w:t>
      </w:r>
      <w:r w:rsidR="004E07D6" w:rsidRPr="004E07D6">
        <w:rPr>
          <w:sz w:val="27"/>
          <w:szCs w:val="27"/>
          <w:lang w:val="en-US"/>
        </w:rPr>
        <w:t>Cl]Cl</w:t>
      </w:r>
      <w:r w:rsidR="004E07D6" w:rsidRPr="004E07D6">
        <w:rPr>
          <w:sz w:val="27"/>
          <w:szCs w:val="27"/>
          <w:vertAlign w:val="subscript"/>
          <w:lang w:val="en-US"/>
        </w:rPr>
        <w:t>2</w:t>
      </w:r>
      <w:r w:rsidR="004E07D6" w:rsidRPr="004E07D6">
        <w:rPr>
          <w:sz w:val="27"/>
          <w:szCs w:val="27"/>
          <w:vertAlign w:val="superscript"/>
          <w:lang w:val="en-US"/>
        </w:rPr>
        <w:t xml:space="preserve"> .</w:t>
      </w:r>
      <w:r w:rsidR="004E07D6" w:rsidRPr="004E07D6">
        <w:rPr>
          <w:sz w:val="27"/>
          <w:szCs w:val="27"/>
          <w:lang w:val="en-US"/>
        </w:rPr>
        <w:t xml:space="preserve"> H</w:t>
      </w:r>
      <w:r w:rsidR="004E07D6" w:rsidRPr="004E07D6">
        <w:rPr>
          <w:sz w:val="27"/>
          <w:szCs w:val="27"/>
          <w:vertAlign w:val="subscript"/>
          <w:lang w:val="en-US"/>
        </w:rPr>
        <w:t>2</w:t>
      </w:r>
      <w:r w:rsidR="004E07D6" w:rsidRPr="004E07D6">
        <w:rPr>
          <w:sz w:val="27"/>
          <w:szCs w:val="27"/>
          <w:lang w:val="en-US"/>
        </w:rPr>
        <w:t>O</w:t>
      </w:r>
      <w:r w:rsidR="004E07D6">
        <w:rPr>
          <w:sz w:val="27"/>
          <w:szCs w:val="27"/>
          <w:lang w:val="en-US"/>
        </w:rPr>
        <w:t>,</w:t>
      </w:r>
      <w:r w:rsidRPr="004157DF">
        <w:rPr>
          <w:rFonts w:ascii="Times New Roman" w:hAnsi="Times New Roman" w:cs="Times New Roman"/>
          <w:sz w:val="28"/>
          <w:szCs w:val="28"/>
          <w:lang w:val="en-US"/>
        </w:rPr>
        <w:t xml:space="preserve"> chloropentaaccharide (III) chloride monohydrate, gives the solution a bluish green color, and </w:t>
      </w:r>
      <w:r w:rsidR="004E07D6" w:rsidRPr="004E07D6">
        <w:rPr>
          <w:sz w:val="27"/>
          <w:szCs w:val="27"/>
          <w:lang w:val="en-US"/>
        </w:rPr>
        <w:t>Ag</w:t>
      </w:r>
      <w:r w:rsidR="004E07D6" w:rsidRPr="004E07D6">
        <w:rPr>
          <w:sz w:val="27"/>
          <w:szCs w:val="27"/>
          <w:vertAlign w:val="superscript"/>
          <w:lang w:val="en-US"/>
        </w:rPr>
        <w:t>+</w:t>
      </w:r>
      <w:r w:rsidRPr="004157DF">
        <w:rPr>
          <w:rFonts w:ascii="Times New Roman" w:hAnsi="Times New Roman" w:cs="Times New Roman"/>
          <w:sz w:val="28"/>
          <w:szCs w:val="28"/>
          <w:lang w:val="en-US"/>
        </w:rPr>
        <w:t xml:space="preserve"> ions precipitate only two chloride ions:</w:t>
      </w:r>
    </w:p>
    <w:p w:rsidR="004E07D6" w:rsidRDefault="004E07D6" w:rsidP="004E07D6">
      <w:pPr>
        <w:pStyle w:val="a6"/>
        <w:spacing w:before="0" w:beforeAutospacing="0" w:after="0" w:afterAutospacing="0"/>
        <w:jc w:val="both"/>
        <w:rPr>
          <w:sz w:val="27"/>
          <w:szCs w:val="27"/>
          <w:lang w:val="en-US"/>
        </w:rPr>
      </w:pPr>
      <w:r>
        <w:rPr>
          <w:sz w:val="27"/>
          <w:szCs w:val="27"/>
          <w:lang w:val="en-US"/>
        </w:rPr>
        <w:t>[Cr(H</w:t>
      </w:r>
      <w:r>
        <w:rPr>
          <w:sz w:val="27"/>
          <w:szCs w:val="27"/>
          <w:vertAlign w:val="subscript"/>
          <w:lang w:val="en-US"/>
        </w:rPr>
        <w:t>2</w:t>
      </w:r>
      <w:r>
        <w:rPr>
          <w:sz w:val="27"/>
          <w:szCs w:val="27"/>
          <w:lang w:val="en-US"/>
        </w:rPr>
        <w:t>O)</w:t>
      </w:r>
      <w:r>
        <w:rPr>
          <w:sz w:val="27"/>
          <w:szCs w:val="27"/>
          <w:vertAlign w:val="subscript"/>
          <w:lang w:val="en-US"/>
        </w:rPr>
        <w:t>5</w:t>
      </w:r>
      <w:r>
        <w:rPr>
          <w:sz w:val="27"/>
          <w:szCs w:val="27"/>
          <w:lang w:val="en-US"/>
        </w:rPr>
        <w:t>Cl]Cl</w:t>
      </w:r>
      <w:r>
        <w:rPr>
          <w:sz w:val="27"/>
          <w:szCs w:val="27"/>
          <w:vertAlign w:val="subscript"/>
          <w:lang w:val="en-US"/>
        </w:rPr>
        <w:t>2</w:t>
      </w:r>
      <w:r>
        <w:rPr>
          <w:sz w:val="27"/>
          <w:szCs w:val="27"/>
          <w:lang w:val="en-US"/>
        </w:rPr>
        <w:t xml:space="preserve"> + 2 AgNO</w:t>
      </w:r>
      <w:r>
        <w:rPr>
          <w:sz w:val="27"/>
          <w:szCs w:val="27"/>
          <w:vertAlign w:val="subscript"/>
          <w:lang w:val="en-US"/>
        </w:rPr>
        <w:t>3</w:t>
      </w:r>
      <w:r>
        <w:rPr>
          <w:sz w:val="27"/>
          <w:szCs w:val="27"/>
          <w:lang w:val="en-US"/>
        </w:rPr>
        <w:t xml:space="preserve"> = [Cr(H</w:t>
      </w:r>
      <w:r>
        <w:rPr>
          <w:sz w:val="27"/>
          <w:szCs w:val="27"/>
          <w:vertAlign w:val="subscript"/>
          <w:lang w:val="en-US"/>
        </w:rPr>
        <w:t>2</w:t>
      </w:r>
      <w:r>
        <w:rPr>
          <w:sz w:val="27"/>
          <w:szCs w:val="27"/>
          <w:lang w:val="en-US"/>
        </w:rPr>
        <w:t>O)</w:t>
      </w:r>
      <w:r>
        <w:rPr>
          <w:sz w:val="27"/>
          <w:szCs w:val="27"/>
          <w:vertAlign w:val="subscript"/>
          <w:lang w:val="en-US"/>
        </w:rPr>
        <w:t>5</w:t>
      </w:r>
      <w:r>
        <w:rPr>
          <w:sz w:val="27"/>
          <w:szCs w:val="27"/>
          <w:lang w:val="en-US"/>
        </w:rPr>
        <w:t>Cl](NO</w:t>
      </w:r>
      <w:r>
        <w:rPr>
          <w:sz w:val="27"/>
          <w:szCs w:val="27"/>
          <w:vertAlign w:val="subscript"/>
          <w:lang w:val="en-US"/>
        </w:rPr>
        <w:t>3</w:t>
      </w:r>
      <w:r>
        <w:rPr>
          <w:sz w:val="27"/>
          <w:szCs w:val="27"/>
          <w:lang w:val="en-US"/>
        </w:rPr>
        <w:t>)</w:t>
      </w:r>
      <w:r>
        <w:rPr>
          <w:sz w:val="27"/>
          <w:szCs w:val="27"/>
          <w:vertAlign w:val="subscript"/>
          <w:lang w:val="en-US"/>
        </w:rPr>
        <w:t>2</w:t>
      </w:r>
      <w:r>
        <w:rPr>
          <w:sz w:val="27"/>
          <w:szCs w:val="27"/>
          <w:lang w:val="en-US"/>
        </w:rPr>
        <w:t xml:space="preserve"> + 2 AgCl</w:t>
      </w:r>
      <w:r>
        <w:rPr>
          <w:rFonts w:ascii="Symbol" w:hAnsi="Symbol"/>
          <w:sz w:val="27"/>
          <w:szCs w:val="27"/>
        </w:rPr>
        <w:t></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 xml:space="preserve">Finally, the third isomer is </w:t>
      </w:r>
      <w:r w:rsidR="004E07D6" w:rsidRPr="004E07D6">
        <w:rPr>
          <w:sz w:val="27"/>
          <w:szCs w:val="27"/>
          <w:lang w:val="en-US"/>
        </w:rPr>
        <w:t>[Cr(H</w:t>
      </w:r>
      <w:r w:rsidR="004E07D6" w:rsidRPr="004E07D6">
        <w:rPr>
          <w:sz w:val="27"/>
          <w:szCs w:val="27"/>
          <w:vertAlign w:val="subscript"/>
          <w:lang w:val="en-US"/>
        </w:rPr>
        <w:t>2</w:t>
      </w:r>
      <w:r w:rsidR="004E07D6" w:rsidRPr="004E07D6">
        <w:rPr>
          <w:sz w:val="27"/>
          <w:szCs w:val="27"/>
          <w:lang w:val="en-US"/>
        </w:rPr>
        <w:t>O)</w:t>
      </w:r>
      <w:r w:rsidR="004E07D6" w:rsidRPr="004E07D6">
        <w:rPr>
          <w:sz w:val="27"/>
          <w:szCs w:val="27"/>
          <w:vertAlign w:val="subscript"/>
          <w:lang w:val="en-US"/>
        </w:rPr>
        <w:t>4</w:t>
      </w:r>
      <w:r w:rsidR="004E07D6" w:rsidRPr="004E07D6">
        <w:rPr>
          <w:sz w:val="27"/>
          <w:szCs w:val="27"/>
          <w:lang w:val="en-US"/>
        </w:rPr>
        <w:t>Cl</w:t>
      </w:r>
      <w:r w:rsidR="004E07D6" w:rsidRPr="004E07D6">
        <w:rPr>
          <w:sz w:val="27"/>
          <w:szCs w:val="27"/>
          <w:vertAlign w:val="subscript"/>
          <w:lang w:val="en-US"/>
        </w:rPr>
        <w:t>2</w:t>
      </w:r>
      <w:r w:rsidR="004E07D6" w:rsidRPr="004E07D6">
        <w:rPr>
          <w:sz w:val="27"/>
          <w:szCs w:val="27"/>
          <w:lang w:val="en-US"/>
        </w:rPr>
        <w:t>]Cl</w:t>
      </w:r>
      <w:r w:rsidR="004E07D6" w:rsidRPr="004E07D6">
        <w:rPr>
          <w:sz w:val="27"/>
          <w:szCs w:val="27"/>
          <w:vertAlign w:val="superscript"/>
          <w:lang w:val="en-US"/>
        </w:rPr>
        <w:t xml:space="preserve"> .</w:t>
      </w:r>
      <w:r w:rsidR="004E07D6" w:rsidRPr="004E07D6">
        <w:rPr>
          <w:sz w:val="27"/>
          <w:szCs w:val="27"/>
          <w:lang w:val="en-US"/>
        </w:rPr>
        <w:t xml:space="preserve"> 2 H</w:t>
      </w:r>
      <w:r w:rsidR="004E07D6" w:rsidRPr="004E07D6">
        <w:rPr>
          <w:sz w:val="27"/>
          <w:szCs w:val="27"/>
          <w:vertAlign w:val="subscript"/>
          <w:lang w:val="en-US"/>
        </w:rPr>
        <w:t>2</w:t>
      </w:r>
      <w:r w:rsidR="004E07D6" w:rsidRPr="004E07D6">
        <w:rPr>
          <w:sz w:val="27"/>
          <w:szCs w:val="27"/>
          <w:lang w:val="en-US"/>
        </w:rPr>
        <w:t>O</w:t>
      </w:r>
      <w:r w:rsidRPr="004157DF">
        <w:rPr>
          <w:rFonts w:ascii="Times New Roman" w:hAnsi="Times New Roman" w:cs="Times New Roman"/>
          <w:sz w:val="28"/>
          <w:szCs w:val="28"/>
          <w:lang w:val="en-US"/>
        </w:rPr>
        <w:t xml:space="preserve">, dichlorotetraacvochrome (III) chloride dihydrate, stains the solution in a dark green color, and </w:t>
      </w:r>
      <w:r w:rsidR="004E07D6" w:rsidRPr="004E07D6">
        <w:rPr>
          <w:sz w:val="27"/>
          <w:szCs w:val="27"/>
          <w:lang w:val="en-US"/>
        </w:rPr>
        <w:t>Ag</w:t>
      </w:r>
      <w:r w:rsidR="004E07D6" w:rsidRPr="004E07D6">
        <w:rPr>
          <w:sz w:val="27"/>
          <w:szCs w:val="27"/>
          <w:vertAlign w:val="superscript"/>
          <w:lang w:val="en-US"/>
        </w:rPr>
        <w:t>+</w:t>
      </w:r>
      <w:r w:rsidRPr="004157DF">
        <w:rPr>
          <w:rFonts w:ascii="Times New Roman" w:hAnsi="Times New Roman" w:cs="Times New Roman"/>
          <w:sz w:val="28"/>
          <w:szCs w:val="28"/>
          <w:lang w:val="en-US"/>
        </w:rPr>
        <w:t xml:space="preserve"> ions precipitate from the solution only one chloride ion:</w:t>
      </w:r>
    </w:p>
    <w:p w:rsidR="004E07D6" w:rsidRDefault="004E07D6" w:rsidP="004E07D6">
      <w:pPr>
        <w:pStyle w:val="a6"/>
        <w:spacing w:before="0" w:beforeAutospacing="0" w:after="0" w:afterAutospacing="0"/>
        <w:jc w:val="both"/>
        <w:rPr>
          <w:sz w:val="27"/>
          <w:szCs w:val="27"/>
          <w:lang w:val="en-US"/>
        </w:rPr>
      </w:pPr>
      <w:r>
        <w:rPr>
          <w:sz w:val="27"/>
          <w:szCs w:val="27"/>
          <w:lang w:val="en-US"/>
        </w:rPr>
        <w:t>[Cr(H</w:t>
      </w:r>
      <w:r>
        <w:rPr>
          <w:sz w:val="27"/>
          <w:szCs w:val="27"/>
          <w:vertAlign w:val="subscript"/>
          <w:lang w:val="en-US"/>
        </w:rPr>
        <w:t>2</w:t>
      </w:r>
      <w:r>
        <w:rPr>
          <w:sz w:val="27"/>
          <w:szCs w:val="27"/>
          <w:lang w:val="en-US"/>
        </w:rPr>
        <w:t>O)</w:t>
      </w:r>
      <w:r>
        <w:rPr>
          <w:sz w:val="27"/>
          <w:szCs w:val="27"/>
          <w:vertAlign w:val="subscript"/>
          <w:lang w:val="en-US"/>
        </w:rPr>
        <w:t>4</w:t>
      </w:r>
      <w:r>
        <w:rPr>
          <w:sz w:val="27"/>
          <w:szCs w:val="27"/>
          <w:lang w:val="en-US"/>
        </w:rPr>
        <w:t>Cl</w:t>
      </w:r>
      <w:r>
        <w:rPr>
          <w:sz w:val="27"/>
          <w:szCs w:val="27"/>
          <w:vertAlign w:val="subscript"/>
          <w:lang w:val="en-US"/>
        </w:rPr>
        <w:t>2</w:t>
      </w:r>
      <w:r>
        <w:rPr>
          <w:sz w:val="27"/>
          <w:szCs w:val="27"/>
          <w:lang w:val="en-US"/>
        </w:rPr>
        <w:t>]Cl + AgNO</w:t>
      </w:r>
      <w:r>
        <w:rPr>
          <w:sz w:val="27"/>
          <w:szCs w:val="27"/>
          <w:vertAlign w:val="subscript"/>
          <w:lang w:val="en-US"/>
        </w:rPr>
        <w:t>3</w:t>
      </w:r>
      <w:r>
        <w:rPr>
          <w:sz w:val="27"/>
          <w:szCs w:val="27"/>
          <w:lang w:val="en-US"/>
        </w:rPr>
        <w:t xml:space="preserve"> = [Cr(H</w:t>
      </w:r>
      <w:r>
        <w:rPr>
          <w:sz w:val="27"/>
          <w:szCs w:val="27"/>
          <w:vertAlign w:val="subscript"/>
          <w:lang w:val="en-US"/>
        </w:rPr>
        <w:t>2</w:t>
      </w:r>
      <w:r>
        <w:rPr>
          <w:sz w:val="27"/>
          <w:szCs w:val="27"/>
          <w:lang w:val="en-US"/>
        </w:rPr>
        <w:t>O)</w:t>
      </w:r>
      <w:r>
        <w:rPr>
          <w:sz w:val="27"/>
          <w:szCs w:val="27"/>
          <w:vertAlign w:val="subscript"/>
          <w:lang w:val="en-US"/>
        </w:rPr>
        <w:t>4</w:t>
      </w:r>
      <w:r>
        <w:rPr>
          <w:sz w:val="27"/>
          <w:szCs w:val="27"/>
          <w:lang w:val="en-US"/>
        </w:rPr>
        <w:t>Cl</w:t>
      </w:r>
      <w:r>
        <w:rPr>
          <w:sz w:val="27"/>
          <w:szCs w:val="27"/>
          <w:vertAlign w:val="subscript"/>
          <w:lang w:val="en-US"/>
        </w:rPr>
        <w:t>2</w:t>
      </w:r>
      <w:r>
        <w:rPr>
          <w:sz w:val="27"/>
          <w:szCs w:val="27"/>
          <w:lang w:val="en-US"/>
        </w:rPr>
        <w:t>]NO</w:t>
      </w:r>
      <w:r>
        <w:rPr>
          <w:sz w:val="27"/>
          <w:szCs w:val="27"/>
          <w:vertAlign w:val="subscript"/>
          <w:lang w:val="en-US"/>
        </w:rPr>
        <w:t>3</w:t>
      </w:r>
      <w:r>
        <w:rPr>
          <w:sz w:val="27"/>
          <w:szCs w:val="27"/>
          <w:lang w:val="en-US"/>
        </w:rPr>
        <w:t xml:space="preserve"> + AgCl</w:t>
      </w:r>
      <w:r>
        <w:rPr>
          <w:rFonts w:ascii="Symbol" w:hAnsi="Symbol"/>
          <w:sz w:val="27"/>
          <w:szCs w:val="27"/>
        </w:rPr>
        <w:t></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When dried, the last two isomers lose outer-sphere water.</w:t>
      </w:r>
    </w:p>
    <w:p w:rsid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You can achieve a gradual mutual transition of isomers, changing the pH or temperature of the solution. At the same time, the introduction of excess acid and cooling promote the formation of the first isomer, and heating leads to the transition to the second and third isomer.</w:t>
      </w:r>
    </w:p>
    <w:p w:rsidR="004E07D6" w:rsidRPr="004157DF" w:rsidRDefault="004E07D6" w:rsidP="004157DF">
      <w:pPr>
        <w:pStyle w:val="a3"/>
        <w:jc w:val="both"/>
        <w:rPr>
          <w:rFonts w:ascii="Times New Roman" w:hAnsi="Times New Roman" w:cs="Times New Roman"/>
          <w:sz w:val="28"/>
          <w:szCs w:val="28"/>
          <w:lang w:val="en-US"/>
        </w:rPr>
      </w:pPr>
    </w:p>
    <w:p w:rsidR="004E07D6" w:rsidRPr="004E07D6" w:rsidRDefault="004157DF" w:rsidP="00F83B7C">
      <w:pPr>
        <w:pStyle w:val="a3"/>
        <w:ind w:firstLine="708"/>
        <w:jc w:val="both"/>
        <w:rPr>
          <w:rFonts w:ascii="Times New Roman" w:hAnsi="Times New Roman" w:cs="Times New Roman"/>
          <w:b/>
          <w:sz w:val="28"/>
          <w:szCs w:val="28"/>
          <w:lang w:val="en-US"/>
        </w:rPr>
      </w:pPr>
      <w:r w:rsidRPr="004E07D6">
        <w:rPr>
          <w:rFonts w:ascii="Times New Roman" w:hAnsi="Times New Roman" w:cs="Times New Roman"/>
          <w:b/>
          <w:sz w:val="28"/>
          <w:szCs w:val="28"/>
          <w:lang w:val="en-US"/>
        </w:rPr>
        <w:lastRenderedPageBreak/>
        <w:t>5. Ionic Isomerism</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Ionic isomerism is associated with a different distribution of charged ligands between the outer and inner spheres of the complex compound.</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 xml:space="preserve">Ionic isomers dissociate differently in aqueous solution. Thus, dichlorotetraamine cobalt (III) nitrate </w:t>
      </w:r>
      <w:r w:rsidR="004E07D6" w:rsidRPr="004E07D6">
        <w:rPr>
          <w:sz w:val="27"/>
          <w:szCs w:val="27"/>
          <w:lang w:val="en-US"/>
        </w:rPr>
        <w:t>[Co(NH</w:t>
      </w:r>
      <w:r w:rsidR="004E07D6" w:rsidRPr="004E07D6">
        <w:rPr>
          <w:sz w:val="27"/>
          <w:szCs w:val="27"/>
          <w:vertAlign w:val="subscript"/>
          <w:lang w:val="en-US"/>
        </w:rPr>
        <w:t>3</w:t>
      </w:r>
      <w:r w:rsidR="004E07D6" w:rsidRPr="004E07D6">
        <w:rPr>
          <w:sz w:val="27"/>
          <w:szCs w:val="27"/>
          <w:lang w:val="en-US"/>
        </w:rPr>
        <w:t>)</w:t>
      </w:r>
      <w:r w:rsidR="004E07D6" w:rsidRPr="004E07D6">
        <w:rPr>
          <w:sz w:val="27"/>
          <w:szCs w:val="27"/>
          <w:vertAlign w:val="subscript"/>
          <w:lang w:val="en-US"/>
        </w:rPr>
        <w:t>4</w:t>
      </w:r>
      <w:r w:rsidR="004E07D6" w:rsidRPr="004E07D6">
        <w:rPr>
          <w:sz w:val="27"/>
          <w:szCs w:val="27"/>
          <w:lang w:val="en-US"/>
        </w:rPr>
        <w:t>Cl</w:t>
      </w:r>
      <w:r w:rsidR="004E07D6" w:rsidRPr="004E07D6">
        <w:rPr>
          <w:sz w:val="27"/>
          <w:szCs w:val="27"/>
          <w:vertAlign w:val="subscript"/>
          <w:lang w:val="en-US"/>
        </w:rPr>
        <w:t>2</w:t>
      </w:r>
      <w:r w:rsidR="004E07D6" w:rsidRPr="004E07D6">
        <w:rPr>
          <w:sz w:val="27"/>
          <w:szCs w:val="27"/>
          <w:lang w:val="en-US"/>
        </w:rPr>
        <w:t>]NO</w:t>
      </w:r>
      <w:r w:rsidR="004E07D6" w:rsidRPr="004E07D6">
        <w:rPr>
          <w:sz w:val="27"/>
          <w:szCs w:val="27"/>
          <w:vertAlign w:val="subscript"/>
          <w:lang w:val="en-US"/>
        </w:rPr>
        <w:t>3</w:t>
      </w:r>
      <w:r w:rsidRPr="004157DF">
        <w:rPr>
          <w:rFonts w:ascii="Times New Roman" w:hAnsi="Times New Roman" w:cs="Times New Roman"/>
          <w:sz w:val="28"/>
          <w:szCs w:val="28"/>
          <w:lang w:val="en-US"/>
        </w:rPr>
        <w:t xml:space="preserve"> dissociates into ions upon dissolution in water:</w:t>
      </w:r>
    </w:p>
    <w:p w:rsidR="004E07D6" w:rsidRDefault="004E07D6" w:rsidP="004E07D6">
      <w:pPr>
        <w:pStyle w:val="a6"/>
        <w:spacing w:before="0" w:beforeAutospacing="0" w:after="0" w:afterAutospacing="0"/>
        <w:jc w:val="both"/>
        <w:rPr>
          <w:sz w:val="27"/>
          <w:szCs w:val="27"/>
          <w:lang w:val="en-US"/>
        </w:rPr>
      </w:pPr>
      <w:r>
        <w:rPr>
          <w:sz w:val="27"/>
          <w:szCs w:val="27"/>
          <w:lang w:val="en-US"/>
        </w:rPr>
        <w:t>[Co(NH</w:t>
      </w:r>
      <w:r>
        <w:rPr>
          <w:sz w:val="27"/>
          <w:szCs w:val="27"/>
          <w:vertAlign w:val="subscript"/>
          <w:lang w:val="en-US"/>
        </w:rPr>
        <w:t>3</w:t>
      </w:r>
      <w:r>
        <w:rPr>
          <w:sz w:val="27"/>
          <w:szCs w:val="27"/>
          <w:lang w:val="en-US"/>
        </w:rPr>
        <w:t>)</w:t>
      </w:r>
      <w:r>
        <w:rPr>
          <w:sz w:val="27"/>
          <w:szCs w:val="27"/>
          <w:vertAlign w:val="subscript"/>
          <w:lang w:val="en-US"/>
        </w:rPr>
        <w:t>4</w:t>
      </w:r>
      <w:r>
        <w:rPr>
          <w:sz w:val="27"/>
          <w:szCs w:val="27"/>
          <w:lang w:val="en-US"/>
        </w:rPr>
        <w:t>Cl</w:t>
      </w:r>
      <w:r>
        <w:rPr>
          <w:sz w:val="27"/>
          <w:szCs w:val="27"/>
          <w:vertAlign w:val="subscript"/>
          <w:lang w:val="en-US"/>
        </w:rPr>
        <w:t>2</w:t>
      </w:r>
      <w:r>
        <w:rPr>
          <w:sz w:val="27"/>
          <w:szCs w:val="27"/>
          <w:lang w:val="en-US"/>
        </w:rPr>
        <w:t>]NO</w:t>
      </w:r>
      <w:r>
        <w:rPr>
          <w:sz w:val="27"/>
          <w:szCs w:val="27"/>
          <w:vertAlign w:val="subscript"/>
          <w:lang w:val="en-US"/>
        </w:rPr>
        <w:t>3</w:t>
      </w:r>
      <w:r>
        <w:rPr>
          <w:sz w:val="27"/>
          <w:szCs w:val="27"/>
          <w:lang w:val="en-US"/>
        </w:rPr>
        <w:t xml:space="preserve"> = [Co(NH</w:t>
      </w:r>
      <w:r>
        <w:rPr>
          <w:sz w:val="27"/>
          <w:szCs w:val="27"/>
          <w:vertAlign w:val="subscript"/>
          <w:lang w:val="en-US"/>
        </w:rPr>
        <w:t>3</w:t>
      </w:r>
      <w:r>
        <w:rPr>
          <w:sz w:val="27"/>
          <w:szCs w:val="27"/>
          <w:lang w:val="en-US"/>
        </w:rPr>
        <w:t>)</w:t>
      </w:r>
      <w:r>
        <w:rPr>
          <w:sz w:val="27"/>
          <w:szCs w:val="27"/>
          <w:vertAlign w:val="subscript"/>
          <w:lang w:val="en-US"/>
        </w:rPr>
        <w:t>4</w:t>
      </w:r>
      <w:r>
        <w:rPr>
          <w:sz w:val="27"/>
          <w:szCs w:val="27"/>
          <w:lang w:val="en-US"/>
        </w:rPr>
        <w:t>Cl</w:t>
      </w:r>
      <w:r>
        <w:rPr>
          <w:sz w:val="27"/>
          <w:szCs w:val="27"/>
          <w:vertAlign w:val="subscript"/>
          <w:lang w:val="en-US"/>
        </w:rPr>
        <w:t>2</w:t>
      </w:r>
      <w:r>
        <w:rPr>
          <w:sz w:val="27"/>
          <w:szCs w:val="27"/>
          <w:lang w:val="en-US"/>
        </w:rPr>
        <w:t>]</w:t>
      </w:r>
      <w:r>
        <w:rPr>
          <w:sz w:val="27"/>
          <w:szCs w:val="27"/>
          <w:vertAlign w:val="superscript"/>
          <w:lang w:val="en-US"/>
        </w:rPr>
        <w:t>+</w:t>
      </w:r>
      <w:r>
        <w:rPr>
          <w:sz w:val="27"/>
          <w:szCs w:val="27"/>
          <w:lang w:val="en-US"/>
        </w:rPr>
        <w:t xml:space="preserve"> + NO</w:t>
      </w:r>
      <w:r>
        <w:rPr>
          <w:sz w:val="27"/>
          <w:szCs w:val="27"/>
          <w:vertAlign w:val="subscript"/>
          <w:lang w:val="en-US"/>
        </w:rPr>
        <w:t>3</w:t>
      </w:r>
      <w:r>
        <w:rPr>
          <w:rFonts w:ascii="Symbol" w:hAnsi="Symbol"/>
          <w:sz w:val="27"/>
          <w:szCs w:val="27"/>
          <w:vertAlign w:val="superscript"/>
        </w:rPr>
        <w:t></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 xml:space="preserve">When adding to this solution of </w:t>
      </w:r>
      <w:r w:rsidR="004E07D6" w:rsidRPr="004E07D6">
        <w:rPr>
          <w:sz w:val="27"/>
          <w:szCs w:val="27"/>
          <w:lang w:val="en-US"/>
        </w:rPr>
        <w:t>AgNO</w:t>
      </w:r>
      <w:r w:rsidR="004E07D6" w:rsidRPr="004E07D6">
        <w:rPr>
          <w:sz w:val="27"/>
          <w:szCs w:val="27"/>
          <w:vertAlign w:val="subscript"/>
          <w:lang w:val="en-US"/>
        </w:rPr>
        <w:t>3</w:t>
      </w:r>
      <w:r w:rsidRPr="004157DF">
        <w:rPr>
          <w:rFonts w:ascii="Times New Roman" w:hAnsi="Times New Roman" w:cs="Times New Roman"/>
          <w:sz w:val="28"/>
          <w:szCs w:val="28"/>
          <w:lang w:val="en-US"/>
        </w:rPr>
        <w:t xml:space="preserve"> a precipitate of silver chloride is not formed. The ionic isomer of the aforementioned complex, the chloride of nitrate-chlorotetraammine-cobalt (III) </w:t>
      </w:r>
      <w:r w:rsidR="004E07D6" w:rsidRPr="004E07D6">
        <w:rPr>
          <w:sz w:val="27"/>
          <w:szCs w:val="27"/>
          <w:lang w:val="en-US"/>
        </w:rPr>
        <w:t>[Co(NH</w:t>
      </w:r>
      <w:r w:rsidR="004E07D6" w:rsidRPr="004E07D6">
        <w:rPr>
          <w:sz w:val="27"/>
          <w:szCs w:val="27"/>
          <w:vertAlign w:val="subscript"/>
          <w:lang w:val="en-US"/>
        </w:rPr>
        <w:t>3</w:t>
      </w:r>
      <w:r w:rsidR="004E07D6" w:rsidRPr="004E07D6">
        <w:rPr>
          <w:sz w:val="27"/>
          <w:szCs w:val="27"/>
          <w:lang w:val="en-US"/>
        </w:rPr>
        <w:t>)</w:t>
      </w:r>
      <w:r w:rsidR="004E07D6" w:rsidRPr="004E07D6">
        <w:rPr>
          <w:sz w:val="27"/>
          <w:szCs w:val="27"/>
          <w:vertAlign w:val="subscript"/>
          <w:lang w:val="en-US"/>
        </w:rPr>
        <w:t>4</w:t>
      </w:r>
      <w:r w:rsidR="004E07D6" w:rsidRPr="004E07D6">
        <w:rPr>
          <w:sz w:val="27"/>
          <w:szCs w:val="27"/>
          <w:lang w:val="en-US"/>
        </w:rPr>
        <w:t>Cl(NO</w:t>
      </w:r>
      <w:r w:rsidR="004E07D6" w:rsidRPr="004E07D6">
        <w:rPr>
          <w:sz w:val="27"/>
          <w:szCs w:val="27"/>
          <w:vertAlign w:val="subscript"/>
          <w:lang w:val="en-US"/>
        </w:rPr>
        <w:t>3</w:t>
      </w:r>
      <w:r w:rsidR="004E07D6" w:rsidRPr="004E07D6">
        <w:rPr>
          <w:sz w:val="27"/>
          <w:szCs w:val="27"/>
          <w:lang w:val="en-US"/>
        </w:rPr>
        <w:t>)]Cl</w:t>
      </w:r>
      <w:r w:rsidRPr="004157DF">
        <w:rPr>
          <w:rFonts w:ascii="Times New Roman" w:hAnsi="Times New Roman" w:cs="Times New Roman"/>
          <w:sz w:val="28"/>
          <w:szCs w:val="28"/>
          <w:lang w:val="en-US"/>
        </w:rPr>
        <w:t>, dissociates in dissolution in water differently:</w:t>
      </w:r>
    </w:p>
    <w:p w:rsidR="004E07D6" w:rsidRDefault="004E07D6" w:rsidP="004E07D6">
      <w:pPr>
        <w:pStyle w:val="a6"/>
        <w:spacing w:before="0" w:beforeAutospacing="0" w:after="0" w:afterAutospacing="0"/>
        <w:jc w:val="both"/>
        <w:rPr>
          <w:sz w:val="27"/>
          <w:szCs w:val="27"/>
          <w:lang w:val="en-US"/>
        </w:rPr>
      </w:pPr>
      <w:r>
        <w:rPr>
          <w:sz w:val="27"/>
          <w:szCs w:val="27"/>
          <w:lang w:val="en-US"/>
        </w:rPr>
        <w:t>[Co(NH</w:t>
      </w:r>
      <w:r>
        <w:rPr>
          <w:sz w:val="27"/>
          <w:szCs w:val="27"/>
          <w:vertAlign w:val="subscript"/>
          <w:lang w:val="en-US"/>
        </w:rPr>
        <w:t>3</w:t>
      </w:r>
      <w:r>
        <w:rPr>
          <w:sz w:val="27"/>
          <w:szCs w:val="27"/>
          <w:lang w:val="en-US"/>
        </w:rPr>
        <w:t>)</w:t>
      </w:r>
      <w:r>
        <w:rPr>
          <w:sz w:val="27"/>
          <w:szCs w:val="27"/>
          <w:vertAlign w:val="subscript"/>
          <w:lang w:val="en-US"/>
        </w:rPr>
        <w:t>4</w:t>
      </w:r>
      <w:r>
        <w:rPr>
          <w:sz w:val="27"/>
          <w:szCs w:val="27"/>
          <w:lang w:val="en-US"/>
        </w:rPr>
        <w:t>Cl(NO</w:t>
      </w:r>
      <w:r>
        <w:rPr>
          <w:sz w:val="27"/>
          <w:szCs w:val="27"/>
          <w:vertAlign w:val="subscript"/>
          <w:lang w:val="en-US"/>
        </w:rPr>
        <w:t>3</w:t>
      </w:r>
      <w:r>
        <w:rPr>
          <w:sz w:val="27"/>
          <w:szCs w:val="27"/>
          <w:lang w:val="en-US"/>
        </w:rPr>
        <w:t>)]Cl = [Co(NH</w:t>
      </w:r>
      <w:r>
        <w:rPr>
          <w:sz w:val="27"/>
          <w:szCs w:val="27"/>
          <w:vertAlign w:val="subscript"/>
          <w:lang w:val="en-US"/>
        </w:rPr>
        <w:t>3</w:t>
      </w:r>
      <w:r>
        <w:rPr>
          <w:sz w:val="27"/>
          <w:szCs w:val="27"/>
          <w:lang w:val="en-US"/>
        </w:rPr>
        <w:t>)</w:t>
      </w:r>
      <w:r>
        <w:rPr>
          <w:sz w:val="27"/>
          <w:szCs w:val="27"/>
          <w:vertAlign w:val="subscript"/>
          <w:lang w:val="en-US"/>
        </w:rPr>
        <w:t>4</w:t>
      </w:r>
      <w:r>
        <w:rPr>
          <w:sz w:val="27"/>
          <w:szCs w:val="27"/>
          <w:lang w:val="en-US"/>
        </w:rPr>
        <w:t>Cl(NO</w:t>
      </w:r>
      <w:r>
        <w:rPr>
          <w:sz w:val="27"/>
          <w:szCs w:val="27"/>
          <w:vertAlign w:val="subscript"/>
          <w:lang w:val="en-US"/>
        </w:rPr>
        <w:t>3</w:t>
      </w:r>
      <w:r>
        <w:rPr>
          <w:sz w:val="27"/>
          <w:szCs w:val="27"/>
          <w:lang w:val="en-US"/>
        </w:rPr>
        <w:t>)]</w:t>
      </w:r>
      <w:r>
        <w:rPr>
          <w:sz w:val="27"/>
          <w:szCs w:val="27"/>
          <w:vertAlign w:val="superscript"/>
          <w:lang w:val="en-US"/>
        </w:rPr>
        <w:t>+</w:t>
      </w:r>
      <w:r>
        <w:rPr>
          <w:sz w:val="27"/>
          <w:szCs w:val="27"/>
          <w:lang w:val="en-US"/>
        </w:rPr>
        <w:t xml:space="preserve"> + Cl</w:t>
      </w:r>
      <w:r>
        <w:rPr>
          <w:rFonts w:ascii="Symbol" w:hAnsi="Symbol"/>
          <w:sz w:val="27"/>
          <w:szCs w:val="27"/>
          <w:vertAlign w:val="superscript"/>
        </w:rPr>
        <w:t></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From this solution, upon the addition of AgNO</w:t>
      </w:r>
      <w:r w:rsidRPr="004E07D6">
        <w:rPr>
          <w:rFonts w:ascii="Times New Roman" w:hAnsi="Times New Roman" w:cs="Times New Roman"/>
          <w:sz w:val="28"/>
          <w:szCs w:val="28"/>
          <w:vertAlign w:val="subscript"/>
          <w:lang w:val="en-US"/>
        </w:rPr>
        <w:t>3</w:t>
      </w:r>
      <w:r w:rsidRPr="004157DF">
        <w:rPr>
          <w:rFonts w:ascii="Times New Roman" w:hAnsi="Times New Roman" w:cs="Times New Roman"/>
          <w:sz w:val="28"/>
          <w:szCs w:val="28"/>
          <w:lang w:val="en-US"/>
        </w:rPr>
        <w:t>, a precipitate of AgCl is liberated.</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Another example of ionic isomers is dichlorotetraamine platinum (IV) bromide and dibromotetraamine platinum (IV) chloride:</w:t>
      </w:r>
    </w:p>
    <w:p w:rsidR="004E07D6" w:rsidRDefault="004E07D6" w:rsidP="004E07D6">
      <w:pPr>
        <w:pStyle w:val="a6"/>
        <w:spacing w:before="0" w:beforeAutospacing="0" w:after="0" w:afterAutospacing="0"/>
        <w:jc w:val="both"/>
        <w:rPr>
          <w:sz w:val="27"/>
          <w:szCs w:val="27"/>
          <w:lang w:val="en-US"/>
        </w:rPr>
      </w:pPr>
      <w:r>
        <w:rPr>
          <w:sz w:val="27"/>
          <w:szCs w:val="27"/>
          <w:lang w:val="en-US"/>
        </w:rPr>
        <w:t>[Pt(NH</w:t>
      </w:r>
      <w:r>
        <w:rPr>
          <w:sz w:val="27"/>
          <w:szCs w:val="27"/>
          <w:vertAlign w:val="subscript"/>
          <w:lang w:val="en-US"/>
        </w:rPr>
        <w:t>3</w:t>
      </w:r>
      <w:r>
        <w:rPr>
          <w:sz w:val="27"/>
          <w:szCs w:val="27"/>
          <w:lang w:val="en-US"/>
        </w:rPr>
        <w:t>)</w:t>
      </w:r>
      <w:r>
        <w:rPr>
          <w:sz w:val="27"/>
          <w:szCs w:val="27"/>
          <w:vertAlign w:val="subscript"/>
          <w:lang w:val="en-US"/>
        </w:rPr>
        <w:t>4</w:t>
      </w:r>
      <w:r>
        <w:rPr>
          <w:sz w:val="27"/>
          <w:szCs w:val="27"/>
          <w:lang w:val="en-US"/>
        </w:rPr>
        <w:t>Cl</w:t>
      </w:r>
      <w:r>
        <w:rPr>
          <w:sz w:val="27"/>
          <w:szCs w:val="27"/>
          <w:vertAlign w:val="subscript"/>
          <w:lang w:val="en-US"/>
        </w:rPr>
        <w:t>2</w:t>
      </w:r>
      <w:r>
        <w:rPr>
          <w:sz w:val="27"/>
          <w:szCs w:val="27"/>
          <w:lang w:val="en-US"/>
        </w:rPr>
        <w:t>]Br</w:t>
      </w:r>
      <w:r>
        <w:rPr>
          <w:sz w:val="27"/>
          <w:szCs w:val="27"/>
          <w:vertAlign w:val="subscript"/>
          <w:lang w:val="en-US"/>
        </w:rPr>
        <w:t>2</w:t>
      </w:r>
      <w:r>
        <w:rPr>
          <w:sz w:val="27"/>
          <w:szCs w:val="27"/>
        </w:rPr>
        <w:t>и</w:t>
      </w:r>
      <w:r>
        <w:rPr>
          <w:sz w:val="27"/>
          <w:szCs w:val="27"/>
          <w:lang w:val="en-US"/>
        </w:rPr>
        <w:t xml:space="preserve"> [Pt(NH</w:t>
      </w:r>
      <w:r>
        <w:rPr>
          <w:sz w:val="27"/>
          <w:szCs w:val="27"/>
          <w:vertAlign w:val="subscript"/>
          <w:lang w:val="en-US"/>
        </w:rPr>
        <w:t>3</w:t>
      </w:r>
      <w:r>
        <w:rPr>
          <w:sz w:val="27"/>
          <w:szCs w:val="27"/>
          <w:lang w:val="en-US"/>
        </w:rPr>
        <w:t>)</w:t>
      </w:r>
      <w:r>
        <w:rPr>
          <w:sz w:val="27"/>
          <w:szCs w:val="27"/>
          <w:vertAlign w:val="subscript"/>
          <w:lang w:val="en-US"/>
        </w:rPr>
        <w:t>4</w:t>
      </w:r>
      <w:r>
        <w:rPr>
          <w:sz w:val="27"/>
          <w:szCs w:val="27"/>
          <w:lang w:val="en-US"/>
        </w:rPr>
        <w:t>Br</w:t>
      </w:r>
      <w:r>
        <w:rPr>
          <w:sz w:val="27"/>
          <w:szCs w:val="27"/>
          <w:vertAlign w:val="subscript"/>
          <w:lang w:val="en-US"/>
        </w:rPr>
        <w:t>2</w:t>
      </w:r>
      <w:r>
        <w:rPr>
          <w:sz w:val="27"/>
          <w:szCs w:val="27"/>
          <w:lang w:val="en-US"/>
        </w:rPr>
        <w:t>]Cl</w:t>
      </w:r>
      <w:r>
        <w:rPr>
          <w:sz w:val="27"/>
          <w:szCs w:val="27"/>
          <w:vertAlign w:val="subscript"/>
          <w:lang w:val="en-US"/>
        </w:rPr>
        <w:t>2</w:t>
      </w:r>
    </w:p>
    <w:p w:rsid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At present, a large number of complex compounds having ionic isomers are known.</w:t>
      </w:r>
    </w:p>
    <w:p w:rsidR="004E07D6" w:rsidRDefault="004E07D6" w:rsidP="004157DF">
      <w:pPr>
        <w:pStyle w:val="a3"/>
        <w:jc w:val="both"/>
        <w:rPr>
          <w:rFonts w:ascii="Times New Roman" w:hAnsi="Times New Roman" w:cs="Times New Roman"/>
          <w:sz w:val="28"/>
          <w:szCs w:val="28"/>
          <w:lang w:val="en-US"/>
        </w:rPr>
      </w:pPr>
    </w:p>
    <w:p w:rsidR="004157DF" w:rsidRPr="004E07D6" w:rsidRDefault="004157DF" w:rsidP="006628BA">
      <w:pPr>
        <w:pStyle w:val="a3"/>
        <w:ind w:left="3119"/>
        <w:jc w:val="both"/>
        <w:rPr>
          <w:rFonts w:ascii="Times New Roman" w:hAnsi="Times New Roman" w:cs="Times New Roman"/>
          <w:b/>
          <w:sz w:val="28"/>
          <w:szCs w:val="28"/>
          <w:lang w:val="en-US"/>
        </w:rPr>
      </w:pPr>
      <w:r w:rsidRPr="004E07D6">
        <w:rPr>
          <w:rFonts w:ascii="Times New Roman" w:hAnsi="Times New Roman" w:cs="Times New Roman"/>
          <w:b/>
          <w:sz w:val="28"/>
          <w:szCs w:val="28"/>
          <w:lang w:val="en-US"/>
        </w:rPr>
        <w:t>Control questions</w:t>
      </w:r>
    </w:p>
    <w:p w:rsidR="004157DF" w:rsidRPr="004157DF" w:rsidRDefault="004157DF" w:rsidP="004157DF">
      <w:pPr>
        <w:pStyle w:val="a3"/>
        <w:jc w:val="both"/>
        <w:rPr>
          <w:rFonts w:ascii="Times New Roman" w:hAnsi="Times New Roman" w:cs="Times New Roman"/>
          <w:sz w:val="28"/>
          <w:szCs w:val="28"/>
          <w:lang w:val="en-US"/>
        </w:rPr>
      </w:pPr>
    </w:p>
    <w:p w:rsid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1. Determine the type of isomerism in sets of complex compounds:</w:t>
      </w:r>
    </w:p>
    <w:p w:rsidR="004E07D6" w:rsidRPr="004157DF" w:rsidRDefault="004E07D6" w:rsidP="004157DF">
      <w:pPr>
        <w:pStyle w:val="a3"/>
        <w:jc w:val="both"/>
        <w:rPr>
          <w:rFonts w:ascii="Times New Roman" w:hAnsi="Times New Roman" w:cs="Times New Roman"/>
          <w:sz w:val="28"/>
          <w:szCs w:val="28"/>
          <w:lang w:val="en-US"/>
        </w:rPr>
      </w:pPr>
    </w:p>
    <w:p w:rsidR="004E07D6" w:rsidRPr="004E07D6" w:rsidRDefault="009E4A92" w:rsidP="004E07D6">
      <w:pPr>
        <w:pStyle w:val="a3"/>
        <w:rPr>
          <w:rFonts w:ascii="Times New Roman" w:hAnsi="Times New Roman" w:cs="Times New Roman"/>
          <w:sz w:val="28"/>
          <w:szCs w:val="28"/>
          <w:vertAlign w:val="subscript"/>
          <w:lang w:val="en-US"/>
        </w:rPr>
      </w:pPr>
      <w:r>
        <w:rPr>
          <w:rFonts w:ascii="Times New Roman" w:hAnsi="Times New Roman" w:cs="Times New Roman"/>
          <w:sz w:val="28"/>
          <w:szCs w:val="28"/>
          <w:lang w:val="en-US"/>
        </w:rPr>
        <w:t>a</w:t>
      </w:r>
      <w:r w:rsidR="004E07D6" w:rsidRPr="004E07D6">
        <w:rPr>
          <w:rFonts w:ascii="Times New Roman" w:hAnsi="Times New Roman" w:cs="Times New Roman"/>
          <w:sz w:val="28"/>
          <w:szCs w:val="28"/>
          <w:lang w:val="en-US"/>
        </w:rPr>
        <w:t>) [Cr(H</w:t>
      </w:r>
      <w:r w:rsidR="004E07D6" w:rsidRPr="004E07D6">
        <w:rPr>
          <w:rFonts w:ascii="Times New Roman" w:hAnsi="Times New Roman" w:cs="Times New Roman"/>
          <w:sz w:val="28"/>
          <w:szCs w:val="28"/>
          <w:vertAlign w:val="subscript"/>
          <w:lang w:val="en-US"/>
        </w:rPr>
        <w:t>2</w:t>
      </w:r>
      <w:r w:rsidR="004E07D6" w:rsidRPr="004E07D6">
        <w:rPr>
          <w:rFonts w:ascii="Times New Roman" w:hAnsi="Times New Roman" w:cs="Times New Roman"/>
          <w:sz w:val="28"/>
          <w:szCs w:val="28"/>
          <w:lang w:val="en-US"/>
        </w:rPr>
        <w:t>O)</w:t>
      </w:r>
      <w:r w:rsidR="004E07D6" w:rsidRPr="004E07D6">
        <w:rPr>
          <w:rFonts w:ascii="Times New Roman" w:hAnsi="Times New Roman" w:cs="Times New Roman"/>
          <w:sz w:val="28"/>
          <w:szCs w:val="28"/>
          <w:vertAlign w:val="subscript"/>
          <w:lang w:val="en-US"/>
        </w:rPr>
        <w:t>6</w:t>
      </w:r>
      <w:r w:rsidR="004E07D6" w:rsidRPr="004E07D6">
        <w:rPr>
          <w:rFonts w:ascii="Times New Roman" w:hAnsi="Times New Roman" w:cs="Times New Roman"/>
          <w:sz w:val="28"/>
          <w:szCs w:val="28"/>
          <w:lang w:val="en-US"/>
        </w:rPr>
        <w:t>]Cl</w:t>
      </w:r>
      <w:r w:rsidR="004E07D6" w:rsidRPr="004E07D6">
        <w:rPr>
          <w:rFonts w:ascii="Times New Roman" w:hAnsi="Times New Roman" w:cs="Times New Roman"/>
          <w:sz w:val="28"/>
          <w:szCs w:val="28"/>
          <w:vertAlign w:val="subscript"/>
          <w:lang w:val="en-US"/>
        </w:rPr>
        <w:t>3</w:t>
      </w:r>
      <w:r w:rsidR="004E07D6">
        <w:rPr>
          <w:rFonts w:ascii="Times New Roman" w:hAnsi="Times New Roman" w:cs="Times New Roman"/>
          <w:sz w:val="28"/>
          <w:szCs w:val="28"/>
          <w:lang w:val="en-US"/>
        </w:rPr>
        <w:t>and</w:t>
      </w:r>
      <w:r w:rsidR="004E07D6" w:rsidRPr="004E07D6">
        <w:rPr>
          <w:rFonts w:ascii="Times New Roman" w:hAnsi="Times New Roman" w:cs="Times New Roman"/>
          <w:sz w:val="28"/>
          <w:szCs w:val="28"/>
          <w:lang w:val="en-US"/>
        </w:rPr>
        <w:t xml:space="preserve"> [Cr(H</w:t>
      </w:r>
      <w:r w:rsidR="004E07D6" w:rsidRPr="004E07D6">
        <w:rPr>
          <w:rFonts w:ascii="Times New Roman" w:hAnsi="Times New Roman" w:cs="Times New Roman"/>
          <w:sz w:val="28"/>
          <w:szCs w:val="28"/>
          <w:vertAlign w:val="subscript"/>
          <w:lang w:val="en-US"/>
        </w:rPr>
        <w:t>2</w:t>
      </w:r>
      <w:r w:rsidR="004E07D6" w:rsidRPr="004E07D6">
        <w:rPr>
          <w:rFonts w:ascii="Times New Roman" w:hAnsi="Times New Roman" w:cs="Times New Roman"/>
          <w:sz w:val="28"/>
          <w:szCs w:val="28"/>
          <w:lang w:val="en-US"/>
        </w:rPr>
        <w:t>O)</w:t>
      </w:r>
      <w:r w:rsidR="004E07D6" w:rsidRPr="004E07D6">
        <w:rPr>
          <w:rFonts w:ascii="Times New Roman" w:hAnsi="Times New Roman" w:cs="Times New Roman"/>
          <w:sz w:val="28"/>
          <w:szCs w:val="28"/>
          <w:vertAlign w:val="subscript"/>
          <w:lang w:val="en-US"/>
        </w:rPr>
        <w:t>5</w:t>
      </w:r>
      <w:r w:rsidR="004E07D6" w:rsidRPr="004E07D6">
        <w:rPr>
          <w:rFonts w:ascii="Times New Roman" w:hAnsi="Times New Roman" w:cs="Times New Roman"/>
          <w:sz w:val="28"/>
          <w:szCs w:val="28"/>
          <w:lang w:val="en-US"/>
        </w:rPr>
        <w:t>Cl]Cl</w:t>
      </w:r>
      <w:r w:rsidR="004E07D6" w:rsidRPr="004E07D6">
        <w:rPr>
          <w:rFonts w:ascii="Times New Roman" w:hAnsi="Times New Roman" w:cs="Times New Roman"/>
          <w:sz w:val="28"/>
          <w:szCs w:val="28"/>
          <w:vertAlign w:val="subscript"/>
          <w:lang w:val="en-US"/>
        </w:rPr>
        <w:t>2</w:t>
      </w:r>
      <w:r w:rsidR="004E07D6" w:rsidRPr="004E07D6">
        <w:rPr>
          <w:rFonts w:ascii="Times New Roman" w:hAnsi="Times New Roman" w:cs="Times New Roman"/>
          <w:b/>
          <w:bCs/>
          <w:sz w:val="28"/>
          <w:szCs w:val="28"/>
          <w:vertAlign w:val="superscript"/>
          <w:lang w:val="en-US"/>
        </w:rPr>
        <w:t>.</w:t>
      </w:r>
      <w:r w:rsidR="004E07D6" w:rsidRPr="004E07D6">
        <w:rPr>
          <w:rFonts w:ascii="Times New Roman" w:hAnsi="Times New Roman" w:cs="Times New Roman"/>
          <w:sz w:val="28"/>
          <w:szCs w:val="28"/>
          <w:lang w:val="en-US"/>
        </w:rPr>
        <w:t xml:space="preserve"> H</w:t>
      </w:r>
      <w:r w:rsidR="004E07D6" w:rsidRPr="004E07D6">
        <w:rPr>
          <w:rFonts w:ascii="Times New Roman" w:hAnsi="Times New Roman" w:cs="Times New Roman"/>
          <w:sz w:val="28"/>
          <w:szCs w:val="28"/>
          <w:vertAlign w:val="subscript"/>
          <w:lang w:val="en-US"/>
        </w:rPr>
        <w:t>2</w:t>
      </w:r>
      <w:r w:rsidR="004E07D6" w:rsidRPr="004E07D6">
        <w:rPr>
          <w:rFonts w:ascii="Times New Roman" w:hAnsi="Times New Roman" w:cs="Times New Roman"/>
          <w:sz w:val="28"/>
          <w:szCs w:val="28"/>
          <w:lang w:val="en-US"/>
        </w:rPr>
        <w:t>O</w:t>
      </w:r>
      <w:r w:rsidR="004E07D6" w:rsidRPr="004E07D6">
        <w:rPr>
          <w:rFonts w:ascii="Times New Roman" w:hAnsi="Times New Roman" w:cs="Times New Roman"/>
          <w:sz w:val="28"/>
          <w:szCs w:val="28"/>
          <w:lang w:val="en-US"/>
        </w:rPr>
        <w:br/>
      </w:r>
      <w:r>
        <w:rPr>
          <w:rFonts w:ascii="Times New Roman" w:hAnsi="Times New Roman" w:cs="Times New Roman"/>
          <w:sz w:val="28"/>
          <w:szCs w:val="28"/>
          <w:lang w:val="en-US"/>
        </w:rPr>
        <w:t>b</w:t>
      </w:r>
      <w:r w:rsidR="004E07D6" w:rsidRPr="004E07D6">
        <w:rPr>
          <w:rFonts w:ascii="Times New Roman" w:hAnsi="Times New Roman" w:cs="Times New Roman"/>
          <w:sz w:val="28"/>
          <w:szCs w:val="28"/>
          <w:lang w:val="en-US"/>
        </w:rPr>
        <w:t>) [Co(NH</w:t>
      </w:r>
      <w:r w:rsidR="004E07D6" w:rsidRPr="004E07D6">
        <w:rPr>
          <w:rFonts w:ascii="Times New Roman" w:hAnsi="Times New Roman" w:cs="Times New Roman"/>
          <w:sz w:val="28"/>
          <w:szCs w:val="28"/>
          <w:vertAlign w:val="subscript"/>
          <w:lang w:val="en-US"/>
        </w:rPr>
        <w:t>3</w:t>
      </w:r>
      <w:r w:rsidR="004E07D6" w:rsidRPr="004E07D6">
        <w:rPr>
          <w:rFonts w:ascii="Times New Roman" w:hAnsi="Times New Roman" w:cs="Times New Roman"/>
          <w:sz w:val="28"/>
          <w:szCs w:val="28"/>
          <w:lang w:val="en-US"/>
        </w:rPr>
        <w:t>)</w:t>
      </w:r>
      <w:r w:rsidR="004E07D6" w:rsidRPr="004E07D6">
        <w:rPr>
          <w:rFonts w:ascii="Times New Roman" w:hAnsi="Times New Roman" w:cs="Times New Roman"/>
          <w:sz w:val="28"/>
          <w:szCs w:val="28"/>
          <w:vertAlign w:val="subscript"/>
          <w:lang w:val="en-US"/>
        </w:rPr>
        <w:t>5</w:t>
      </w:r>
      <w:r w:rsidR="004E07D6" w:rsidRPr="004E07D6">
        <w:rPr>
          <w:rFonts w:ascii="Times New Roman" w:hAnsi="Times New Roman" w:cs="Times New Roman"/>
          <w:sz w:val="28"/>
          <w:szCs w:val="28"/>
          <w:lang w:val="en-US"/>
        </w:rPr>
        <w:t>Br]SO</w:t>
      </w:r>
      <w:r w:rsidR="004E07D6" w:rsidRPr="004E07D6">
        <w:rPr>
          <w:rFonts w:ascii="Times New Roman" w:hAnsi="Times New Roman" w:cs="Times New Roman"/>
          <w:sz w:val="28"/>
          <w:szCs w:val="28"/>
          <w:vertAlign w:val="subscript"/>
          <w:lang w:val="en-US"/>
        </w:rPr>
        <w:t>4</w:t>
      </w:r>
      <w:r w:rsidR="004E07D6">
        <w:rPr>
          <w:rFonts w:ascii="Times New Roman" w:hAnsi="Times New Roman" w:cs="Times New Roman"/>
          <w:sz w:val="28"/>
          <w:szCs w:val="28"/>
          <w:lang w:val="en-US"/>
        </w:rPr>
        <w:t>and</w:t>
      </w:r>
      <w:r w:rsidR="004E07D6" w:rsidRPr="004E07D6">
        <w:rPr>
          <w:rFonts w:ascii="Times New Roman" w:hAnsi="Times New Roman" w:cs="Times New Roman"/>
          <w:sz w:val="28"/>
          <w:szCs w:val="28"/>
          <w:lang w:val="en-US"/>
        </w:rPr>
        <w:t xml:space="preserve"> [Co(NH</w:t>
      </w:r>
      <w:r w:rsidR="004E07D6" w:rsidRPr="004E07D6">
        <w:rPr>
          <w:rFonts w:ascii="Times New Roman" w:hAnsi="Times New Roman" w:cs="Times New Roman"/>
          <w:sz w:val="28"/>
          <w:szCs w:val="28"/>
          <w:vertAlign w:val="subscript"/>
          <w:lang w:val="en-US"/>
        </w:rPr>
        <w:t>3</w:t>
      </w:r>
      <w:r w:rsidR="004E07D6" w:rsidRPr="004E07D6">
        <w:rPr>
          <w:rFonts w:ascii="Times New Roman" w:hAnsi="Times New Roman" w:cs="Times New Roman"/>
          <w:sz w:val="28"/>
          <w:szCs w:val="28"/>
          <w:lang w:val="en-US"/>
        </w:rPr>
        <w:t>)</w:t>
      </w:r>
      <w:r w:rsidR="004E07D6" w:rsidRPr="004E07D6">
        <w:rPr>
          <w:rFonts w:ascii="Times New Roman" w:hAnsi="Times New Roman" w:cs="Times New Roman"/>
          <w:sz w:val="28"/>
          <w:szCs w:val="28"/>
          <w:vertAlign w:val="subscript"/>
          <w:lang w:val="en-US"/>
        </w:rPr>
        <w:t>5</w:t>
      </w:r>
      <w:r w:rsidR="004E07D6" w:rsidRPr="004E07D6">
        <w:rPr>
          <w:rFonts w:ascii="Times New Roman" w:hAnsi="Times New Roman" w:cs="Times New Roman"/>
          <w:sz w:val="28"/>
          <w:szCs w:val="28"/>
          <w:lang w:val="en-US"/>
        </w:rPr>
        <w:t>SO</w:t>
      </w:r>
      <w:r w:rsidR="004E07D6" w:rsidRPr="004E07D6">
        <w:rPr>
          <w:rFonts w:ascii="Times New Roman" w:hAnsi="Times New Roman" w:cs="Times New Roman"/>
          <w:sz w:val="28"/>
          <w:szCs w:val="28"/>
          <w:vertAlign w:val="subscript"/>
          <w:lang w:val="en-US"/>
        </w:rPr>
        <w:t>4</w:t>
      </w:r>
      <w:r w:rsidR="004E07D6" w:rsidRPr="004E07D6">
        <w:rPr>
          <w:rFonts w:ascii="Times New Roman" w:hAnsi="Times New Roman" w:cs="Times New Roman"/>
          <w:sz w:val="28"/>
          <w:szCs w:val="28"/>
          <w:lang w:val="en-US"/>
        </w:rPr>
        <w:t>]Br</w:t>
      </w:r>
      <w:r w:rsidR="004E07D6" w:rsidRPr="004E07D6">
        <w:rPr>
          <w:rFonts w:ascii="Times New Roman" w:hAnsi="Times New Roman" w:cs="Times New Roman"/>
          <w:sz w:val="28"/>
          <w:szCs w:val="28"/>
          <w:lang w:val="en-US"/>
        </w:rPr>
        <w:br/>
      </w:r>
      <w:r>
        <w:rPr>
          <w:rFonts w:ascii="Times New Roman" w:hAnsi="Times New Roman" w:cs="Times New Roman"/>
          <w:sz w:val="28"/>
          <w:szCs w:val="28"/>
          <w:lang w:val="en-US"/>
        </w:rPr>
        <w:t>c</w:t>
      </w:r>
      <w:r w:rsidR="004E07D6" w:rsidRPr="004E07D6">
        <w:rPr>
          <w:rFonts w:ascii="Times New Roman" w:hAnsi="Times New Roman" w:cs="Times New Roman"/>
          <w:sz w:val="28"/>
          <w:szCs w:val="28"/>
          <w:lang w:val="en-US"/>
        </w:rPr>
        <w:t>) [Pt(NH</w:t>
      </w:r>
      <w:r w:rsidR="004E07D6" w:rsidRPr="004E07D6">
        <w:rPr>
          <w:rFonts w:ascii="Times New Roman" w:hAnsi="Times New Roman" w:cs="Times New Roman"/>
          <w:sz w:val="28"/>
          <w:szCs w:val="28"/>
          <w:vertAlign w:val="subscript"/>
          <w:lang w:val="en-US"/>
        </w:rPr>
        <w:t>3</w:t>
      </w:r>
      <w:r w:rsidR="004E07D6" w:rsidRPr="004E07D6">
        <w:rPr>
          <w:rFonts w:ascii="Times New Roman" w:hAnsi="Times New Roman" w:cs="Times New Roman"/>
          <w:sz w:val="28"/>
          <w:szCs w:val="28"/>
          <w:lang w:val="en-US"/>
        </w:rPr>
        <w:t>)</w:t>
      </w:r>
      <w:r w:rsidR="004E07D6" w:rsidRPr="004E07D6">
        <w:rPr>
          <w:rFonts w:ascii="Times New Roman" w:hAnsi="Times New Roman" w:cs="Times New Roman"/>
          <w:sz w:val="28"/>
          <w:szCs w:val="28"/>
          <w:vertAlign w:val="subscript"/>
          <w:lang w:val="en-US"/>
        </w:rPr>
        <w:t>5</w:t>
      </w:r>
      <w:r w:rsidR="004E07D6" w:rsidRPr="004E07D6">
        <w:rPr>
          <w:rFonts w:ascii="Times New Roman" w:hAnsi="Times New Roman" w:cs="Times New Roman"/>
          <w:sz w:val="28"/>
          <w:szCs w:val="28"/>
          <w:lang w:val="en-US"/>
        </w:rPr>
        <w:t>Cl]Cl</w:t>
      </w:r>
      <w:r w:rsidR="004E07D6" w:rsidRPr="004E07D6">
        <w:rPr>
          <w:rFonts w:ascii="Times New Roman" w:hAnsi="Times New Roman" w:cs="Times New Roman"/>
          <w:sz w:val="28"/>
          <w:szCs w:val="28"/>
          <w:vertAlign w:val="subscript"/>
          <w:lang w:val="en-US"/>
        </w:rPr>
        <w:t>3</w:t>
      </w:r>
      <w:r w:rsidR="004E07D6">
        <w:rPr>
          <w:rFonts w:ascii="Times New Roman" w:hAnsi="Times New Roman" w:cs="Times New Roman"/>
          <w:sz w:val="28"/>
          <w:szCs w:val="28"/>
          <w:lang w:val="en-US"/>
        </w:rPr>
        <w:t>and</w:t>
      </w:r>
      <w:r w:rsidR="004E07D6" w:rsidRPr="004E07D6">
        <w:rPr>
          <w:rFonts w:ascii="Times New Roman" w:hAnsi="Times New Roman" w:cs="Times New Roman"/>
          <w:sz w:val="28"/>
          <w:szCs w:val="28"/>
          <w:lang w:val="en-US"/>
        </w:rPr>
        <w:t xml:space="preserve"> [Pt(NH</w:t>
      </w:r>
      <w:r w:rsidR="004E07D6" w:rsidRPr="004E07D6">
        <w:rPr>
          <w:rFonts w:ascii="Times New Roman" w:hAnsi="Times New Roman" w:cs="Times New Roman"/>
          <w:sz w:val="28"/>
          <w:szCs w:val="28"/>
          <w:vertAlign w:val="subscript"/>
          <w:lang w:val="en-US"/>
        </w:rPr>
        <w:t>3</w:t>
      </w:r>
      <w:r w:rsidR="004E07D6" w:rsidRPr="004E07D6">
        <w:rPr>
          <w:rFonts w:ascii="Times New Roman" w:hAnsi="Times New Roman" w:cs="Times New Roman"/>
          <w:sz w:val="28"/>
          <w:szCs w:val="28"/>
          <w:lang w:val="en-US"/>
        </w:rPr>
        <w:t>)</w:t>
      </w:r>
      <w:r w:rsidR="004E07D6" w:rsidRPr="004E07D6">
        <w:rPr>
          <w:rFonts w:ascii="Times New Roman" w:hAnsi="Times New Roman" w:cs="Times New Roman"/>
          <w:sz w:val="28"/>
          <w:szCs w:val="28"/>
          <w:vertAlign w:val="subscript"/>
          <w:lang w:val="en-US"/>
        </w:rPr>
        <w:t>4</w:t>
      </w:r>
      <w:r w:rsidR="004E07D6" w:rsidRPr="004E07D6">
        <w:rPr>
          <w:rFonts w:ascii="Times New Roman" w:hAnsi="Times New Roman" w:cs="Times New Roman"/>
          <w:sz w:val="28"/>
          <w:szCs w:val="28"/>
          <w:lang w:val="en-US"/>
        </w:rPr>
        <w:t>(Cl)</w:t>
      </w:r>
      <w:r w:rsidR="004E07D6" w:rsidRPr="004E07D6">
        <w:rPr>
          <w:rFonts w:ascii="Times New Roman" w:hAnsi="Times New Roman" w:cs="Times New Roman"/>
          <w:sz w:val="28"/>
          <w:szCs w:val="28"/>
          <w:vertAlign w:val="subscript"/>
          <w:lang w:val="en-US"/>
        </w:rPr>
        <w:t>2</w:t>
      </w:r>
      <w:r w:rsidR="004E07D6" w:rsidRPr="004E07D6">
        <w:rPr>
          <w:rFonts w:ascii="Times New Roman" w:hAnsi="Times New Roman" w:cs="Times New Roman"/>
          <w:sz w:val="28"/>
          <w:szCs w:val="28"/>
          <w:lang w:val="en-US"/>
        </w:rPr>
        <w:t>]Cl</w:t>
      </w:r>
      <w:r w:rsidR="004E07D6" w:rsidRPr="004E07D6">
        <w:rPr>
          <w:rFonts w:ascii="Times New Roman" w:hAnsi="Times New Roman" w:cs="Times New Roman"/>
          <w:sz w:val="28"/>
          <w:szCs w:val="28"/>
          <w:vertAlign w:val="subscript"/>
          <w:lang w:val="en-US"/>
        </w:rPr>
        <w:t>2</w:t>
      </w:r>
      <w:r w:rsidR="004E07D6" w:rsidRPr="004E07D6">
        <w:rPr>
          <w:rFonts w:ascii="Times New Roman" w:hAnsi="Times New Roman" w:cs="Times New Roman"/>
          <w:b/>
          <w:bCs/>
          <w:sz w:val="28"/>
          <w:szCs w:val="28"/>
          <w:vertAlign w:val="superscript"/>
          <w:lang w:val="en-US"/>
        </w:rPr>
        <w:t>.</w:t>
      </w:r>
      <w:r w:rsidR="004E07D6" w:rsidRPr="004E07D6">
        <w:rPr>
          <w:rFonts w:ascii="Times New Roman" w:hAnsi="Times New Roman" w:cs="Times New Roman"/>
          <w:sz w:val="28"/>
          <w:szCs w:val="28"/>
          <w:lang w:val="en-US"/>
        </w:rPr>
        <w:t xml:space="preserve"> NH</w:t>
      </w:r>
      <w:r w:rsidR="004E07D6" w:rsidRPr="004E07D6">
        <w:rPr>
          <w:rFonts w:ascii="Times New Roman" w:hAnsi="Times New Roman" w:cs="Times New Roman"/>
          <w:sz w:val="28"/>
          <w:szCs w:val="28"/>
          <w:vertAlign w:val="subscript"/>
          <w:lang w:val="en-US"/>
        </w:rPr>
        <w:t>3</w:t>
      </w:r>
    </w:p>
    <w:p w:rsidR="004E07D6" w:rsidRPr="004E07D6" w:rsidRDefault="004E07D6" w:rsidP="004157DF">
      <w:pPr>
        <w:pStyle w:val="a3"/>
        <w:jc w:val="both"/>
        <w:rPr>
          <w:sz w:val="28"/>
          <w:szCs w:val="28"/>
          <w:vertAlign w:val="subscript"/>
          <w:lang w:val="en-US"/>
        </w:rPr>
      </w:pP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2. Formulate the formulas for all possible complex compounds by combining one Co</w:t>
      </w:r>
      <w:r w:rsidRPr="004E07D6">
        <w:rPr>
          <w:rFonts w:ascii="Times New Roman" w:hAnsi="Times New Roman" w:cs="Times New Roman"/>
          <w:sz w:val="28"/>
          <w:szCs w:val="28"/>
          <w:vertAlign w:val="superscript"/>
          <w:lang w:val="en-US"/>
        </w:rPr>
        <w:t>III</w:t>
      </w:r>
      <w:r w:rsidRPr="004157DF">
        <w:rPr>
          <w:rFonts w:ascii="Times New Roman" w:hAnsi="Times New Roman" w:cs="Times New Roman"/>
          <w:sz w:val="28"/>
          <w:szCs w:val="28"/>
          <w:lang w:val="en-US"/>
        </w:rPr>
        <w:t>, x NH</w:t>
      </w:r>
      <w:r w:rsidRPr="004E07D6">
        <w:rPr>
          <w:rFonts w:ascii="Times New Roman" w:hAnsi="Times New Roman" w:cs="Times New Roman"/>
          <w:sz w:val="28"/>
          <w:szCs w:val="28"/>
          <w:vertAlign w:val="subscript"/>
          <w:lang w:val="en-US"/>
        </w:rPr>
        <w:t>3</w:t>
      </w:r>
      <w:r w:rsidRPr="004157DF">
        <w:rPr>
          <w:rFonts w:ascii="Times New Roman" w:hAnsi="Times New Roman" w:cs="Times New Roman"/>
          <w:sz w:val="28"/>
          <w:szCs w:val="28"/>
          <w:lang w:val="en-US"/>
        </w:rPr>
        <w:t>, y NO</w:t>
      </w:r>
      <w:r w:rsidRPr="004E07D6">
        <w:rPr>
          <w:rFonts w:ascii="Times New Roman" w:hAnsi="Times New Roman" w:cs="Times New Roman"/>
          <w:sz w:val="28"/>
          <w:szCs w:val="28"/>
          <w:vertAlign w:val="subscript"/>
          <w:lang w:val="en-US"/>
        </w:rPr>
        <w:t>2</w:t>
      </w:r>
      <w:r w:rsidRPr="004E07D6">
        <w:rPr>
          <w:rFonts w:ascii="Times New Roman" w:hAnsi="Times New Roman" w:cs="Times New Roman"/>
          <w:sz w:val="28"/>
          <w:szCs w:val="28"/>
          <w:vertAlign w:val="superscript"/>
          <w:lang w:val="en-US"/>
        </w:rPr>
        <w:t>-</w:t>
      </w:r>
      <w:r w:rsidRPr="004157DF">
        <w:rPr>
          <w:rFonts w:ascii="Times New Roman" w:hAnsi="Times New Roman" w:cs="Times New Roman"/>
          <w:sz w:val="28"/>
          <w:szCs w:val="28"/>
          <w:lang w:val="en-US"/>
        </w:rPr>
        <w:t xml:space="preserve"> and (if necessary) z K</w:t>
      </w:r>
      <w:r w:rsidRPr="004E07D6">
        <w:rPr>
          <w:rFonts w:ascii="Times New Roman" w:hAnsi="Times New Roman" w:cs="Times New Roman"/>
          <w:sz w:val="28"/>
          <w:szCs w:val="28"/>
          <w:vertAlign w:val="superscript"/>
          <w:lang w:val="en-US"/>
        </w:rPr>
        <w:t>+</w:t>
      </w:r>
      <w:r w:rsidRPr="004157DF">
        <w:rPr>
          <w:rFonts w:ascii="Times New Roman" w:hAnsi="Times New Roman" w:cs="Times New Roman"/>
          <w:sz w:val="28"/>
          <w:szCs w:val="28"/>
          <w:lang w:val="en-US"/>
        </w:rPr>
        <w:t xml:space="preserve"> (for the Co</w:t>
      </w:r>
      <w:r w:rsidRPr="004E07D6">
        <w:rPr>
          <w:rFonts w:ascii="Times New Roman" w:hAnsi="Times New Roman" w:cs="Times New Roman"/>
          <w:sz w:val="28"/>
          <w:szCs w:val="28"/>
          <w:vertAlign w:val="superscript"/>
          <w:lang w:val="en-US"/>
        </w:rPr>
        <w:t>III</w:t>
      </w:r>
      <w:r w:rsidRPr="004157DF">
        <w:rPr>
          <w:rFonts w:ascii="Times New Roman" w:hAnsi="Times New Roman" w:cs="Times New Roman"/>
          <w:sz w:val="28"/>
          <w:szCs w:val="28"/>
          <w:lang w:val="en-US"/>
        </w:rPr>
        <w:t xml:space="preserve"> atom KC = 6). Name these compounds.</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3. From an aqueous solution containing 0.04 mole of a complex compound of PtCl</w:t>
      </w:r>
      <w:r w:rsidRPr="004E07D6">
        <w:rPr>
          <w:rFonts w:ascii="Times New Roman" w:hAnsi="Times New Roman" w:cs="Times New Roman"/>
          <w:sz w:val="28"/>
          <w:szCs w:val="28"/>
          <w:vertAlign w:val="subscript"/>
          <w:lang w:val="en-US"/>
        </w:rPr>
        <w:t>4</w:t>
      </w:r>
      <w:r w:rsidRPr="004157DF">
        <w:rPr>
          <w:rFonts w:ascii="Times New Roman" w:hAnsi="Times New Roman" w:cs="Times New Roman"/>
          <w:sz w:val="28"/>
          <w:szCs w:val="28"/>
          <w:lang w:val="en-US"/>
        </w:rPr>
        <w:t>. 3NH</w:t>
      </w:r>
      <w:r w:rsidRPr="004E07D6">
        <w:rPr>
          <w:rFonts w:ascii="Times New Roman" w:hAnsi="Times New Roman" w:cs="Times New Roman"/>
          <w:sz w:val="28"/>
          <w:szCs w:val="28"/>
          <w:vertAlign w:val="subscript"/>
          <w:lang w:val="en-US"/>
        </w:rPr>
        <w:t>3</w:t>
      </w:r>
      <w:r w:rsidRPr="004157DF">
        <w:rPr>
          <w:rFonts w:ascii="Times New Roman" w:hAnsi="Times New Roman" w:cs="Times New Roman"/>
          <w:sz w:val="28"/>
          <w:szCs w:val="28"/>
          <w:lang w:val="en-US"/>
        </w:rPr>
        <w:t>, with the addition of AgNO</w:t>
      </w:r>
      <w:r w:rsidRPr="004E07D6">
        <w:rPr>
          <w:rFonts w:ascii="Times New Roman" w:hAnsi="Times New Roman" w:cs="Times New Roman"/>
          <w:sz w:val="28"/>
          <w:szCs w:val="28"/>
          <w:vertAlign w:val="subscript"/>
          <w:lang w:val="en-US"/>
        </w:rPr>
        <w:t>3</w:t>
      </w:r>
      <w:r w:rsidRPr="004157DF">
        <w:rPr>
          <w:rFonts w:ascii="Times New Roman" w:hAnsi="Times New Roman" w:cs="Times New Roman"/>
          <w:sz w:val="28"/>
          <w:szCs w:val="28"/>
          <w:lang w:val="en-US"/>
        </w:rPr>
        <w:t>, 0.04 mole of AgCl is precipitated. Based on the results of this experiment, make up the coordination formula for the original compound.</w:t>
      </w:r>
    </w:p>
    <w:p w:rsidR="004157DF" w:rsidRP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4. From an aqueous solution containing 0.2 mole of a complex compound of CoBr</w:t>
      </w:r>
      <w:r w:rsidRPr="004E07D6">
        <w:rPr>
          <w:rFonts w:ascii="Times New Roman" w:hAnsi="Times New Roman" w:cs="Times New Roman"/>
          <w:sz w:val="28"/>
          <w:szCs w:val="28"/>
          <w:vertAlign w:val="subscript"/>
          <w:lang w:val="en-US"/>
        </w:rPr>
        <w:t>3</w:t>
      </w:r>
      <w:r w:rsidRPr="004157DF">
        <w:rPr>
          <w:rFonts w:ascii="Times New Roman" w:hAnsi="Times New Roman" w:cs="Times New Roman"/>
          <w:sz w:val="28"/>
          <w:szCs w:val="28"/>
          <w:lang w:val="en-US"/>
        </w:rPr>
        <w:t>. 5NH</w:t>
      </w:r>
      <w:r w:rsidRPr="004E07D6">
        <w:rPr>
          <w:rFonts w:ascii="Times New Roman" w:hAnsi="Times New Roman" w:cs="Times New Roman"/>
          <w:sz w:val="28"/>
          <w:szCs w:val="28"/>
          <w:vertAlign w:val="subscript"/>
          <w:lang w:val="en-US"/>
        </w:rPr>
        <w:t>3</w:t>
      </w:r>
      <w:r w:rsidRPr="004157DF">
        <w:rPr>
          <w:rFonts w:ascii="Times New Roman" w:hAnsi="Times New Roman" w:cs="Times New Roman"/>
          <w:sz w:val="28"/>
          <w:szCs w:val="28"/>
          <w:lang w:val="en-US"/>
        </w:rPr>
        <w:t>, with addition of AgNO</w:t>
      </w:r>
      <w:r w:rsidRPr="004E07D6">
        <w:rPr>
          <w:rFonts w:ascii="Times New Roman" w:hAnsi="Times New Roman" w:cs="Times New Roman"/>
          <w:sz w:val="28"/>
          <w:szCs w:val="28"/>
          <w:vertAlign w:val="subscript"/>
          <w:lang w:val="en-US"/>
        </w:rPr>
        <w:t>3</w:t>
      </w:r>
      <w:r w:rsidRPr="004157DF">
        <w:rPr>
          <w:rFonts w:ascii="Times New Roman" w:hAnsi="Times New Roman" w:cs="Times New Roman"/>
          <w:sz w:val="28"/>
          <w:szCs w:val="28"/>
          <w:lang w:val="en-US"/>
        </w:rPr>
        <w:t xml:space="preserve"> 0.4 M m of AgBr is precipitated. Based on the results of this experiment, make up the coordination formula for the original compound.</w:t>
      </w:r>
    </w:p>
    <w:p w:rsidR="004157DF" w:rsidRDefault="004157DF" w:rsidP="004157DF">
      <w:pPr>
        <w:pStyle w:val="a3"/>
        <w:jc w:val="both"/>
        <w:rPr>
          <w:rFonts w:ascii="Times New Roman" w:hAnsi="Times New Roman" w:cs="Times New Roman"/>
          <w:sz w:val="28"/>
          <w:szCs w:val="28"/>
          <w:lang w:val="en-US"/>
        </w:rPr>
      </w:pPr>
      <w:r w:rsidRPr="004157DF">
        <w:rPr>
          <w:rFonts w:ascii="Times New Roman" w:hAnsi="Times New Roman" w:cs="Times New Roman"/>
          <w:sz w:val="28"/>
          <w:szCs w:val="28"/>
          <w:lang w:val="en-US"/>
        </w:rPr>
        <w:t>5. To precipitate the chloride ions that make up the outer sphere of the complex compound of the CrCl</w:t>
      </w:r>
      <w:r w:rsidRPr="004E07D6">
        <w:rPr>
          <w:rFonts w:ascii="Times New Roman" w:hAnsi="Times New Roman" w:cs="Times New Roman"/>
          <w:sz w:val="28"/>
          <w:szCs w:val="28"/>
          <w:vertAlign w:val="subscript"/>
          <w:lang w:val="en-US"/>
        </w:rPr>
        <w:t>3</w:t>
      </w:r>
      <w:r w:rsidRPr="004157DF">
        <w:rPr>
          <w:rFonts w:ascii="Times New Roman" w:hAnsi="Times New Roman" w:cs="Times New Roman"/>
          <w:sz w:val="28"/>
          <w:szCs w:val="28"/>
          <w:lang w:val="en-US"/>
        </w:rPr>
        <w:t xml:space="preserve"> compound. 5H</w:t>
      </w:r>
      <w:r w:rsidRPr="004E07D6">
        <w:rPr>
          <w:rFonts w:ascii="Times New Roman" w:hAnsi="Times New Roman" w:cs="Times New Roman"/>
          <w:sz w:val="28"/>
          <w:szCs w:val="28"/>
          <w:vertAlign w:val="subscript"/>
          <w:lang w:val="en-US"/>
        </w:rPr>
        <w:t>2</w:t>
      </w:r>
      <w:r w:rsidRPr="004157DF">
        <w:rPr>
          <w:rFonts w:ascii="Times New Roman" w:hAnsi="Times New Roman" w:cs="Times New Roman"/>
          <w:sz w:val="28"/>
          <w:szCs w:val="28"/>
          <w:lang w:val="en-US"/>
        </w:rPr>
        <w:t>O, from 100 ml of 0.02M of its solution, 20 ml of a 0.2M solution of AgNO</w:t>
      </w:r>
      <w:r w:rsidRPr="004E07D6">
        <w:rPr>
          <w:rFonts w:ascii="Times New Roman" w:hAnsi="Times New Roman" w:cs="Times New Roman"/>
          <w:sz w:val="28"/>
          <w:szCs w:val="28"/>
          <w:vertAlign w:val="subscript"/>
          <w:lang w:val="en-US"/>
        </w:rPr>
        <w:t>3</w:t>
      </w:r>
      <w:r w:rsidRPr="004157DF">
        <w:rPr>
          <w:rFonts w:ascii="Times New Roman" w:hAnsi="Times New Roman" w:cs="Times New Roman"/>
          <w:sz w:val="28"/>
          <w:szCs w:val="28"/>
          <w:lang w:val="en-US"/>
        </w:rPr>
        <w:t xml:space="preserve"> was required. Based on the results of this experiment, make up the coordination formula for the original compound.</w:t>
      </w:r>
    </w:p>
    <w:p w:rsidR="0062082F" w:rsidRDefault="0062082F" w:rsidP="004157DF">
      <w:pPr>
        <w:pStyle w:val="a3"/>
        <w:jc w:val="both"/>
        <w:rPr>
          <w:rFonts w:ascii="Times New Roman" w:hAnsi="Times New Roman" w:cs="Times New Roman"/>
          <w:sz w:val="28"/>
          <w:szCs w:val="28"/>
          <w:lang w:val="en-US"/>
        </w:rPr>
      </w:pPr>
    </w:p>
    <w:p w:rsidR="009E4A92" w:rsidRDefault="009E4A92" w:rsidP="004157DF">
      <w:pPr>
        <w:pStyle w:val="a3"/>
        <w:jc w:val="both"/>
        <w:rPr>
          <w:rFonts w:ascii="Times New Roman" w:hAnsi="Times New Roman" w:cs="Times New Roman"/>
          <w:sz w:val="28"/>
          <w:szCs w:val="28"/>
          <w:lang w:val="en-US"/>
        </w:rPr>
      </w:pPr>
    </w:p>
    <w:p w:rsidR="001019F0" w:rsidRDefault="001019F0" w:rsidP="004157DF">
      <w:pPr>
        <w:pStyle w:val="a3"/>
        <w:jc w:val="both"/>
        <w:rPr>
          <w:rFonts w:ascii="Times New Roman" w:hAnsi="Times New Roman" w:cs="Times New Roman"/>
          <w:sz w:val="28"/>
          <w:szCs w:val="28"/>
          <w:lang w:val="en-US"/>
        </w:rPr>
      </w:pPr>
    </w:p>
    <w:p w:rsidR="0062082F" w:rsidRDefault="0062082F" w:rsidP="006628BA">
      <w:pPr>
        <w:pStyle w:val="a3"/>
        <w:ind w:left="3119"/>
        <w:jc w:val="both"/>
        <w:rPr>
          <w:rFonts w:ascii="Times New Roman" w:hAnsi="Times New Roman" w:cs="Times New Roman"/>
          <w:b/>
          <w:sz w:val="28"/>
          <w:szCs w:val="28"/>
          <w:lang w:val="en-US"/>
        </w:rPr>
      </w:pPr>
      <w:r w:rsidRPr="0062082F">
        <w:rPr>
          <w:rFonts w:ascii="Times New Roman" w:hAnsi="Times New Roman" w:cs="Times New Roman"/>
          <w:b/>
          <w:sz w:val="28"/>
          <w:szCs w:val="28"/>
          <w:lang w:val="en-US"/>
        </w:rPr>
        <w:lastRenderedPageBreak/>
        <w:t xml:space="preserve">Lecture </w:t>
      </w:r>
      <w:r w:rsidR="001019F0">
        <w:rPr>
          <w:rFonts w:ascii="Times New Roman" w:hAnsi="Times New Roman" w:cs="Times New Roman"/>
          <w:b/>
          <w:sz w:val="28"/>
          <w:szCs w:val="28"/>
          <w:lang w:val="en-US"/>
        </w:rPr>
        <w:t>№5</w:t>
      </w:r>
    </w:p>
    <w:p w:rsidR="001019F0" w:rsidRPr="0062082F" w:rsidRDefault="001019F0" w:rsidP="006628BA">
      <w:pPr>
        <w:pStyle w:val="a3"/>
        <w:ind w:left="3119"/>
        <w:jc w:val="both"/>
        <w:rPr>
          <w:rFonts w:ascii="Times New Roman" w:hAnsi="Times New Roman" w:cs="Times New Roman"/>
          <w:b/>
          <w:sz w:val="28"/>
          <w:szCs w:val="28"/>
          <w:lang w:val="en-US"/>
        </w:rPr>
      </w:pPr>
    </w:p>
    <w:p w:rsidR="0062082F" w:rsidRDefault="0062082F" w:rsidP="006628BA">
      <w:pPr>
        <w:pStyle w:val="a3"/>
        <w:ind w:left="2552"/>
        <w:jc w:val="both"/>
        <w:rPr>
          <w:rFonts w:ascii="Times New Roman" w:hAnsi="Times New Roman" w:cs="Times New Roman"/>
          <w:b/>
          <w:sz w:val="28"/>
          <w:szCs w:val="28"/>
          <w:lang w:val="en-US"/>
        </w:rPr>
      </w:pPr>
      <w:r w:rsidRPr="0062082F">
        <w:rPr>
          <w:rFonts w:ascii="Times New Roman" w:hAnsi="Times New Roman" w:cs="Times New Roman"/>
          <w:b/>
          <w:sz w:val="28"/>
          <w:szCs w:val="28"/>
          <w:lang w:val="en-US"/>
        </w:rPr>
        <w:t>Classification of complex compounds</w:t>
      </w:r>
    </w:p>
    <w:p w:rsidR="0062082F" w:rsidRPr="0062082F" w:rsidRDefault="0062082F" w:rsidP="0062082F">
      <w:pPr>
        <w:pStyle w:val="a3"/>
        <w:jc w:val="both"/>
        <w:rPr>
          <w:rFonts w:ascii="Times New Roman" w:hAnsi="Times New Roman" w:cs="Times New Roman"/>
          <w:b/>
          <w:sz w:val="28"/>
          <w:szCs w:val="28"/>
          <w:lang w:val="en-US"/>
        </w:rPr>
      </w:pPr>
      <w:r>
        <w:rPr>
          <w:rFonts w:ascii="Times New Roman" w:hAnsi="Times New Roman" w:cs="Times New Roman"/>
          <w:b/>
          <w:sz w:val="28"/>
          <w:szCs w:val="28"/>
          <w:lang w:val="en-US"/>
        </w:rPr>
        <w:t>Plan:</w:t>
      </w:r>
    </w:p>
    <w:p w:rsidR="0062082F" w:rsidRPr="0062082F" w:rsidRDefault="0062082F" w:rsidP="006628BA">
      <w:pPr>
        <w:pStyle w:val="a3"/>
        <w:ind w:left="426"/>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1. Aquacomplexes</w:t>
      </w:r>
    </w:p>
    <w:p w:rsidR="0062082F" w:rsidRPr="0062082F" w:rsidRDefault="0062082F" w:rsidP="006628BA">
      <w:pPr>
        <w:pStyle w:val="a3"/>
        <w:ind w:left="426"/>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2. Hydrocomplexes</w:t>
      </w:r>
    </w:p>
    <w:p w:rsidR="0062082F" w:rsidRPr="0062082F" w:rsidRDefault="0062082F" w:rsidP="006628BA">
      <w:pPr>
        <w:pStyle w:val="a3"/>
        <w:ind w:left="426"/>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3. Ammonia</w:t>
      </w:r>
    </w:p>
    <w:p w:rsidR="0062082F" w:rsidRPr="0062082F" w:rsidRDefault="0062082F" w:rsidP="006628BA">
      <w:pPr>
        <w:pStyle w:val="a3"/>
        <w:ind w:left="426"/>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4. Acidocomplexes</w:t>
      </w:r>
    </w:p>
    <w:p w:rsidR="0062082F" w:rsidRPr="0062082F" w:rsidRDefault="0062082F" w:rsidP="006628BA">
      <w:pPr>
        <w:pStyle w:val="a3"/>
        <w:ind w:left="426"/>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5. Anion halogens</w:t>
      </w:r>
    </w:p>
    <w:p w:rsidR="0062082F" w:rsidRPr="0062082F" w:rsidRDefault="0062082F" w:rsidP="006628BA">
      <w:pPr>
        <w:pStyle w:val="a3"/>
        <w:ind w:left="426"/>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6. Cation-halogens</w:t>
      </w:r>
    </w:p>
    <w:p w:rsidR="0062082F" w:rsidRPr="0062082F" w:rsidRDefault="0062082F" w:rsidP="006628BA">
      <w:pPr>
        <w:pStyle w:val="a3"/>
        <w:ind w:left="426"/>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7. Hydride complexes</w:t>
      </w:r>
    </w:p>
    <w:p w:rsidR="0062082F" w:rsidRPr="0062082F" w:rsidRDefault="0062082F" w:rsidP="006628BA">
      <w:pPr>
        <w:pStyle w:val="a3"/>
        <w:ind w:left="426"/>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8. Carbonyl complexes</w:t>
      </w:r>
    </w:p>
    <w:p w:rsidR="0062082F" w:rsidRPr="0062082F" w:rsidRDefault="0062082F" w:rsidP="006628BA">
      <w:pPr>
        <w:pStyle w:val="a3"/>
        <w:ind w:left="426"/>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9. p-complexes</w:t>
      </w:r>
    </w:p>
    <w:p w:rsidR="0062082F" w:rsidRPr="0062082F" w:rsidRDefault="0062082F" w:rsidP="006628BA">
      <w:pPr>
        <w:pStyle w:val="a3"/>
        <w:ind w:left="426"/>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10. Chelation</w:t>
      </w:r>
    </w:p>
    <w:p w:rsidR="0062082F" w:rsidRPr="0062082F" w:rsidRDefault="0062082F" w:rsidP="006628BA">
      <w:pPr>
        <w:pStyle w:val="a3"/>
        <w:ind w:left="426"/>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11. Multi-core complex connections</w:t>
      </w:r>
    </w:p>
    <w:p w:rsidR="0062082F" w:rsidRPr="0062082F" w:rsidRDefault="0062082F" w:rsidP="0062082F">
      <w:pPr>
        <w:pStyle w:val="a3"/>
        <w:jc w:val="both"/>
        <w:rPr>
          <w:rFonts w:ascii="Times New Roman" w:hAnsi="Times New Roman" w:cs="Times New Roman"/>
          <w:sz w:val="28"/>
          <w:szCs w:val="28"/>
          <w:lang w:val="en-US"/>
        </w:rPr>
      </w:pPr>
    </w:p>
    <w:p w:rsidR="0062082F" w:rsidRPr="0062082F" w:rsidRDefault="0062082F" w:rsidP="0062082F">
      <w:pPr>
        <w:pStyle w:val="a3"/>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The most common at present is the classification of complex compounds by the nature of coordinated ligands.</w:t>
      </w:r>
    </w:p>
    <w:p w:rsidR="0062082F" w:rsidRDefault="0062082F" w:rsidP="0062082F">
      <w:pPr>
        <w:pStyle w:val="a3"/>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However, this classification is fully applicable only for those complex compounds whose internal sphere consists of identical ligands. Nevertheless, it makes it possible to combine the complexes into specific groups (types) by the generality of the methods of synthesis and certain physicochemical properties.</w:t>
      </w:r>
    </w:p>
    <w:p w:rsidR="00A96B59" w:rsidRPr="0062082F" w:rsidRDefault="00A96B59" w:rsidP="0062082F">
      <w:pPr>
        <w:pStyle w:val="a3"/>
        <w:jc w:val="both"/>
        <w:rPr>
          <w:rFonts w:ascii="Times New Roman" w:hAnsi="Times New Roman" w:cs="Times New Roman"/>
          <w:sz w:val="28"/>
          <w:szCs w:val="28"/>
          <w:lang w:val="en-US"/>
        </w:rPr>
      </w:pPr>
    </w:p>
    <w:p w:rsidR="0062082F" w:rsidRDefault="0062082F" w:rsidP="00F83B7C">
      <w:pPr>
        <w:pStyle w:val="a3"/>
        <w:ind w:firstLine="708"/>
        <w:jc w:val="both"/>
        <w:rPr>
          <w:rFonts w:ascii="Times New Roman" w:hAnsi="Times New Roman" w:cs="Times New Roman"/>
          <w:b/>
          <w:sz w:val="28"/>
          <w:szCs w:val="28"/>
          <w:lang w:val="en-US"/>
        </w:rPr>
      </w:pPr>
      <w:r w:rsidRPr="00A96B59">
        <w:rPr>
          <w:rFonts w:ascii="Times New Roman" w:hAnsi="Times New Roman" w:cs="Times New Roman"/>
          <w:b/>
          <w:sz w:val="28"/>
          <w:szCs w:val="28"/>
          <w:lang w:val="en-US"/>
        </w:rPr>
        <w:t>1. Aquacomplexes</w:t>
      </w:r>
    </w:p>
    <w:p w:rsidR="00A96B59" w:rsidRPr="00A96B59" w:rsidRDefault="00A96B59" w:rsidP="00A96B59">
      <w:pPr>
        <w:pStyle w:val="a3"/>
        <w:jc w:val="both"/>
        <w:rPr>
          <w:rFonts w:ascii="Times New Roman" w:hAnsi="Times New Roman" w:cs="Times New Roman"/>
          <w:sz w:val="28"/>
          <w:szCs w:val="28"/>
          <w:lang w:val="en-US"/>
        </w:rPr>
      </w:pPr>
    </w:p>
    <w:p w:rsidR="00A96B59" w:rsidRPr="00A96B59" w:rsidRDefault="0062082F"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Aqua complexes are ions or molecules in which water molecules act as ligands. In aqueous solutions of salts, almost all ions exist in the form of aquaeons, for example, </w:t>
      </w:r>
      <w:r w:rsidR="00A96B59" w:rsidRPr="00A96B59">
        <w:rPr>
          <w:rFonts w:ascii="Times New Roman" w:hAnsi="Times New Roman" w:cs="Times New Roman"/>
          <w:sz w:val="28"/>
          <w:szCs w:val="28"/>
          <w:lang w:val="en-US"/>
        </w:rPr>
        <w:t>Be(H</w:t>
      </w:r>
      <w:r w:rsidR="00A96B59" w:rsidRPr="00A96B59">
        <w:rPr>
          <w:rFonts w:ascii="Times New Roman" w:hAnsi="Times New Roman" w:cs="Times New Roman"/>
          <w:sz w:val="28"/>
          <w:szCs w:val="28"/>
          <w:vertAlign w:val="subscript"/>
          <w:lang w:val="en-US"/>
        </w:rPr>
        <w:t>2</w:t>
      </w:r>
      <w:r w:rsidR="00A96B59" w:rsidRPr="00A96B59">
        <w:rPr>
          <w:rFonts w:ascii="Times New Roman" w:hAnsi="Times New Roman" w:cs="Times New Roman"/>
          <w:sz w:val="28"/>
          <w:szCs w:val="28"/>
          <w:lang w:val="en-US"/>
        </w:rPr>
        <w:t>O)</w:t>
      </w:r>
      <w:r w:rsidR="00A96B59" w:rsidRPr="00A96B59">
        <w:rPr>
          <w:rFonts w:ascii="Times New Roman" w:hAnsi="Times New Roman" w:cs="Times New Roman"/>
          <w:sz w:val="28"/>
          <w:szCs w:val="28"/>
          <w:vertAlign w:val="subscript"/>
          <w:lang w:val="en-US"/>
        </w:rPr>
        <w:t>4</w:t>
      </w:r>
      <w:r w:rsidR="00A96B59" w:rsidRPr="00A96B59">
        <w:rPr>
          <w:rFonts w:ascii="Times New Roman" w:hAnsi="Times New Roman" w:cs="Times New Roman"/>
          <w:sz w:val="28"/>
          <w:szCs w:val="28"/>
          <w:lang w:val="en-US"/>
        </w:rPr>
        <w:t>]</w:t>
      </w:r>
      <w:r w:rsidR="00A96B59" w:rsidRPr="00A96B59">
        <w:rPr>
          <w:rFonts w:ascii="Times New Roman" w:hAnsi="Times New Roman" w:cs="Times New Roman"/>
          <w:sz w:val="28"/>
          <w:szCs w:val="28"/>
          <w:vertAlign w:val="superscript"/>
          <w:lang w:val="en-US"/>
        </w:rPr>
        <w:t>2+</w:t>
      </w:r>
      <w:r w:rsidR="00A96B59" w:rsidRPr="00A96B59">
        <w:rPr>
          <w:rFonts w:ascii="Times New Roman" w:hAnsi="Times New Roman" w:cs="Times New Roman"/>
          <w:sz w:val="28"/>
          <w:szCs w:val="28"/>
          <w:lang w:val="en-US"/>
        </w:rPr>
        <w:t>, [Al(H</w:t>
      </w:r>
      <w:r w:rsidR="00A96B59" w:rsidRPr="00A96B59">
        <w:rPr>
          <w:rFonts w:ascii="Times New Roman" w:hAnsi="Times New Roman" w:cs="Times New Roman"/>
          <w:sz w:val="28"/>
          <w:szCs w:val="28"/>
          <w:vertAlign w:val="subscript"/>
          <w:lang w:val="en-US"/>
        </w:rPr>
        <w:t>2</w:t>
      </w:r>
      <w:r w:rsidR="00A96B59" w:rsidRPr="00A96B59">
        <w:rPr>
          <w:rFonts w:ascii="Times New Roman" w:hAnsi="Times New Roman" w:cs="Times New Roman"/>
          <w:sz w:val="28"/>
          <w:szCs w:val="28"/>
          <w:lang w:val="en-US"/>
        </w:rPr>
        <w:t>O)</w:t>
      </w:r>
      <w:r w:rsidR="00A96B59" w:rsidRPr="00A96B59">
        <w:rPr>
          <w:rFonts w:ascii="Times New Roman" w:hAnsi="Times New Roman" w:cs="Times New Roman"/>
          <w:sz w:val="28"/>
          <w:szCs w:val="28"/>
          <w:vertAlign w:val="subscript"/>
          <w:lang w:val="en-US"/>
        </w:rPr>
        <w:t>6</w:t>
      </w:r>
      <w:r w:rsidR="00A96B59" w:rsidRPr="00A96B59">
        <w:rPr>
          <w:rFonts w:ascii="Times New Roman" w:hAnsi="Times New Roman" w:cs="Times New Roman"/>
          <w:sz w:val="28"/>
          <w:szCs w:val="28"/>
          <w:lang w:val="en-US"/>
        </w:rPr>
        <w:t>]</w:t>
      </w:r>
      <w:r w:rsidR="00A96B59" w:rsidRPr="00A96B59">
        <w:rPr>
          <w:rFonts w:ascii="Times New Roman" w:hAnsi="Times New Roman" w:cs="Times New Roman"/>
          <w:sz w:val="28"/>
          <w:szCs w:val="28"/>
          <w:vertAlign w:val="superscript"/>
          <w:lang w:val="en-US"/>
        </w:rPr>
        <w:t>3+</w:t>
      </w:r>
      <w:r w:rsidR="00A96B59" w:rsidRPr="00A96B59">
        <w:rPr>
          <w:rFonts w:ascii="Times New Roman" w:hAnsi="Times New Roman" w:cs="Times New Roman"/>
          <w:sz w:val="28"/>
          <w:szCs w:val="28"/>
          <w:lang w:val="en-US"/>
        </w:rPr>
        <w:t>, [Cr(H</w:t>
      </w:r>
      <w:r w:rsidR="00A96B59" w:rsidRPr="00A96B59">
        <w:rPr>
          <w:rFonts w:ascii="Times New Roman" w:hAnsi="Times New Roman" w:cs="Times New Roman"/>
          <w:sz w:val="28"/>
          <w:szCs w:val="28"/>
          <w:vertAlign w:val="subscript"/>
          <w:lang w:val="en-US"/>
        </w:rPr>
        <w:t>2</w:t>
      </w:r>
      <w:r w:rsidR="00A96B59" w:rsidRPr="00A96B59">
        <w:rPr>
          <w:rFonts w:ascii="Times New Roman" w:hAnsi="Times New Roman" w:cs="Times New Roman"/>
          <w:sz w:val="28"/>
          <w:szCs w:val="28"/>
          <w:lang w:val="en-US"/>
        </w:rPr>
        <w:t>O)</w:t>
      </w:r>
      <w:r w:rsidR="00A96B59" w:rsidRPr="00A96B59">
        <w:rPr>
          <w:rFonts w:ascii="Times New Roman" w:hAnsi="Times New Roman" w:cs="Times New Roman"/>
          <w:sz w:val="28"/>
          <w:szCs w:val="28"/>
          <w:vertAlign w:val="subscript"/>
          <w:lang w:val="en-US"/>
        </w:rPr>
        <w:t>6</w:t>
      </w:r>
      <w:r w:rsidR="00A96B59" w:rsidRPr="00A96B59">
        <w:rPr>
          <w:rFonts w:ascii="Times New Roman" w:hAnsi="Times New Roman" w:cs="Times New Roman"/>
          <w:sz w:val="28"/>
          <w:szCs w:val="28"/>
          <w:lang w:val="en-US"/>
        </w:rPr>
        <w:t>]</w:t>
      </w:r>
      <w:r w:rsidR="00A96B59" w:rsidRPr="00A96B59">
        <w:rPr>
          <w:rFonts w:ascii="Times New Roman" w:hAnsi="Times New Roman" w:cs="Times New Roman"/>
          <w:sz w:val="28"/>
          <w:szCs w:val="28"/>
          <w:vertAlign w:val="superscript"/>
          <w:lang w:val="en-US"/>
        </w:rPr>
        <w:t>3+</w:t>
      </w:r>
      <w:r w:rsidR="00A96B59" w:rsidRPr="00A96B59">
        <w:rPr>
          <w:rFonts w:ascii="Times New Roman" w:hAnsi="Times New Roman" w:cs="Times New Roman"/>
          <w:sz w:val="28"/>
          <w:szCs w:val="28"/>
          <w:lang w:val="en-US"/>
        </w:rPr>
        <w:t xml:space="preserve">, </w:t>
      </w:r>
      <w:r w:rsidRPr="00A96B59">
        <w:rPr>
          <w:rFonts w:ascii="Times New Roman" w:hAnsi="Times New Roman" w:cs="Times New Roman"/>
          <w:sz w:val="28"/>
          <w:szCs w:val="28"/>
          <w:lang w:val="en-US"/>
        </w:rPr>
        <w:t xml:space="preserve">etc. When crystallizing such salts from aqueous solutions, water remains bound to the complexing agent: </w:t>
      </w:r>
      <w:r w:rsidR="00A96B59" w:rsidRPr="00A96B59">
        <w:rPr>
          <w:rFonts w:ascii="Times New Roman" w:hAnsi="Times New Roman" w:cs="Times New Roman"/>
          <w:sz w:val="28"/>
          <w:szCs w:val="28"/>
          <w:lang w:val="en-US"/>
        </w:rPr>
        <w:t>:[Be(H</w:t>
      </w:r>
      <w:r w:rsidR="00A96B59" w:rsidRPr="00A96B59">
        <w:rPr>
          <w:rFonts w:ascii="Times New Roman" w:hAnsi="Times New Roman" w:cs="Times New Roman"/>
          <w:sz w:val="28"/>
          <w:szCs w:val="28"/>
          <w:vertAlign w:val="subscript"/>
          <w:lang w:val="en-US"/>
        </w:rPr>
        <w:t>2</w:t>
      </w:r>
      <w:r w:rsidR="00A96B59" w:rsidRPr="00A96B59">
        <w:rPr>
          <w:rFonts w:ascii="Times New Roman" w:hAnsi="Times New Roman" w:cs="Times New Roman"/>
          <w:sz w:val="28"/>
          <w:szCs w:val="28"/>
          <w:lang w:val="en-US"/>
        </w:rPr>
        <w:t>O)</w:t>
      </w:r>
      <w:r w:rsidR="00A96B59" w:rsidRPr="00A96B59">
        <w:rPr>
          <w:rFonts w:ascii="Times New Roman" w:hAnsi="Times New Roman" w:cs="Times New Roman"/>
          <w:sz w:val="28"/>
          <w:szCs w:val="28"/>
          <w:vertAlign w:val="subscript"/>
          <w:lang w:val="en-US"/>
        </w:rPr>
        <w:t>4</w:t>
      </w:r>
      <w:r w:rsidR="00A96B59" w:rsidRPr="00A96B59">
        <w:rPr>
          <w:rFonts w:ascii="Times New Roman" w:hAnsi="Times New Roman" w:cs="Times New Roman"/>
          <w:sz w:val="28"/>
          <w:szCs w:val="28"/>
          <w:lang w:val="en-US"/>
        </w:rPr>
        <w:t>]SO</w:t>
      </w:r>
      <w:r w:rsidR="00A96B59" w:rsidRPr="00A96B59">
        <w:rPr>
          <w:rFonts w:ascii="Times New Roman" w:hAnsi="Times New Roman" w:cs="Times New Roman"/>
          <w:sz w:val="28"/>
          <w:szCs w:val="28"/>
          <w:vertAlign w:val="subscript"/>
          <w:lang w:val="en-US"/>
        </w:rPr>
        <w:t>4</w:t>
      </w:r>
      <w:r w:rsidR="00A96B59" w:rsidRPr="00A96B59">
        <w:rPr>
          <w:rFonts w:ascii="Times New Roman" w:hAnsi="Times New Roman" w:cs="Times New Roman"/>
          <w:sz w:val="28"/>
          <w:szCs w:val="28"/>
          <w:lang w:val="en-US"/>
        </w:rPr>
        <w:t>, [K(H</w:t>
      </w:r>
      <w:r w:rsidR="00A96B59" w:rsidRPr="00A96B59">
        <w:rPr>
          <w:rFonts w:ascii="Times New Roman" w:hAnsi="Times New Roman" w:cs="Times New Roman"/>
          <w:sz w:val="28"/>
          <w:szCs w:val="28"/>
          <w:vertAlign w:val="subscript"/>
          <w:lang w:val="en-US"/>
        </w:rPr>
        <w:t>2</w:t>
      </w:r>
      <w:r w:rsidR="00A96B59" w:rsidRPr="00A96B59">
        <w:rPr>
          <w:rFonts w:ascii="Times New Roman" w:hAnsi="Times New Roman" w:cs="Times New Roman"/>
          <w:sz w:val="28"/>
          <w:szCs w:val="28"/>
          <w:lang w:val="en-US"/>
        </w:rPr>
        <w:t>O)</w:t>
      </w:r>
      <w:r w:rsidR="00A96B59" w:rsidRPr="00A96B59">
        <w:rPr>
          <w:rFonts w:ascii="Times New Roman" w:hAnsi="Times New Roman" w:cs="Times New Roman"/>
          <w:sz w:val="28"/>
          <w:szCs w:val="28"/>
          <w:vertAlign w:val="subscript"/>
          <w:lang w:val="en-US"/>
        </w:rPr>
        <w:t>6</w:t>
      </w:r>
      <w:r w:rsidR="00A96B59" w:rsidRPr="00A96B59">
        <w:rPr>
          <w:rFonts w:ascii="Times New Roman" w:hAnsi="Times New Roman" w:cs="Times New Roman"/>
          <w:sz w:val="28"/>
          <w:szCs w:val="28"/>
          <w:lang w:val="en-US"/>
        </w:rPr>
        <w:t>][Al(H</w:t>
      </w:r>
      <w:r w:rsidR="00A96B59" w:rsidRPr="00A96B59">
        <w:rPr>
          <w:rFonts w:ascii="Times New Roman" w:hAnsi="Times New Roman" w:cs="Times New Roman"/>
          <w:sz w:val="28"/>
          <w:szCs w:val="28"/>
          <w:vertAlign w:val="subscript"/>
          <w:lang w:val="en-US"/>
        </w:rPr>
        <w:t>2</w:t>
      </w:r>
      <w:r w:rsidR="00A96B59" w:rsidRPr="00A96B59">
        <w:rPr>
          <w:rFonts w:ascii="Times New Roman" w:hAnsi="Times New Roman" w:cs="Times New Roman"/>
          <w:sz w:val="28"/>
          <w:szCs w:val="28"/>
          <w:lang w:val="en-US"/>
        </w:rPr>
        <w:t>O)</w:t>
      </w:r>
      <w:r w:rsidR="00A96B59" w:rsidRPr="00A96B59">
        <w:rPr>
          <w:rFonts w:ascii="Times New Roman" w:hAnsi="Times New Roman" w:cs="Times New Roman"/>
          <w:sz w:val="28"/>
          <w:szCs w:val="28"/>
          <w:vertAlign w:val="subscript"/>
          <w:lang w:val="en-US"/>
        </w:rPr>
        <w:t>6</w:t>
      </w:r>
      <w:r w:rsidR="00A96B59" w:rsidRPr="00A96B59">
        <w:rPr>
          <w:rFonts w:ascii="Times New Roman" w:hAnsi="Times New Roman" w:cs="Times New Roman"/>
          <w:sz w:val="28"/>
          <w:szCs w:val="28"/>
          <w:lang w:val="en-US"/>
        </w:rPr>
        <w:t>](SO</w:t>
      </w:r>
      <w:r w:rsidR="00A96B59" w:rsidRPr="00A96B59">
        <w:rPr>
          <w:rFonts w:ascii="Times New Roman" w:hAnsi="Times New Roman" w:cs="Times New Roman"/>
          <w:sz w:val="28"/>
          <w:szCs w:val="28"/>
          <w:vertAlign w:val="subscript"/>
          <w:lang w:val="en-US"/>
        </w:rPr>
        <w:t>4</w:t>
      </w:r>
      <w:r w:rsidR="00A96B59" w:rsidRPr="00A96B59">
        <w:rPr>
          <w:rFonts w:ascii="Times New Roman" w:hAnsi="Times New Roman" w:cs="Times New Roman"/>
          <w:sz w:val="28"/>
          <w:szCs w:val="28"/>
          <w:lang w:val="en-US"/>
        </w:rPr>
        <w:t>)</w:t>
      </w:r>
      <w:r w:rsidR="00A96B59" w:rsidRPr="00A96B59">
        <w:rPr>
          <w:rFonts w:ascii="Times New Roman" w:hAnsi="Times New Roman" w:cs="Times New Roman"/>
          <w:sz w:val="28"/>
          <w:szCs w:val="28"/>
          <w:vertAlign w:val="subscript"/>
          <w:lang w:val="en-US"/>
        </w:rPr>
        <w:t>2</w:t>
      </w:r>
      <w:r w:rsidR="00A96B59" w:rsidRPr="00A96B59">
        <w:rPr>
          <w:rFonts w:ascii="Times New Roman" w:hAnsi="Times New Roman" w:cs="Times New Roman"/>
          <w:sz w:val="28"/>
          <w:szCs w:val="28"/>
          <w:lang w:val="en-US"/>
        </w:rPr>
        <w:t>, [Cr(H</w:t>
      </w:r>
      <w:r w:rsidR="00A96B59" w:rsidRPr="00A96B59">
        <w:rPr>
          <w:rFonts w:ascii="Times New Roman" w:hAnsi="Times New Roman" w:cs="Times New Roman"/>
          <w:sz w:val="28"/>
          <w:szCs w:val="28"/>
          <w:vertAlign w:val="subscript"/>
          <w:lang w:val="en-US"/>
        </w:rPr>
        <w:t>2</w:t>
      </w:r>
      <w:r w:rsidR="00A96B59" w:rsidRPr="00A96B59">
        <w:rPr>
          <w:rFonts w:ascii="Times New Roman" w:hAnsi="Times New Roman" w:cs="Times New Roman"/>
          <w:sz w:val="28"/>
          <w:szCs w:val="28"/>
          <w:lang w:val="en-US"/>
        </w:rPr>
        <w:t>O)</w:t>
      </w:r>
      <w:r w:rsidR="00A96B59" w:rsidRPr="00A96B59">
        <w:rPr>
          <w:rFonts w:ascii="Times New Roman" w:hAnsi="Times New Roman" w:cs="Times New Roman"/>
          <w:sz w:val="28"/>
          <w:szCs w:val="28"/>
          <w:vertAlign w:val="subscript"/>
          <w:lang w:val="en-US"/>
        </w:rPr>
        <w:t>6</w:t>
      </w:r>
      <w:r w:rsidR="00A96B59" w:rsidRPr="00A96B59">
        <w:rPr>
          <w:rFonts w:ascii="Times New Roman" w:hAnsi="Times New Roman" w:cs="Times New Roman"/>
          <w:sz w:val="28"/>
          <w:szCs w:val="28"/>
          <w:lang w:val="en-US"/>
        </w:rPr>
        <w:t>]Cl</w:t>
      </w:r>
      <w:r w:rsidR="00A96B59" w:rsidRPr="00A96B59">
        <w:rPr>
          <w:rFonts w:ascii="Times New Roman" w:hAnsi="Times New Roman" w:cs="Times New Roman"/>
          <w:sz w:val="28"/>
          <w:szCs w:val="28"/>
          <w:vertAlign w:val="subscript"/>
          <w:lang w:val="en-US"/>
        </w:rPr>
        <w:t>3</w:t>
      </w:r>
      <w:r w:rsidR="00A96B59" w:rsidRPr="00A96B59">
        <w:rPr>
          <w:rFonts w:ascii="Times New Roman" w:hAnsi="Times New Roman" w:cs="Times New Roman"/>
          <w:sz w:val="28"/>
          <w:szCs w:val="28"/>
          <w:lang w:val="en-US"/>
        </w:rPr>
        <w:t>.</w:t>
      </w:r>
    </w:p>
    <w:p w:rsidR="0062082F" w:rsidRPr="00A96B59" w:rsidRDefault="0062082F" w:rsidP="0062082F">
      <w:pPr>
        <w:pStyle w:val="a3"/>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 xml:space="preserve"> Aquatic complexes include many crystalline hydrates, for example, </w:t>
      </w:r>
      <w:r w:rsidR="00A96B59" w:rsidRPr="00A96B59">
        <w:rPr>
          <w:sz w:val="27"/>
          <w:szCs w:val="27"/>
          <w:lang w:val="en-US"/>
        </w:rPr>
        <w:t>[Al(H</w:t>
      </w:r>
      <w:r w:rsidR="00A96B59" w:rsidRPr="00A96B59">
        <w:rPr>
          <w:sz w:val="27"/>
          <w:szCs w:val="27"/>
          <w:vertAlign w:val="subscript"/>
          <w:lang w:val="en-US"/>
        </w:rPr>
        <w:t>2</w:t>
      </w:r>
      <w:r w:rsidR="00A96B59" w:rsidRPr="00A96B59">
        <w:rPr>
          <w:sz w:val="27"/>
          <w:szCs w:val="27"/>
          <w:lang w:val="en-US"/>
        </w:rPr>
        <w:t>O)</w:t>
      </w:r>
      <w:r w:rsidR="00A96B59" w:rsidRPr="00A96B59">
        <w:rPr>
          <w:sz w:val="27"/>
          <w:szCs w:val="27"/>
          <w:vertAlign w:val="subscript"/>
          <w:lang w:val="en-US"/>
        </w:rPr>
        <w:t>6</w:t>
      </w:r>
      <w:r w:rsidR="00A96B59" w:rsidRPr="00A96B59">
        <w:rPr>
          <w:sz w:val="27"/>
          <w:szCs w:val="27"/>
          <w:lang w:val="en-US"/>
        </w:rPr>
        <w:t>]Cl</w:t>
      </w:r>
      <w:r w:rsidR="00A96B59" w:rsidRPr="00A96B59">
        <w:rPr>
          <w:sz w:val="27"/>
          <w:szCs w:val="27"/>
          <w:vertAlign w:val="subscript"/>
          <w:lang w:val="en-US"/>
        </w:rPr>
        <w:t>3</w:t>
      </w:r>
      <w:r w:rsidRPr="0062082F">
        <w:rPr>
          <w:rFonts w:ascii="Times New Roman" w:hAnsi="Times New Roman" w:cs="Times New Roman"/>
          <w:sz w:val="28"/>
          <w:szCs w:val="28"/>
          <w:lang w:val="en-US"/>
        </w:rPr>
        <w:t xml:space="preserve">(otherwise - </w:t>
      </w:r>
      <w:r w:rsidR="00A96B59" w:rsidRPr="00A96B59">
        <w:rPr>
          <w:sz w:val="27"/>
          <w:szCs w:val="27"/>
          <w:lang w:val="en-US"/>
        </w:rPr>
        <w:t>AlCl</w:t>
      </w:r>
      <w:r w:rsidR="00A96B59" w:rsidRPr="00A96B59">
        <w:rPr>
          <w:sz w:val="27"/>
          <w:szCs w:val="27"/>
          <w:vertAlign w:val="subscript"/>
          <w:lang w:val="en-US"/>
        </w:rPr>
        <w:t>3</w:t>
      </w:r>
      <w:r w:rsidR="00A96B59" w:rsidRPr="00A96B59">
        <w:rPr>
          <w:sz w:val="27"/>
          <w:szCs w:val="27"/>
          <w:vertAlign w:val="superscript"/>
          <w:lang w:val="en-US"/>
        </w:rPr>
        <w:t>.</w:t>
      </w:r>
      <w:r w:rsidR="00A96B59" w:rsidRPr="009E4A92">
        <w:rPr>
          <w:sz w:val="27"/>
          <w:szCs w:val="27"/>
          <w:lang w:val="en-US"/>
        </w:rPr>
        <w:t>6 H</w:t>
      </w:r>
      <w:r w:rsidR="00A96B59" w:rsidRPr="009E4A92">
        <w:rPr>
          <w:sz w:val="27"/>
          <w:szCs w:val="27"/>
          <w:vertAlign w:val="subscript"/>
          <w:lang w:val="en-US"/>
        </w:rPr>
        <w:t>2</w:t>
      </w:r>
      <w:r w:rsidR="00A96B59" w:rsidRPr="009E4A92">
        <w:rPr>
          <w:sz w:val="27"/>
          <w:szCs w:val="27"/>
          <w:lang w:val="en-US"/>
        </w:rPr>
        <w:t>O</w:t>
      </w:r>
      <w:r w:rsidRPr="0062082F">
        <w:rPr>
          <w:rFonts w:ascii="Times New Roman" w:hAnsi="Times New Roman" w:cs="Times New Roman"/>
          <w:sz w:val="28"/>
          <w:szCs w:val="28"/>
          <w:lang w:val="en-US"/>
        </w:rPr>
        <w:t xml:space="preserve">), </w:t>
      </w:r>
      <w:r w:rsidR="00A96B59" w:rsidRPr="009E4A92">
        <w:rPr>
          <w:sz w:val="27"/>
          <w:szCs w:val="27"/>
          <w:lang w:val="en-US"/>
        </w:rPr>
        <w:t>[Cr(H</w:t>
      </w:r>
      <w:r w:rsidR="00A96B59" w:rsidRPr="009E4A92">
        <w:rPr>
          <w:sz w:val="27"/>
          <w:szCs w:val="27"/>
          <w:vertAlign w:val="subscript"/>
          <w:lang w:val="en-US"/>
        </w:rPr>
        <w:t>2</w:t>
      </w:r>
      <w:r w:rsidR="00A96B59" w:rsidRPr="009E4A92">
        <w:rPr>
          <w:sz w:val="27"/>
          <w:szCs w:val="27"/>
          <w:lang w:val="en-US"/>
        </w:rPr>
        <w:t>O)</w:t>
      </w:r>
      <w:r w:rsidR="00A96B59" w:rsidRPr="009E4A92">
        <w:rPr>
          <w:sz w:val="27"/>
          <w:szCs w:val="27"/>
          <w:vertAlign w:val="subscript"/>
          <w:lang w:val="en-US"/>
        </w:rPr>
        <w:t>6</w:t>
      </w:r>
      <w:r w:rsidR="00A96B59" w:rsidRPr="009E4A92">
        <w:rPr>
          <w:sz w:val="27"/>
          <w:szCs w:val="27"/>
          <w:lang w:val="en-US"/>
        </w:rPr>
        <w:t>](NO</w:t>
      </w:r>
      <w:r w:rsidR="00A96B59" w:rsidRPr="009E4A92">
        <w:rPr>
          <w:sz w:val="27"/>
          <w:szCs w:val="27"/>
          <w:vertAlign w:val="subscript"/>
          <w:lang w:val="en-US"/>
        </w:rPr>
        <w:t>3</w:t>
      </w:r>
      <w:r w:rsidR="00A96B59" w:rsidRPr="009E4A92">
        <w:rPr>
          <w:sz w:val="27"/>
          <w:szCs w:val="27"/>
          <w:lang w:val="en-US"/>
        </w:rPr>
        <w:t>)</w:t>
      </w:r>
      <w:r w:rsidR="00A96B59" w:rsidRPr="009E4A92">
        <w:rPr>
          <w:sz w:val="27"/>
          <w:szCs w:val="27"/>
          <w:vertAlign w:val="subscript"/>
          <w:lang w:val="en-US"/>
        </w:rPr>
        <w:t>3</w:t>
      </w:r>
      <w:r w:rsidRPr="0062082F">
        <w:rPr>
          <w:rFonts w:ascii="Times New Roman" w:hAnsi="Times New Roman" w:cs="Times New Roman"/>
          <w:sz w:val="28"/>
          <w:szCs w:val="28"/>
          <w:lang w:val="en-US"/>
        </w:rPr>
        <w:t xml:space="preserve">(otherwise - </w:t>
      </w:r>
      <w:r w:rsidR="00A96B59" w:rsidRPr="009E4A92">
        <w:rPr>
          <w:sz w:val="27"/>
          <w:szCs w:val="27"/>
          <w:lang w:val="en-US"/>
        </w:rPr>
        <w:t>Cr(NO</w:t>
      </w:r>
      <w:r w:rsidR="00A96B59" w:rsidRPr="009E4A92">
        <w:rPr>
          <w:sz w:val="27"/>
          <w:szCs w:val="27"/>
          <w:vertAlign w:val="subscript"/>
          <w:lang w:val="en-US"/>
        </w:rPr>
        <w:t>3</w:t>
      </w:r>
      <w:r w:rsidR="00A96B59" w:rsidRPr="009E4A92">
        <w:rPr>
          <w:sz w:val="27"/>
          <w:szCs w:val="27"/>
          <w:lang w:val="en-US"/>
        </w:rPr>
        <w:t>)</w:t>
      </w:r>
      <w:r w:rsidR="00A96B59" w:rsidRPr="009E4A92">
        <w:rPr>
          <w:sz w:val="27"/>
          <w:szCs w:val="27"/>
          <w:vertAlign w:val="subscript"/>
          <w:lang w:val="en-US"/>
        </w:rPr>
        <w:t>3</w:t>
      </w:r>
      <w:r w:rsidR="00A96B59" w:rsidRPr="009E4A92">
        <w:rPr>
          <w:sz w:val="27"/>
          <w:szCs w:val="27"/>
          <w:vertAlign w:val="superscript"/>
          <w:lang w:val="en-US"/>
        </w:rPr>
        <w:t>.</w:t>
      </w:r>
      <w:r w:rsidR="00A96B59" w:rsidRPr="009E4A92">
        <w:rPr>
          <w:sz w:val="27"/>
          <w:szCs w:val="27"/>
          <w:lang w:val="en-US"/>
        </w:rPr>
        <w:t xml:space="preserve"> 6 H</w:t>
      </w:r>
      <w:r w:rsidR="00A96B59" w:rsidRPr="009E4A92">
        <w:rPr>
          <w:sz w:val="27"/>
          <w:szCs w:val="27"/>
          <w:vertAlign w:val="subscript"/>
          <w:lang w:val="en-US"/>
        </w:rPr>
        <w:t>2</w:t>
      </w:r>
      <w:r w:rsidR="00A96B59" w:rsidRPr="009E4A92">
        <w:rPr>
          <w:sz w:val="27"/>
          <w:szCs w:val="27"/>
          <w:lang w:val="en-US"/>
        </w:rPr>
        <w:t>O)</w:t>
      </w:r>
      <w:r w:rsidR="00A96B59">
        <w:rPr>
          <w:sz w:val="27"/>
          <w:szCs w:val="27"/>
          <w:lang w:val="en-US"/>
        </w:rPr>
        <w:t>.</w:t>
      </w:r>
    </w:p>
    <w:p w:rsidR="00A96B59" w:rsidRDefault="0062082F" w:rsidP="0062082F">
      <w:pPr>
        <w:pStyle w:val="a3"/>
        <w:jc w:val="both"/>
        <w:rPr>
          <w:rFonts w:ascii="Times New Roman" w:hAnsi="Times New Roman" w:cs="Times New Roman"/>
          <w:sz w:val="28"/>
          <w:szCs w:val="28"/>
          <w:lang w:val="en-US"/>
        </w:rPr>
      </w:pPr>
      <w:r w:rsidRPr="0062082F">
        <w:rPr>
          <w:rFonts w:ascii="Times New Roman" w:hAnsi="Times New Roman" w:cs="Times New Roman"/>
          <w:sz w:val="28"/>
          <w:szCs w:val="28"/>
          <w:lang w:val="en-US"/>
        </w:rPr>
        <w:t>In some crystalline hydrates, some of the water molecules enter the interior, and the rest are in the outer sphere and bind to outer-sphere ions. For example, copper (II) sulphate pentahydrate and nickel (II) sulfate heptahydrate contain aqua complexes, the tetraacammadi (II) cation and hexaqueniquel (II) cation and the weakly bound outer-sphere water molecule that combines cations and anions through hydrogen bonds:</w:t>
      </w:r>
    </w:p>
    <w:p w:rsidR="0062082F" w:rsidRDefault="00A96B59" w:rsidP="0062082F">
      <w:pPr>
        <w:pStyle w:val="a3"/>
        <w:jc w:val="both"/>
        <w:rPr>
          <w:rFonts w:ascii="Times New Roman" w:hAnsi="Times New Roman" w:cs="Times New Roman"/>
          <w:sz w:val="28"/>
          <w:szCs w:val="28"/>
          <w:lang w:val="en-US"/>
        </w:rPr>
      </w:pPr>
      <w:r>
        <w:rPr>
          <w:noProof/>
        </w:rPr>
        <w:lastRenderedPageBreak/>
        <w:drawing>
          <wp:inline distT="0" distB="0" distL="0" distR="0">
            <wp:extent cx="3190883" cy="1155940"/>
            <wp:effectExtent l="0" t="0" r="0" b="0"/>
            <wp:docPr id="16" name="Рисунок 2" descr="http://www.alhimik.ru/compl_soed/tip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lhimik.ru/compl_soed/tip2.gif"/>
                    <pic:cNvPicPr>
                      <a:picLocks noChangeAspect="1" noChangeArrowheads="1"/>
                    </pic:cNvPicPr>
                  </pic:nvPicPr>
                  <pic:blipFill>
                    <a:blip r:embed="rId66" r:link="rId67"/>
                    <a:srcRect/>
                    <a:stretch>
                      <a:fillRect/>
                    </a:stretch>
                  </pic:blipFill>
                  <pic:spPr bwMode="auto">
                    <a:xfrm>
                      <a:off x="0" y="0"/>
                      <a:ext cx="3191510" cy="1156167"/>
                    </a:xfrm>
                    <a:prstGeom prst="rect">
                      <a:avLst/>
                    </a:prstGeom>
                    <a:noFill/>
                    <a:ln w="9525">
                      <a:noFill/>
                      <a:miter lim="800000"/>
                      <a:headEnd/>
                      <a:tailEnd/>
                    </a:ln>
                  </pic:spPr>
                </pic:pic>
              </a:graphicData>
            </a:graphic>
          </wp:inline>
        </w:drawing>
      </w:r>
      <w:r>
        <w:rPr>
          <w:noProof/>
        </w:rPr>
        <w:drawing>
          <wp:inline distT="0" distB="0" distL="0" distR="0">
            <wp:extent cx="2949764" cy="992038"/>
            <wp:effectExtent l="0" t="0" r="2986" b="0"/>
            <wp:docPr id="13" name="Рисунок 1" descr="http://www.alhimik.ru/compl_soed/tip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lhimik.ru/compl_soed/tip1.gif"/>
                    <pic:cNvPicPr>
                      <a:picLocks noChangeAspect="1" noChangeArrowheads="1"/>
                    </pic:cNvPicPr>
                  </pic:nvPicPr>
                  <pic:blipFill>
                    <a:blip r:embed="rId68" r:link="rId69"/>
                    <a:srcRect/>
                    <a:stretch>
                      <a:fillRect/>
                    </a:stretch>
                  </pic:blipFill>
                  <pic:spPr bwMode="auto">
                    <a:xfrm>
                      <a:off x="0" y="0"/>
                      <a:ext cx="2950210" cy="992188"/>
                    </a:xfrm>
                    <a:prstGeom prst="rect">
                      <a:avLst/>
                    </a:prstGeom>
                    <a:noFill/>
                    <a:ln w="9525">
                      <a:noFill/>
                      <a:miter lim="800000"/>
                      <a:headEnd/>
                      <a:tailEnd/>
                    </a:ln>
                  </pic:spPr>
                </pic:pic>
              </a:graphicData>
            </a:graphic>
          </wp:inline>
        </w:drawing>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Coordination formulas for these compounds, taking into account the composition of the inner and outer spheres, are as follows:</w:t>
      </w:r>
    </w:p>
    <w:p w:rsidR="00A96B59" w:rsidRPr="001019F0" w:rsidRDefault="00A96B59" w:rsidP="00A96B59">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 xml:space="preserve">• </w:t>
      </w:r>
      <w:r w:rsidR="001019F0" w:rsidRPr="001019F0">
        <w:rPr>
          <w:rFonts w:ascii="Times New Roman" w:hAnsi="Times New Roman" w:cs="Times New Roman"/>
          <w:sz w:val="28"/>
          <w:szCs w:val="28"/>
          <w:lang w:val="en-US"/>
        </w:rPr>
        <w:t>[Cu(H</w:t>
      </w:r>
      <w:r w:rsidR="001019F0" w:rsidRPr="001019F0">
        <w:rPr>
          <w:rFonts w:ascii="Times New Roman" w:hAnsi="Times New Roman" w:cs="Times New Roman"/>
          <w:sz w:val="28"/>
          <w:szCs w:val="28"/>
          <w:vertAlign w:val="subscript"/>
          <w:lang w:val="en-US"/>
        </w:rPr>
        <w:t>2</w:t>
      </w:r>
      <w:r w:rsidR="001019F0" w:rsidRPr="001019F0">
        <w:rPr>
          <w:rFonts w:ascii="Times New Roman" w:hAnsi="Times New Roman" w:cs="Times New Roman"/>
          <w:sz w:val="28"/>
          <w:szCs w:val="28"/>
          <w:lang w:val="en-US"/>
        </w:rPr>
        <w:t>O)</w:t>
      </w:r>
      <w:r w:rsidR="001019F0" w:rsidRPr="001019F0">
        <w:rPr>
          <w:rFonts w:ascii="Times New Roman" w:hAnsi="Times New Roman" w:cs="Times New Roman"/>
          <w:sz w:val="28"/>
          <w:szCs w:val="28"/>
          <w:vertAlign w:val="subscript"/>
          <w:lang w:val="en-US"/>
        </w:rPr>
        <w:t>4</w:t>
      </w:r>
      <w:r w:rsidR="001019F0" w:rsidRPr="001019F0">
        <w:rPr>
          <w:rFonts w:ascii="Times New Roman" w:hAnsi="Times New Roman" w:cs="Times New Roman"/>
          <w:sz w:val="28"/>
          <w:szCs w:val="28"/>
          <w:lang w:val="en-US"/>
        </w:rPr>
        <w:t>]SO</w:t>
      </w:r>
      <w:r w:rsidR="001019F0" w:rsidRPr="001019F0">
        <w:rPr>
          <w:rFonts w:ascii="Times New Roman" w:hAnsi="Times New Roman" w:cs="Times New Roman"/>
          <w:sz w:val="28"/>
          <w:szCs w:val="28"/>
          <w:vertAlign w:val="subscript"/>
          <w:lang w:val="en-US"/>
        </w:rPr>
        <w:t>4</w:t>
      </w:r>
      <w:r w:rsidR="001019F0" w:rsidRPr="001019F0">
        <w:rPr>
          <w:rFonts w:ascii="Times New Roman" w:hAnsi="Times New Roman" w:cs="Times New Roman"/>
          <w:sz w:val="28"/>
          <w:szCs w:val="28"/>
          <w:vertAlign w:val="superscript"/>
          <w:lang w:val="en-US"/>
        </w:rPr>
        <w:t>.</w:t>
      </w:r>
      <w:r w:rsidR="001019F0" w:rsidRPr="001019F0">
        <w:rPr>
          <w:rFonts w:ascii="Times New Roman" w:hAnsi="Times New Roman" w:cs="Times New Roman"/>
          <w:sz w:val="28"/>
          <w:szCs w:val="28"/>
          <w:lang w:val="en-US"/>
        </w:rPr>
        <w:t xml:space="preserve"> H</w:t>
      </w:r>
      <w:r w:rsidR="001019F0" w:rsidRPr="001019F0">
        <w:rPr>
          <w:rFonts w:ascii="Times New Roman" w:hAnsi="Times New Roman" w:cs="Times New Roman"/>
          <w:sz w:val="28"/>
          <w:szCs w:val="28"/>
          <w:vertAlign w:val="subscript"/>
          <w:lang w:val="en-US"/>
        </w:rPr>
        <w:t>2</w:t>
      </w:r>
      <w:r w:rsidR="001019F0" w:rsidRPr="001019F0">
        <w:rPr>
          <w:rFonts w:ascii="Times New Roman" w:hAnsi="Times New Roman" w:cs="Times New Roman"/>
          <w:sz w:val="28"/>
          <w:szCs w:val="28"/>
          <w:lang w:val="en-US"/>
        </w:rPr>
        <w:t xml:space="preserve">O </w:t>
      </w:r>
      <w:r w:rsidRPr="001019F0">
        <w:rPr>
          <w:rFonts w:ascii="Times New Roman" w:hAnsi="Times New Roman" w:cs="Times New Roman"/>
          <w:sz w:val="28"/>
          <w:szCs w:val="28"/>
          <w:lang w:val="en-US"/>
        </w:rPr>
        <w:t>and</w:t>
      </w:r>
    </w:p>
    <w:p w:rsidR="00A96B59" w:rsidRPr="001019F0" w:rsidRDefault="00A96B59" w:rsidP="00A96B59">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 xml:space="preserve">• </w:t>
      </w:r>
      <w:r w:rsidR="001019F0" w:rsidRPr="001019F0">
        <w:rPr>
          <w:rFonts w:ascii="Times New Roman" w:hAnsi="Times New Roman" w:cs="Times New Roman"/>
          <w:sz w:val="28"/>
          <w:szCs w:val="28"/>
          <w:lang w:val="en-US"/>
        </w:rPr>
        <w:t>[Ni(H</w:t>
      </w:r>
      <w:r w:rsidR="001019F0" w:rsidRPr="001019F0">
        <w:rPr>
          <w:rFonts w:ascii="Times New Roman" w:hAnsi="Times New Roman" w:cs="Times New Roman"/>
          <w:sz w:val="28"/>
          <w:szCs w:val="28"/>
          <w:vertAlign w:val="subscript"/>
          <w:lang w:val="en-US"/>
        </w:rPr>
        <w:t>2</w:t>
      </w:r>
      <w:r w:rsidR="001019F0" w:rsidRPr="001019F0">
        <w:rPr>
          <w:rFonts w:ascii="Times New Roman" w:hAnsi="Times New Roman" w:cs="Times New Roman"/>
          <w:sz w:val="28"/>
          <w:szCs w:val="28"/>
          <w:lang w:val="en-US"/>
        </w:rPr>
        <w:t>O)</w:t>
      </w:r>
      <w:r w:rsidR="001019F0" w:rsidRPr="001019F0">
        <w:rPr>
          <w:rFonts w:ascii="Times New Roman" w:hAnsi="Times New Roman" w:cs="Times New Roman"/>
          <w:sz w:val="28"/>
          <w:szCs w:val="28"/>
          <w:vertAlign w:val="subscript"/>
          <w:lang w:val="en-US"/>
        </w:rPr>
        <w:t>6</w:t>
      </w:r>
      <w:r w:rsidR="001019F0" w:rsidRPr="001019F0">
        <w:rPr>
          <w:rFonts w:ascii="Times New Roman" w:hAnsi="Times New Roman" w:cs="Times New Roman"/>
          <w:sz w:val="28"/>
          <w:szCs w:val="28"/>
          <w:lang w:val="en-US"/>
        </w:rPr>
        <w:t>]SO</w:t>
      </w:r>
      <w:r w:rsidR="001019F0" w:rsidRPr="001019F0">
        <w:rPr>
          <w:rFonts w:ascii="Times New Roman" w:hAnsi="Times New Roman" w:cs="Times New Roman"/>
          <w:sz w:val="28"/>
          <w:szCs w:val="28"/>
          <w:vertAlign w:val="subscript"/>
          <w:lang w:val="en-US"/>
        </w:rPr>
        <w:t>4</w:t>
      </w:r>
      <w:r w:rsidR="001019F0" w:rsidRPr="001019F0">
        <w:rPr>
          <w:rFonts w:ascii="Times New Roman" w:hAnsi="Times New Roman" w:cs="Times New Roman"/>
          <w:sz w:val="28"/>
          <w:szCs w:val="28"/>
          <w:vertAlign w:val="superscript"/>
          <w:lang w:val="en-US"/>
        </w:rPr>
        <w:t>.</w:t>
      </w:r>
      <w:r w:rsidR="001019F0" w:rsidRPr="001019F0">
        <w:rPr>
          <w:rFonts w:ascii="Times New Roman" w:hAnsi="Times New Roman" w:cs="Times New Roman"/>
          <w:sz w:val="28"/>
          <w:szCs w:val="28"/>
          <w:lang w:val="en-US"/>
        </w:rPr>
        <w:t xml:space="preserve"> H</w:t>
      </w:r>
      <w:r w:rsidR="001019F0" w:rsidRPr="001019F0">
        <w:rPr>
          <w:rFonts w:ascii="Times New Roman" w:hAnsi="Times New Roman" w:cs="Times New Roman"/>
          <w:sz w:val="28"/>
          <w:szCs w:val="28"/>
          <w:vertAlign w:val="subscript"/>
          <w:lang w:val="en-US"/>
        </w:rPr>
        <w:t>2</w:t>
      </w:r>
      <w:r w:rsidR="001019F0" w:rsidRPr="001019F0">
        <w:rPr>
          <w:rFonts w:ascii="Times New Roman" w:hAnsi="Times New Roman" w:cs="Times New Roman"/>
          <w:sz w:val="28"/>
          <w:szCs w:val="28"/>
          <w:lang w:val="en-US"/>
        </w:rPr>
        <w:t>O</w:t>
      </w:r>
      <w:r w:rsidRPr="001019F0">
        <w:rPr>
          <w:rFonts w:ascii="Times New Roman" w:hAnsi="Times New Roman" w:cs="Times New Roman"/>
          <w:sz w:val="28"/>
          <w:szCs w:val="28"/>
          <w:lang w:val="en-US"/>
        </w:rPr>
        <w:t>.</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All aquacathions, except for those formed by alkaline and alkaline earth elements, as well as thallium (I), silver (I), etc., are cationic acids, are protolyzed in an aqueous solution and create an acidic medium </w:t>
      </w:r>
      <w:r w:rsidR="001019F0" w:rsidRPr="001019F0">
        <w:rPr>
          <w:sz w:val="27"/>
          <w:szCs w:val="27"/>
          <w:lang w:val="en-US"/>
        </w:rPr>
        <w:t>(</w:t>
      </w:r>
      <w:r w:rsidR="001019F0">
        <w:rPr>
          <w:sz w:val="27"/>
          <w:szCs w:val="27"/>
        </w:rPr>
        <w:t>рН</w:t>
      </w:r>
      <w:r w:rsidR="001019F0">
        <w:rPr>
          <w:rFonts w:ascii="Symbol" w:hAnsi="Symbol"/>
          <w:sz w:val="27"/>
          <w:szCs w:val="27"/>
        </w:rPr>
        <w:t></w:t>
      </w:r>
      <w:r w:rsidR="001019F0" w:rsidRPr="001019F0">
        <w:rPr>
          <w:sz w:val="27"/>
          <w:szCs w:val="27"/>
          <w:lang w:val="en-US"/>
        </w:rPr>
        <w:t xml:space="preserve"> 7)</w:t>
      </w:r>
      <w:r w:rsidRPr="00A96B59">
        <w:rPr>
          <w:rFonts w:ascii="Times New Roman" w:hAnsi="Times New Roman" w:cs="Times New Roman"/>
          <w:sz w:val="28"/>
          <w:szCs w:val="28"/>
          <w:lang w:val="en-US"/>
        </w:rPr>
        <w:t>:</w:t>
      </w:r>
    </w:p>
    <w:p w:rsidR="001019F0" w:rsidRDefault="001019F0" w:rsidP="001019F0">
      <w:pPr>
        <w:jc w:val="both"/>
        <w:rPr>
          <w:sz w:val="27"/>
          <w:szCs w:val="27"/>
          <w:lang w:val="en-US"/>
        </w:rPr>
      </w:pPr>
      <w:r>
        <w:rPr>
          <w:sz w:val="27"/>
          <w:szCs w:val="27"/>
          <w:lang w:val="en-US"/>
        </w:rPr>
        <w:t>[Zn(H</w:t>
      </w:r>
      <w:r>
        <w:rPr>
          <w:sz w:val="27"/>
          <w:szCs w:val="27"/>
          <w:vertAlign w:val="subscript"/>
          <w:lang w:val="en-US"/>
        </w:rPr>
        <w:t>2</w:t>
      </w:r>
      <w:r>
        <w:rPr>
          <w:sz w:val="27"/>
          <w:szCs w:val="27"/>
          <w:lang w:val="en-US"/>
        </w:rPr>
        <w:t>O)</w:t>
      </w:r>
      <w:r>
        <w:rPr>
          <w:sz w:val="27"/>
          <w:szCs w:val="27"/>
          <w:vertAlign w:val="subscript"/>
          <w:lang w:val="en-US"/>
        </w:rPr>
        <w:t>4</w:t>
      </w:r>
      <w:r>
        <w:rPr>
          <w:sz w:val="27"/>
          <w:szCs w:val="27"/>
          <w:lang w:val="en-US"/>
        </w:rPr>
        <w:t>]</w:t>
      </w:r>
      <w:r>
        <w:rPr>
          <w:sz w:val="27"/>
          <w:szCs w:val="27"/>
          <w:vertAlign w:val="superscript"/>
          <w:lang w:val="en-US"/>
        </w:rPr>
        <w:t>2+</w:t>
      </w:r>
      <w:r>
        <w:rPr>
          <w:sz w:val="27"/>
          <w:szCs w:val="27"/>
          <w:lang w:val="en-US"/>
        </w:rPr>
        <w:t xml:space="preserve"> + H</w:t>
      </w:r>
      <w:r>
        <w:rPr>
          <w:sz w:val="27"/>
          <w:szCs w:val="27"/>
          <w:vertAlign w:val="subscript"/>
          <w:lang w:val="en-US"/>
        </w:rPr>
        <w:t>2</w:t>
      </w:r>
      <w:r>
        <w:rPr>
          <w:sz w:val="27"/>
          <w:szCs w:val="27"/>
          <w:lang w:val="en-US"/>
        </w:rPr>
        <w:t xml:space="preserve">O </w:t>
      </w:r>
      <w:r>
        <w:rPr>
          <w:noProof/>
          <w:sz w:val="27"/>
          <w:szCs w:val="27"/>
        </w:rPr>
        <w:drawing>
          <wp:inline distT="0" distB="0" distL="0" distR="0">
            <wp:extent cx="474345" cy="189865"/>
            <wp:effectExtent l="0" t="0" r="0" b="0"/>
            <wp:docPr id="20" name="Рисунок 27"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Pr>
          <w:sz w:val="27"/>
          <w:szCs w:val="27"/>
          <w:lang w:val="en-US"/>
        </w:rPr>
        <w:t>[Zn(H</w:t>
      </w:r>
      <w:r>
        <w:rPr>
          <w:sz w:val="27"/>
          <w:szCs w:val="27"/>
          <w:vertAlign w:val="subscript"/>
          <w:lang w:val="en-US"/>
        </w:rPr>
        <w:t>2</w:t>
      </w:r>
      <w:r>
        <w:rPr>
          <w:sz w:val="27"/>
          <w:szCs w:val="27"/>
          <w:lang w:val="en-US"/>
        </w:rPr>
        <w:t>O)</w:t>
      </w:r>
      <w:r>
        <w:rPr>
          <w:sz w:val="27"/>
          <w:szCs w:val="27"/>
          <w:vertAlign w:val="subscript"/>
          <w:lang w:val="en-US"/>
        </w:rPr>
        <w:t>3</w:t>
      </w:r>
      <w:r>
        <w:rPr>
          <w:sz w:val="27"/>
          <w:szCs w:val="27"/>
          <w:lang w:val="en-US"/>
        </w:rPr>
        <w:t>(OH)]</w:t>
      </w:r>
      <w:r>
        <w:rPr>
          <w:sz w:val="27"/>
          <w:szCs w:val="27"/>
          <w:vertAlign w:val="superscript"/>
          <w:lang w:val="en-US"/>
        </w:rPr>
        <w:t>+</w:t>
      </w:r>
      <w:r>
        <w:rPr>
          <w:sz w:val="27"/>
          <w:szCs w:val="27"/>
          <w:lang w:val="en-US"/>
        </w:rPr>
        <w:t xml:space="preserve"> + H</w:t>
      </w:r>
      <w:r>
        <w:rPr>
          <w:sz w:val="27"/>
          <w:szCs w:val="27"/>
          <w:vertAlign w:val="subscript"/>
          <w:lang w:val="en-US"/>
        </w:rPr>
        <w:t>3</w:t>
      </w:r>
      <w:r>
        <w:rPr>
          <w:sz w:val="27"/>
          <w:szCs w:val="27"/>
          <w:lang w:val="en-US"/>
        </w:rPr>
        <w:t>O</w:t>
      </w:r>
      <w:r>
        <w:rPr>
          <w:sz w:val="27"/>
          <w:szCs w:val="27"/>
          <w:vertAlign w:val="superscript"/>
          <w:lang w:val="en-US"/>
        </w:rPr>
        <w:t xml:space="preserve">+ </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The acid properties of aquacomplexes are expressed all the more strongly, the higher the oxidation state of the complexing atom. For example, the values ​​of the acidity constants for the derivatives of iron (II) and iron (III) are </w:t>
      </w:r>
      <w:r w:rsidR="001019F0" w:rsidRPr="001019F0">
        <w:rPr>
          <w:sz w:val="27"/>
          <w:szCs w:val="27"/>
          <w:lang w:val="en-US"/>
        </w:rPr>
        <w:t>1,8</w:t>
      </w:r>
      <w:r w:rsidR="001019F0" w:rsidRPr="001019F0">
        <w:rPr>
          <w:sz w:val="27"/>
          <w:szCs w:val="27"/>
          <w:vertAlign w:val="superscript"/>
          <w:lang w:val="en-US"/>
        </w:rPr>
        <w:t>.</w:t>
      </w:r>
      <w:r w:rsidR="001019F0" w:rsidRPr="00A56D28">
        <w:rPr>
          <w:sz w:val="27"/>
          <w:szCs w:val="27"/>
          <w:lang w:val="en-US"/>
        </w:rPr>
        <w:t>10</w:t>
      </w:r>
      <w:r w:rsidR="001019F0">
        <w:rPr>
          <w:rFonts w:ascii="Symbol" w:hAnsi="Symbol"/>
          <w:sz w:val="27"/>
          <w:szCs w:val="27"/>
          <w:vertAlign w:val="superscript"/>
        </w:rPr>
        <w:t></w:t>
      </w:r>
      <w:r w:rsidR="001019F0" w:rsidRPr="00A56D28">
        <w:rPr>
          <w:sz w:val="27"/>
          <w:szCs w:val="27"/>
          <w:vertAlign w:val="superscript"/>
          <w:lang w:val="en-US"/>
        </w:rPr>
        <w:t xml:space="preserve"> 7</w:t>
      </w:r>
      <w:r w:rsidRPr="00A96B59">
        <w:rPr>
          <w:rFonts w:ascii="Times New Roman" w:hAnsi="Times New Roman" w:cs="Times New Roman"/>
          <w:sz w:val="28"/>
          <w:szCs w:val="28"/>
          <w:lang w:val="en-US"/>
        </w:rPr>
        <w:t xml:space="preserve">and </w:t>
      </w:r>
      <w:r w:rsidR="001019F0" w:rsidRPr="00A56D28">
        <w:rPr>
          <w:sz w:val="27"/>
          <w:szCs w:val="27"/>
          <w:lang w:val="en-US"/>
        </w:rPr>
        <w:t xml:space="preserve">6,8 </w:t>
      </w:r>
      <w:r w:rsidR="001019F0" w:rsidRPr="00A56D28">
        <w:rPr>
          <w:sz w:val="27"/>
          <w:szCs w:val="27"/>
          <w:vertAlign w:val="superscript"/>
          <w:lang w:val="en-US"/>
        </w:rPr>
        <w:t>.</w:t>
      </w:r>
      <w:r w:rsidR="001019F0" w:rsidRPr="00A56D28">
        <w:rPr>
          <w:sz w:val="27"/>
          <w:szCs w:val="27"/>
          <w:lang w:val="en-US"/>
        </w:rPr>
        <w:t xml:space="preserve"> 10</w:t>
      </w:r>
      <w:r w:rsidR="001019F0">
        <w:rPr>
          <w:rFonts w:ascii="Symbol" w:hAnsi="Symbol"/>
          <w:sz w:val="27"/>
          <w:szCs w:val="27"/>
          <w:vertAlign w:val="superscript"/>
        </w:rPr>
        <w:t></w:t>
      </w:r>
      <w:r w:rsidR="001019F0" w:rsidRPr="00A56D28">
        <w:rPr>
          <w:sz w:val="27"/>
          <w:szCs w:val="27"/>
          <w:vertAlign w:val="superscript"/>
          <w:lang w:val="en-US"/>
        </w:rPr>
        <w:t>3</w:t>
      </w:r>
      <w:r w:rsidRPr="00A96B59">
        <w:rPr>
          <w:rFonts w:ascii="Times New Roman" w:hAnsi="Times New Roman" w:cs="Times New Roman"/>
          <w:sz w:val="28"/>
          <w:szCs w:val="28"/>
          <w:lang w:val="en-US"/>
        </w:rPr>
        <w:t>. Consequently, the equilibrium of protolysis in the case of the iron (III) aquacomplex is more shifted to the right than for iron (II).</w:t>
      </w:r>
    </w:p>
    <w:p w:rsidR="00A96B59" w:rsidRPr="00A96B59" w:rsidRDefault="00A96B59" w:rsidP="00A96B59">
      <w:pPr>
        <w:pStyle w:val="a3"/>
        <w:jc w:val="both"/>
        <w:rPr>
          <w:rFonts w:ascii="Times New Roman" w:hAnsi="Times New Roman" w:cs="Times New Roman"/>
          <w:sz w:val="28"/>
          <w:szCs w:val="28"/>
          <w:lang w:val="en-US"/>
        </w:rPr>
      </w:pPr>
    </w:p>
    <w:p w:rsidR="00A96B59" w:rsidRDefault="00A96B59" w:rsidP="00F83B7C">
      <w:pPr>
        <w:pStyle w:val="a3"/>
        <w:ind w:firstLine="708"/>
        <w:jc w:val="both"/>
        <w:rPr>
          <w:rFonts w:ascii="Times New Roman" w:hAnsi="Times New Roman" w:cs="Times New Roman"/>
          <w:b/>
          <w:sz w:val="28"/>
          <w:szCs w:val="28"/>
          <w:lang w:val="en-US"/>
        </w:rPr>
      </w:pPr>
      <w:r w:rsidRPr="001019F0">
        <w:rPr>
          <w:rFonts w:ascii="Times New Roman" w:hAnsi="Times New Roman" w:cs="Times New Roman"/>
          <w:b/>
          <w:sz w:val="28"/>
          <w:szCs w:val="28"/>
          <w:lang w:val="en-US"/>
        </w:rPr>
        <w:t>2. Hydrocomplexes</w:t>
      </w:r>
    </w:p>
    <w:p w:rsidR="001019F0" w:rsidRPr="001019F0" w:rsidRDefault="001019F0" w:rsidP="00A96B59">
      <w:pPr>
        <w:pStyle w:val="a3"/>
        <w:jc w:val="both"/>
        <w:rPr>
          <w:rFonts w:ascii="Times New Roman" w:hAnsi="Times New Roman" w:cs="Times New Roman"/>
          <w:b/>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Hydroxocomplexes are complex compounds containing OHN hydroxide ions as ligands. Hydroxocomplexes are formed in protolysis reactions from aquacomplexes:</w:t>
      </w:r>
    </w:p>
    <w:p w:rsidR="00A96B59" w:rsidRPr="00A96B59" w:rsidRDefault="00A96B59" w:rsidP="00A96B59">
      <w:pPr>
        <w:pStyle w:val="a3"/>
        <w:jc w:val="both"/>
        <w:rPr>
          <w:rFonts w:ascii="Times New Roman" w:hAnsi="Times New Roman" w:cs="Times New Roman"/>
          <w:sz w:val="28"/>
          <w:szCs w:val="28"/>
          <w:lang w:val="en-US"/>
        </w:rPr>
      </w:pPr>
    </w:p>
    <w:p w:rsidR="001019F0" w:rsidRDefault="001019F0" w:rsidP="001019F0">
      <w:pPr>
        <w:rPr>
          <w:sz w:val="27"/>
          <w:szCs w:val="27"/>
          <w:lang w:val="en-US"/>
        </w:rPr>
      </w:pPr>
      <w:r>
        <w:rPr>
          <w:sz w:val="27"/>
          <w:szCs w:val="27"/>
          <w:lang w:val="en-US"/>
        </w:rPr>
        <w:t>[Al(H</w:t>
      </w:r>
      <w:r>
        <w:rPr>
          <w:sz w:val="27"/>
          <w:szCs w:val="27"/>
          <w:vertAlign w:val="subscript"/>
          <w:lang w:val="en-US"/>
        </w:rPr>
        <w:t>2</w:t>
      </w:r>
      <w:r>
        <w:rPr>
          <w:sz w:val="27"/>
          <w:szCs w:val="27"/>
          <w:lang w:val="en-US"/>
        </w:rPr>
        <w:t>O)</w:t>
      </w:r>
      <w:r>
        <w:rPr>
          <w:sz w:val="27"/>
          <w:szCs w:val="27"/>
          <w:vertAlign w:val="subscript"/>
          <w:lang w:val="en-US"/>
        </w:rPr>
        <w:t>6</w:t>
      </w:r>
      <w:r>
        <w:rPr>
          <w:sz w:val="27"/>
          <w:szCs w:val="27"/>
          <w:lang w:val="en-US"/>
        </w:rPr>
        <w:t>]</w:t>
      </w:r>
      <w:r>
        <w:rPr>
          <w:sz w:val="27"/>
          <w:szCs w:val="27"/>
          <w:vertAlign w:val="superscript"/>
          <w:lang w:val="en-US"/>
        </w:rPr>
        <w:t>3+</w:t>
      </w:r>
      <w:r>
        <w:rPr>
          <w:sz w:val="27"/>
          <w:szCs w:val="27"/>
          <w:lang w:val="en-US"/>
        </w:rPr>
        <w:t xml:space="preserve"> + H</w:t>
      </w:r>
      <w:r>
        <w:rPr>
          <w:sz w:val="27"/>
          <w:szCs w:val="27"/>
          <w:vertAlign w:val="subscript"/>
          <w:lang w:val="en-US"/>
        </w:rPr>
        <w:t>2</w:t>
      </w:r>
      <w:r>
        <w:rPr>
          <w:sz w:val="27"/>
          <w:szCs w:val="27"/>
          <w:lang w:val="en-US"/>
        </w:rPr>
        <w:t xml:space="preserve">O </w:t>
      </w:r>
      <w:r>
        <w:rPr>
          <w:noProof/>
          <w:sz w:val="27"/>
          <w:szCs w:val="27"/>
        </w:rPr>
        <w:drawing>
          <wp:inline distT="0" distB="0" distL="0" distR="0">
            <wp:extent cx="474345" cy="189865"/>
            <wp:effectExtent l="0" t="0" r="0" b="0"/>
            <wp:docPr id="23" name="Рисунок 32"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Pr>
          <w:sz w:val="27"/>
          <w:szCs w:val="27"/>
          <w:lang w:val="en-US"/>
        </w:rPr>
        <w:t>[Al(H</w:t>
      </w:r>
      <w:r>
        <w:rPr>
          <w:sz w:val="27"/>
          <w:szCs w:val="27"/>
          <w:vertAlign w:val="subscript"/>
          <w:lang w:val="en-US"/>
        </w:rPr>
        <w:t>2</w:t>
      </w:r>
      <w:r>
        <w:rPr>
          <w:sz w:val="27"/>
          <w:szCs w:val="27"/>
          <w:lang w:val="en-US"/>
        </w:rPr>
        <w:t>O)</w:t>
      </w:r>
      <w:r>
        <w:rPr>
          <w:sz w:val="27"/>
          <w:szCs w:val="27"/>
          <w:vertAlign w:val="subscript"/>
          <w:lang w:val="en-US"/>
        </w:rPr>
        <w:t>5</w:t>
      </w:r>
      <w:r>
        <w:rPr>
          <w:sz w:val="27"/>
          <w:szCs w:val="27"/>
          <w:lang w:val="en-US"/>
        </w:rPr>
        <w:t>(OH)]</w:t>
      </w:r>
      <w:r>
        <w:rPr>
          <w:sz w:val="27"/>
          <w:szCs w:val="27"/>
          <w:vertAlign w:val="superscript"/>
          <w:lang w:val="en-US"/>
        </w:rPr>
        <w:t>2+</w:t>
      </w:r>
      <w:r>
        <w:rPr>
          <w:sz w:val="27"/>
          <w:szCs w:val="27"/>
          <w:lang w:val="en-US"/>
        </w:rPr>
        <w:t xml:space="preserve"> + H</w:t>
      </w:r>
      <w:r>
        <w:rPr>
          <w:sz w:val="27"/>
          <w:szCs w:val="27"/>
          <w:vertAlign w:val="subscript"/>
          <w:lang w:val="en-US"/>
        </w:rPr>
        <w:t>3</w:t>
      </w:r>
      <w:r>
        <w:rPr>
          <w:sz w:val="27"/>
          <w:szCs w:val="27"/>
          <w:lang w:val="en-US"/>
        </w:rPr>
        <w:t>O</w:t>
      </w:r>
      <w:r>
        <w:rPr>
          <w:sz w:val="27"/>
          <w:szCs w:val="27"/>
          <w:vertAlign w:val="superscript"/>
          <w:lang w:val="en-US"/>
        </w:rPr>
        <w:t>+</w:t>
      </w:r>
    </w:p>
    <w:p w:rsidR="00A96B59" w:rsidRPr="00A96B59" w:rsidRDefault="00A96B59" w:rsidP="00A96B59">
      <w:pPr>
        <w:pStyle w:val="a3"/>
        <w:jc w:val="both"/>
        <w:rPr>
          <w:rFonts w:ascii="Times New Roman" w:hAnsi="Times New Roman" w:cs="Times New Roman"/>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Or when dissolving amphoteric hydroxides in aqueous solutions of alkali metal hydroxides:</w:t>
      </w:r>
    </w:p>
    <w:p w:rsidR="00A96B59" w:rsidRPr="00A96B59" w:rsidRDefault="00A96B59" w:rsidP="00A96B59">
      <w:pPr>
        <w:pStyle w:val="a3"/>
        <w:jc w:val="both"/>
        <w:rPr>
          <w:rFonts w:ascii="Times New Roman" w:hAnsi="Times New Roman" w:cs="Times New Roman"/>
          <w:sz w:val="28"/>
          <w:szCs w:val="28"/>
          <w:lang w:val="en-US"/>
        </w:rPr>
      </w:pPr>
    </w:p>
    <w:p w:rsidR="001019F0" w:rsidRDefault="001019F0" w:rsidP="001019F0">
      <w:pPr>
        <w:jc w:val="center"/>
        <w:rPr>
          <w:sz w:val="27"/>
          <w:szCs w:val="27"/>
          <w:lang w:val="en-US"/>
        </w:rPr>
      </w:pPr>
      <w:r>
        <w:rPr>
          <w:sz w:val="27"/>
          <w:szCs w:val="27"/>
          <w:lang w:val="en-US"/>
        </w:rPr>
        <w:t>Zn(OH)</w:t>
      </w:r>
      <w:r>
        <w:rPr>
          <w:sz w:val="27"/>
          <w:szCs w:val="27"/>
          <w:vertAlign w:val="subscript"/>
          <w:lang w:val="en-US"/>
        </w:rPr>
        <w:t>2</w:t>
      </w:r>
      <w:r>
        <w:rPr>
          <w:sz w:val="27"/>
          <w:szCs w:val="27"/>
          <w:lang w:val="en-US"/>
        </w:rPr>
        <w:t xml:space="preserve"> + 2 OH</w:t>
      </w:r>
      <w:r>
        <w:rPr>
          <w:rFonts w:ascii="Symbol" w:hAnsi="Symbol"/>
          <w:sz w:val="27"/>
          <w:szCs w:val="27"/>
          <w:vertAlign w:val="superscript"/>
        </w:rPr>
        <w:t></w:t>
      </w:r>
      <w:r>
        <w:rPr>
          <w:sz w:val="27"/>
          <w:szCs w:val="27"/>
          <w:lang w:val="en-US"/>
        </w:rPr>
        <w:t xml:space="preserve"> = [Zn(OH)</w:t>
      </w:r>
      <w:r>
        <w:rPr>
          <w:sz w:val="27"/>
          <w:szCs w:val="27"/>
          <w:vertAlign w:val="subscript"/>
          <w:lang w:val="en-US"/>
        </w:rPr>
        <w:t>4</w:t>
      </w:r>
      <w:r>
        <w:rPr>
          <w:sz w:val="27"/>
          <w:szCs w:val="27"/>
          <w:lang w:val="en-US"/>
        </w:rPr>
        <w:t>]</w:t>
      </w:r>
      <w:r>
        <w:rPr>
          <w:sz w:val="27"/>
          <w:szCs w:val="27"/>
          <w:vertAlign w:val="superscript"/>
          <w:lang w:val="en-US"/>
        </w:rPr>
        <w:t>2</w:t>
      </w:r>
      <w:r>
        <w:rPr>
          <w:rFonts w:ascii="Symbol" w:hAnsi="Symbol"/>
          <w:sz w:val="27"/>
          <w:szCs w:val="27"/>
          <w:vertAlign w:val="superscript"/>
        </w:rPr>
        <w:t></w:t>
      </w:r>
    </w:p>
    <w:p w:rsidR="00A96B59" w:rsidRPr="00A96B59" w:rsidRDefault="00A96B59" w:rsidP="00A96B59">
      <w:pPr>
        <w:pStyle w:val="a3"/>
        <w:jc w:val="both"/>
        <w:rPr>
          <w:rFonts w:ascii="Times New Roman" w:hAnsi="Times New Roman" w:cs="Times New Roman"/>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Aqueous solutions of hydroxo complexes have an alkaline reaction. The appearance of hydroxide ions in solution is caused by the replacement in the inner sphere of complexes of hydroxide ligands by water molecules:</w:t>
      </w:r>
    </w:p>
    <w:p w:rsidR="00A96B59" w:rsidRPr="00A96B59" w:rsidRDefault="00A96B59" w:rsidP="00A96B59">
      <w:pPr>
        <w:pStyle w:val="a3"/>
        <w:jc w:val="both"/>
        <w:rPr>
          <w:rFonts w:ascii="Times New Roman" w:hAnsi="Times New Roman" w:cs="Times New Roman"/>
          <w:sz w:val="28"/>
          <w:szCs w:val="28"/>
          <w:lang w:val="en-US"/>
        </w:rPr>
      </w:pPr>
    </w:p>
    <w:p w:rsidR="001019F0" w:rsidRPr="001019F0" w:rsidRDefault="001019F0" w:rsidP="001019F0">
      <w:pPr>
        <w:jc w:val="center"/>
        <w:rPr>
          <w:sz w:val="27"/>
          <w:szCs w:val="27"/>
          <w:lang w:val="en-US"/>
        </w:rPr>
      </w:pPr>
      <w:r w:rsidRPr="001019F0">
        <w:rPr>
          <w:sz w:val="27"/>
          <w:szCs w:val="27"/>
          <w:lang w:val="en-US"/>
        </w:rPr>
        <w:lastRenderedPageBreak/>
        <w:t>[Zn(OH)</w:t>
      </w:r>
      <w:r w:rsidRPr="001019F0">
        <w:rPr>
          <w:sz w:val="27"/>
          <w:szCs w:val="27"/>
          <w:vertAlign w:val="subscript"/>
          <w:lang w:val="en-US"/>
        </w:rPr>
        <w:t>4</w:t>
      </w:r>
      <w:r w:rsidRPr="001019F0">
        <w:rPr>
          <w:sz w:val="27"/>
          <w:szCs w:val="27"/>
          <w:lang w:val="en-US"/>
        </w:rPr>
        <w:t>]</w:t>
      </w:r>
      <w:r w:rsidRPr="001019F0">
        <w:rPr>
          <w:sz w:val="27"/>
          <w:szCs w:val="27"/>
          <w:vertAlign w:val="superscript"/>
          <w:lang w:val="en-US"/>
        </w:rPr>
        <w:t>2</w:t>
      </w:r>
      <w:r>
        <w:rPr>
          <w:rFonts w:ascii="Symbol" w:hAnsi="Symbol"/>
          <w:sz w:val="27"/>
          <w:szCs w:val="27"/>
          <w:vertAlign w:val="superscript"/>
        </w:rPr>
        <w:t></w:t>
      </w:r>
      <w:r w:rsidRPr="001019F0">
        <w:rPr>
          <w:sz w:val="27"/>
          <w:szCs w:val="27"/>
          <w:lang w:val="en-US"/>
        </w:rPr>
        <w:t>+ H</w:t>
      </w:r>
      <w:r w:rsidRPr="001019F0">
        <w:rPr>
          <w:sz w:val="27"/>
          <w:szCs w:val="27"/>
          <w:vertAlign w:val="subscript"/>
          <w:lang w:val="en-US"/>
        </w:rPr>
        <w:t>2</w:t>
      </w:r>
      <w:r w:rsidRPr="001019F0">
        <w:rPr>
          <w:sz w:val="27"/>
          <w:szCs w:val="27"/>
          <w:lang w:val="en-US"/>
        </w:rPr>
        <w:t xml:space="preserve">O </w:t>
      </w:r>
      <w:r>
        <w:rPr>
          <w:noProof/>
          <w:sz w:val="27"/>
          <w:szCs w:val="27"/>
        </w:rPr>
        <w:drawing>
          <wp:inline distT="0" distB="0" distL="0" distR="0">
            <wp:extent cx="474345" cy="189865"/>
            <wp:effectExtent l="0" t="0" r="0" b="0"/>
            <wp:docPr id="37" name="Рисунок 37"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019F0">
        <w:rPr>
          <w:sz w:val="27"/>
          <w:szCs w:val="27"/>
          <w:lang w:val="en-US"/>
        </w:rPr>
        <w:t>[Zn(H</w:t>
      </w:r>
      <w:r w:rsidRPr="001019F0">
        <w:rPr>
          <w:sz w:val="27"/>
          <w:szCs w:val="27"/>
          <w:vertAlign w:val="subscript"/>
          <w:lang w:val="en-US"/>
        </w:rPr>
        <w:t>2</w:t>
      </w:r>
      <w:r w:rsidRPr="001019F0">
        <w:rPr>
          <w:sz w:val="27"/>
          <w:szCs w:val="27"/>
          <w:lang w:val="en-US"/>
        </w:rPr>
        <w:t>O)(OH)</w:t>
      </w:r>
      <w:r w:rsidRPr="001019F0">
        <w:rPr>
          <w:sz w:val="27"/>
          <w:szCs w:val="27"/>
          <w:vertAlign w:val="subscript"/>
          <w:lang w:val="en-US"/>
        </w:rPr>
        <w:t>3</w:t>
      </w:r>
      <w:r w:rsidRPr="001019F0">
        <w:rPr>
          <w:sz w:val="27"/>
          <w:szCs w:val="27"/>
          <w:lang w:val="en-US"/>
        </w:rPr>
        <w:t>]</w:t>
      </w:r>
      <w:r>
        <w:rPr>
          <w:rFonts w:ascii="Symbol" w:hAnsi="Symbol"/>
          <w:sz w:val="27"/>
          <w:szCs w:val="27"/>
          <w:vertAlign w:val="superscript"/>
        </w:rPr>
        <w:t></w:t>
      </w:r>
      <w:r w:rsidRPr="001019F0">
        <w:rPr>
          <w:sz w:val="27"/>
          <w:szCs w:val="27"/>
          <w:lang w:val="en-US"/>
        </w:rPr>
        <w:t xml:space="preserve"> + OH</w:t>
      </w:r>
      <w:r>
        <w:rPr>
          <w:rFonts w:ascii="Symbol" w:hAnsi="Symbol"/>
          <w:sz w:val="27"/>
          <w:szCs w:val="27"/>
          <w:vertAlign w:val="superscript"/>
        </w:rPr>
        <w:t></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Hydroxocomplexes are stable only in strongly alkaline solutions. In a neutral, and even more so in an acidic environment, as well as heating solutions they are destroyed:</w:t>
      </w:r>
    </w:p>
    <w:p w:rsidR="001019F0" w:rsidRPr="001019F0" w:rsidRDefault="001019F0" w:rsidP="001019F0">
      <w:pPr>
        <w:pStyle w:val="a3"/>
        <w:rPr>
          <w:rFonts w:ascii="Times New Roman" w:hAnsi="Times New Roman" w:cs="Times New Roman"/>
          <w:sz w:val="28"/>
          <w:szCs w:val="28"/>
          <w:lang w:val="en-US"/>
        </w:rPr>
      </w:pPr>
      <w:r w:rsidRPr="001019F0">
        <w:rPr>
          <w:rFonts w:ascii="Times New Roman" w:hAnsi="Times New Roman" w:cs="Times New Roman"/>
          <w:sz w:val="28"/>
          <w:szCs w:val="28"/>
          <w:lang w:val="en-US"/>
        </w:rPr>
        <w:t>[Al(OH)</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w:t>
      </w:r>
      <w:r w:rsidRPr="009E4A92">
        <w:rPr>
          <w:rFonts w:ascii="Times New Roman" w:hAnsi="Times New Roman" w:cs="Times New Roman"/>
          <w:sz w:val="28"/>
          <w:szCs w:val="28"/>
          <w:vertAlign w:val="superscript"/>
          <w:lang w:val="en-US"/>
        </w:rPr>
        <w:t>-</w:t>
      </w:r>
      <w:r w:rsidRPr="001019F0">
        <w:rPr>
          <w:rFonts w:ascii="Times New Roman" w:hAnsi="Times New Roman" w:cs="Times New Roman"/>
          <w:sz w:val="28"/>
          <w:szCs w:val="28"/>
          <w:lang w:val="en-US"/>
        </w:rPr>
        <w:t xml:space="preserve"> + CO</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 xml:space="preserve"> = Al(OH)</w:t>
      </w:r>
      <w:r w:rsidRPr="001019F0">
        <w:rPr>
          <w:rFonts w:ascii="Times New Roman" w:hAnsi="Times New Roman" w:cs="Times New Roman"/>
          <w:sz w:val="28"/>
          <w:szCs w:val="28"/>
          <w:vertAlign w:val="subscript"/>
          <w:lang w:val="en-US"/>
        </w:rPr>
        <w:t>3</w:t>
      </w:r>
      <w:r w:rsidRPr="009E4A92">
        <w:rPr>
          <w:rFonts w:ascii="Times New Roman" w:hAnsi="Times New Roman" w:cs="Times New Roman"/>
          <w:sz w:val="28"/>
          <w:szCs w:val="28"/>
          <w:lang w:val="en-US"/>
        </w:rPr>
        <w:t>¯</w:t>
      </w:r>
      <w:r w:rsidRPr="001019F0">
        <w:rPr>
          <w:rFonts w:ascii="Times New Roman" w:hAnsi="Times New Roman" w:cs="Times New Roman"/>
          <w:sz w:val="28"/>
          <w:szCs w:val="28"/>
          <w:lang w:val="en-US"/>
        </w:rPr>
        <w:t xml:space="preserve"> + HCO</w:t>
      </w:r>
      <w:r w:rsidRPr="001019F0">
        <w:rPr>
          <w:rFonts w:ascii="Times New Roman" w:hAnsi="Times New Roman" w:cs="Times New Roman"/>
          <w:sz w:val="28"/>
          <w:szCs w:val="28"/>
          <w:vertAlign w:val="subscript"/>
          <w:lang w:val="en-US"/>
        </w:rPr>
        <w:t>3</w:t>
      </w:r>
      <w:r w:rsidRPr="009E4A92">
        <w:rPr>
          <w:rFonts w:ascii="Times New Roman" w:hAnsi="Times New Roman" w:cs="Times New Roman"/>
          <w:sz w:val="28"/>
          <w:szCs w:val="28"/>
          <w:vertAlign w:val="superscript"/>
          <w:lang w:val="en-US"/>
        </w:rPr>
        <w:t>-</w:t>
      </w:r>
    </w:p>
    <w:p w:rsidR="001019F0" w:rsidRPr="001019F0" w:rsidRDefault="001019F0" w:rsidP="001019F0">
      <w:pPr>
        <w:pStyle w:val="a3"/>
        <w:rPr>
          <w:rFonts w:ascii="Times New Roman" w:hAnsi="Times New Roman" w:cs="Times New Roman"/>
          <w:sz w:val="28"/>
          <w:szCs w:val="28"/>
          <w:lang w:val="en-US"/>
        </w:rPr>
      </w:pPr>
      <w:r w:rsidRPr="001019F0">
        <w:rPr>
          <w:rFonts w:ascii="Times New Roman" w:hAnsi="Times New Roman" w:cs="Times New Roman"/>
          <w:sz w:val="28"/>
          <w:szCs w:val="28"/>
          <w:lang w:val="en-US"/>
        </w:rPr>
        <w:t>[Be(OH)</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perscript"/>
          <w:lang w:val="en-US"/>
        </w:rPr>
        <w:t>2</w:t>
      </w:r>
      <w:r w:rsidRPr="009E4A92">
        <w:rPr>
          <w:rFonts w:ascii="Times New Roman" w:hAnsi="Times New Roman" w:cs="Times New Roman"/>
          <w:sz w:val="28"/>
          <w:szCs w:val="28"/>
          <w:vertAlign w:val="superscript"/>
          <w:lang w:val="en-US"/>
        </w:rPr>
        <w:t>-</w:t>
      </w:r>
      <w:r w:rsidRPr="001019F0">
        <w:rPr>
          <w:rFonts w:ascii="Times New Roman" w:hAnsi="Times New Roman" w:cs="Times New Roman"/>
          <w:sz w:val="28"/>
          <w:szCs w:val="28"/>
          <w:lang w:val="en-US"/>
        </w:rPr>
        <w:t xml:space="preserve"> + 2NH</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vertAlign w:val="superscript"/>
          <w:lang w:val="en-US"/>
        </w:rPr>
        <w:t>+</w:t>
      </w:r>
      <w:r w:rsidRPr="001019F0">
        <w:rPr>
          <w:rFonts w:ascii="Times New Roman" w:hAnsi="Times New Roman" w:cs="Times New Roman"/>
          <w:sz w:val="28"/>
          <w:szCs w:val="28"/>
          <w:lang w:val="en-US"/>
        </w:rPr>
        <w:t xml:space="preserve"> = Be(OH)</w:t>
      </w:r>
      <w:r w:rsidRPr="001019F0">
        <w:rPr>
          <w:rFonts w:ascii="Times New Roman" w:hAnsi="Times New Roman" w:cs="Times New Roman"/>
          <w:sz w:val="28"/>
          <w:szCs w:val="28"/>
          <w:vertAlign w:val="subscript"/>
          <w:lang w:val="en-US"/>
        </w:rPr>
        <w:t>2</w:t>
      </w:r>
      <w:r w:rsidRPr="009E4A92">
        <w:rPr>
          <w:rFonts w:ascii="Times New Roman" w:hAnsi="Times New Roman" w:cs="Times New Roman"/>
          <w:sz w:val="28"/>
          <w:szCs w:val="28"/>
          <w:lang w:val="en-US"/>
        </w:rPr>
        <w:t>¯</w:t>
      </w:r>
      <w:r w:rsidRPr="001019F0">
        <w:rPr>
          <w:rFonts w:ascii="Times New Roman" w:hAnsi="Times New Roman" w:cs="Times New Roman"/>
          <w:sz w:val="28"/>
          <w:szCs w:val="28"/>
          <w:lang w:val="en-US"/>
        </w:rPr>
        <w:t xml:space="preserve"> + 2NH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vertAlign w:val="superscript"/>
          <w:lang w:val="en-US"/>
        </w:rPr>
        <w:t xml:space="preserve"> . </w:t>
      </w:r>
      <w:r w:rsidRPr="001019F0">
        <w:rPr>
          <w:rFonts w:ascii="Times New Roman" w:hAnsi="Times New Roman" w:cs="Times New Roman"/>
          <w:sz w:val="28"/>
          <w:szCs w:val="28"/>
          <w:lang w:val="en-US"/>
        </w:rPr>
        <w:t>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w:t>
      </w:r>
    </w:p>
    <w:p w:rsidR="001019F0" w:rsidRPr="001019F0" w:rsidRDefault="001019F0" w:rsidP="001019F0">
      <w:pPr>
        <w:pStyle w:val="a3"/>
        <w:rPr>
          <w:rFonts w:ascii="Times New Roman" w:hAnsi="Times New Roman" w:cs="Times New Roman"/>
          <w:sz w:val="28"/>
          <w:szCs w:val="28"/>
          <w:lang w:val="en-US"/>
        </w:rPr>
      </w:pPr>
      <w:r w:rsidRPr="001019F0">
        <w:rPr>
          <w:rFonts w:ascii="Times New Roman" w:hAnsi="Times New Roman" w:cs="Times New Roman"/>
          <w:sz w:val="28"/>
          <w:szCs w:val="28"/>
          <w:lang w:val="en-US"/>
        </w:rPr>
        <w:t>[Zn(OH)</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perscript"/>
          <w:lang w:val="en-US"/>
        </w:rPr>
        <w:t>2</w:t>
      </w:r>
      <w:r w:rsidRPr="009E4A92">
        <w:rPr>
          <w:rFonts w:ascii="Times New Roman" w:hAnsi="Times New Roman" w:cs="Times New Roman"/>
          <w:sz w:val="28"/>
          <w:szCs w:val="28"/>
          <w:vertAlign w:val="superscript"/>
          <w:lang w:val="en-US"/>
        </w:rPr>
        <w:t>-</w:t>
      </w:r>
      <w:r w:rsidRPr="001019F0">
        <w:rPr>
          <w:rFonts w:ascii="Times New Roman" w:hAnsi="Times New Roman" w:cs="Times New Roman"/>
          <w:sz w:val="28"/>
          <w:szCs w:val="28"/>
          <w:lang w:val="en-US"/>
        </w:rPr>
        <w:t xml:space="preserve"> + 4 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O</w:t>
      </w:r>
      <w:r w:rsidRPr="001019F0">
        <w:rPr>
          <w:rFonts w:ascii="Times New Roman" w:hAnsi="Times New Roman" w:cs="Times New Roman"/>
          <w:sz w:val="28"/>
          <w:szCs w:val="28"/>
          <w:vertAlign w:val="superscript"/>
          <w:lang w:val="en-US"/>
        </w:rPr>
        <w:t>+</w:t>
      </w:r>
      <w:r w:rsidRPr="001019F0">
        <w:rPr>
          <w:rFonts w:ascii="Times New Roman" w:hAnsi="Times New Roman" w:cs="Times New Roman"/>
          <w:sz w:val="28"/>
          <w:szCs w:val="28"/>
          <w:lang w:val="en-US"/>
        </w:rPr>
        <w:t xml:space="preserve"> = [Zn(H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perscript"/>
          <w:lang w:val="en-US"/>
        </w:rPr>
        <w:t>2+</w:t>
      </w:r>
      <w:r w:rsidRPr="001019F0">
        <w:rPr>
          <w:rFonts w:ascii="Times New Roman" w:hAnsi="Times New Roman" w:cs="Times New Roman"/>
          <w:sz w:val="28"/>
          <w:szCs w:val="28"/>
          <w:lang w:val="en-US"/>
        </w:rPr>
        <w:t xml:space="preserve"> + 4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w:t>
      </w:r>
    </w:p>
    <w:p w:rsidR="00A96B59" w:rsidRPr="001019F0" w:rsidRDefault="001019F0" w:rsidP="001019F0">
      <w:pPr>
        <w:pStyle w:val="a3"/>
        <w:rPr>
          <w:rFonts w:ascii="Times New Roman" w:hAnsi="Times New Roman" w:cs="Times New Roman"/>
          <w:sz w:val="28"/>
          <w:szCs w:val="28"/>
          <w:lang w:val="en-US"/>
        </w:rPr>
      </w:pPr>
      <w:r w:rsidRPr="001019F0">
        <w:rPr>
          <w:rFonts w:ascii="Times New Roman" w:hAnsi="Times New Roman" w:cs="Times New Roman"/>
          <w:sz w:val="28"/>
          <w:szCs w:val="28"/>
          <w:lang w:val="en-US"/>
        </w:rPr>
        <w:t>Na[Al(OH)</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 = NaAlO</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 + 2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 xml:space="preserve">O  </w:t>
      </w:r>
      <w:r w:rsidR="00A96B59" w:rsidRPr="001019F0">
        <w:rPr>
          <w:rFonts w:ascii="Times New Roman" w:hAnsi="Times New Roman" w:cs="Times New Roman"/>
          <w:sz w:val="28"/>
          <w:szCs w:val="28"/>
          <w:lang w:val="en-US"/>
        </w:rPr>
        <w:t>(with heating)</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br/>
        <w:t>Some hydroxocomplexes can be used as reagents to identify individual ions in solution.</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For example, the determination of the presence of the </w:t>
      </w:r>
      <w:r w:rsidR="001019F0" w:rsidRPr="001019F0">
        <w:rPr>
          <w:sz w:val="27"/>
          <w:szCs w:val="27"/>
          <w:lang w:val="en-US"/>
        </w:rPr>
        <w:t>Na</w:t>
      </w:r>
      <w:r w:rsidR="001019F0" w:rsidRPr="001019F0">
        <w:rPr>
          <w:sz w:val="27"/>
          <w:szCs w:val="27"/>
          <w:vertAlign w:val="superscript"/>
          <w:lang w:val="en-US"/>
        </w:rPr>
        <w:t>+</w:t>
      </w:r>
      <w:r w:rsidRPr="00A96B59">
        <w:rPr>
          <w:rFonts w:ascii="Times New Roman" w:hAnsi="Times New Roman" w:cs="Times New Roman"/>
          <w:sz w:val="28"/>
          <w:szCs w:val="28"/>
          <w:lang w:val="en-US"/>
        </w:rPr>
        <w:t xml:space="preserve">cation sometimes leads to the formation of a slightly soluble hexahydroxostibate (V) of sodium </w:t>
      </w:r>
      <w:r w:rsidR="001019F0" w:rsidRPr="001019F0">
        <w:rPr>
          <w:sz w:val="27"/>
          <w:szCs w:val="27"/>
          <w:lang w:val="en-US"/>
        </w:rPr>
        <w:t>Na[Sb(OH)</w:t>
      </w:r>
      <w:r w:rsidR="001019F0" w:rsidRPr="001019F0">
        <w:rPr>
          <w:sz w:val="27"/>
          <w:szCs w:val="27"/>
          <w:vertAlign w:val="subscript"/>
          <w:lang w:val="en-US"/>
        </w:rPr>
        <w:t>6</w:t>
      </w:r>
      <w:r w:rsidR="001019F0" w:rsidRPr="001019F0">
        <w:rPr>
          <w:sz w:val="27"/>
          <w:szCs w:val="27"/>
          <w:lang w:val="en-US"/>
        </w:rPr>
        <w:t xml:space="preserve">] </w:t>
      </w:r>
      <w:r w:rsidRPr="00A96B59">
        <w:rPr>
          <w:rFonts w:ascii="Times New Roman" w:hAnsi="Times New Roman" w:cs="Times New Roman"/>
          <w:sz w:val="28"/>
          <w:szCs w:val="28"/>
          <w:lang w:val="en-US"/>
        </w:rPr>
        <w:t>as a fine crystalline white precipitate by the reaction:</w:t>
      </w:r>
    </w:p>
    <w:p w:rsidR="00A96B59" w:rsidRPr="00A96B59" w:rsidRDefault="00A96B59" w:rsidP="00A96B59">
      <w:pPr>
        <w:pStyle w:val="a3"/>
        <w:jc w:val="both"/>
        <w:rPr>
          <w:rFonts w:ascii="Times New Roman" w:hAnsi="Times New Roman" w:cs="Times New Roman"/>
          <w:sz w:val="28"/>
          <w:szCs w:val="28"/>
          <w:lang w:val="en-US"/>
        </w:rPr>
      </w:pPr>
    </w:p>
    <w:p w:rsidR="001019F0" w:rsidRDefault="001019F0" w:rsidP="001019F0">
      <w:pPr>
        <w:jc w:val="center"/>
        <w:rPr>
          <w:sz w:val="27"/>
          <w:szCs w:val="27"/>
          <w:lang w:val="en-US"/>
        </w:rPr>
      </w:pPr>
      <w:r>
        <w:rPr>
          <w:sz w:val="27"/>
          <w:szCs w:val="27"/>
          <w:lang w:val="en-US"/>
        </w:rPr>
        <w:t>Na</w:t>
      </w:r>
      <w:r>
        <w:rPr>
          <w:sz w:val="27"/>
          <w:szCs w:val="27"/>
          <w:vertAlign w:val="superscript"/>
          <w:lang w:val="en-US"/>
        </w:rPr>
        <w:t>+</w:t>
      </w:r>
      <w:r>
        <w:rPr>
          <w:sz w:val="27"/>
          <w:szCs w:val="27"/>
          <w:lang w:val="en-US"/>
        </w:rPr>
        <w:t xml:space="preserve"> + [Sb(OH)</w:t>
      </w:r>
      <w:r>
        <w:rPr>
          <w:sz w:val="27"/>
          <w:szCs w:val="27"/>
          <w:vertAlign w:val="subscript"/>
          <w:lang w:val="en-US"/>
        </w:rPr>
        <w:t>6</w:t>
      </w:r>
      <w:r>
        <w:rPr>
          <w:sz w:val="27"/>
          <w:szCs w:val="27"/>
          <w:lang w:val="en-US"/>
        </w:rPr>
        <w:t>]</w:t>
      </w:r>
      <w:r>
        <w:rPr>
          <w:rFonts w:ascii="Symbol" w:hAnsi="Symbol"/>
          <w:sz w:val="27"/>
          <w:szCs w:val="27"/>
          <w:vertAlign w:val="superscript"/>
        </w:rPr>
        <w:t></w:t>
      </w:r>
      <w:r>
        <w:rPr>
          <w:sz w:val="27"/>
          <w:szCs w:val="27"/>
          <w:lang w:val="en-US"/>
        </w:rPr>
        <w:t xml:space="preserve"> = Na[Sb(OH)</w:t>
      </w:r>
      <w:r>
        <w:rPr>
          <w:sz w:val="27"/>
          <w:szCs w:val="27"/>
          <w:vertAlign w:val="subscript"/>
          <w:lang w:val="en-US"/>
        </w:rPr>
        <w:t>6</w:t>
      </w:r>
      <w:r>
        <w:rPr>
          <w:sz w:val="27"/>
          <w:szCs w:val="27"/>
          <w:lang w:val="en-US"/>
        </w:rPr>
        <w:t>]</w:t>
      </w:r>
      <w:r>
        <w:rPr>
          <w:rFonts w:ascii="Symbol" w:hAnsi="Symbol"/>
          <w:sz w:val="27"/>
          <w:szCs w:val="27"/>
        </w:rPr>
        <w:t></w:t>
      </w:r>
    </w:p>
    <w:p w:rsidR="00A96B59" w:rsidRPr="00A96B59" w:rsidRDefault="00A96B59" w:rsidP="00A96B59">
      <w:pPr>
        <w:pStyle w:val="a3"/>
        <w:jc w:val="both"/>
        <w:rPr>
          <w:rFonts w:ascii="Times New Roman" w:hAnsi="Times New Roman" w:cs="Times New Roman"/>
          <w:sz w:val="28"/>
          <w:szCs w:val="28"/>
          <w:lang w:val="en-US"/>
        </w:rPr>
      </w:pPr>
    </w:p>
    <w:p w:rsidR="00A96B59" w:rsidRDefault="00A96B59" w:rsidP="00F83B7C">
      <w:pPr>
        <w:pStyle w:val="a3"/>
        <w:ind w:firstLine="708"/>
        <w:jc w:val="both"/>
        <w:rPr>
          <w:rFonts w:ascii="Times New Roman" w:hAnsi="Times New Roman" w:cs="Times New Roman"/>
          <w:b/>
          <w:sz w:val="28"/>
          <w:szCs w:val="28"/>
          <w:lang w:val="en-US"/>
        </w:rPr>
      </w:pPr>
      <w:r w:rsidRPr="001019F0">
        <w:rPr>
          <w:rFonts w:ascii="Times New Roman" w:hAnsi="Times New Roman" w:cs="Times New Roman"/>
          <w:b/>
          <w:sz w:val="28"/>
          <w:szCs w:val="28"/>
          <w:lang w:val="en-US"/>
        </w:rPr>
        <w:t>3. Ammonia</w:t>
      </w:r>
    </w:p>
    <w:p w:rsidR="001019F0" w:rsidRPr="001019F0" w:rsidRDefault="001019F0" w:rsidP="00A96B59">
      <w:pPr>
        <w:pStyle w:val="a3"/>
        <w:jc w:val="both"/>
        <w:rPr>
          <w:rFonts w:ascii="Times New Roman" w:hAnsi="Times New Roman" w:cs="Times New Roman"/>
          <w:b/>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Ammoniaacs are complex compounds in which the functions of ligands are performed by ammonia NH</w:t>
      </w:r>
      <w:r w:rsidRPr="001019F0">
        <w:rPr>
          <w:rFonts w:ascii="Times New Roman" w:hAnsi="Times New Roman" w:cs="Times New Roman"/>
          <w:sz w:val="28"/>
          <w:szCs w:val="28"/>
          <w:vertAlign w:val="subscript"/>
          <w:lang w:val="en-US"/>
        </w:rPr>
        <w:t>3</w:t>
      </w:r>
      <w:r w:rsidRPr="00A96B59">
        <w:rPr>
          <w:rFonts w:ascii="Times New Roman" w:hAnsi="Times New Roman" w:cs="Times New Roman"/>
          <w:sz w:val="28"/>
          <w:szCs w:val="28"/>
          <w:lang w:val="en-US"/>
        </w:rPr>
        <w:t xml:space="preserve"> molecules. A more accurate name for complexes containing ammonia in the inner sphere is amines; However, NH</w:t>
      </w:r>
      <w:r w:rsidRPr="001019F0">
        <w:rPr>
          <w:rFonts w:ascii="Times New Roman" w:hAnsi="Times New Roman" w:cs="Times New Roman"/>
          <w:sz w:val="28"/>
          <w:szCs w:val="28"/>
          <w:vertAlign w:val="subscript"/>
          <w:lang w:val="en-US"/>
        </w:rPr>
        <w:t>3</w:t>
      </w:r>
      <w:r w:rsidRPr="00A96B59">
        <w:rPr>
          <w:rFonts w:ascii="Times New Roman" w:hAnsi="Times New Roman" w:cs="Times New Roman"/>
          <w:sz w:val="28"/>
          <w:szCs w:val="28"/>
          <w:lang w:val="en-US"/>
        </w:rPr>
        <w:t xml:space="preserve"> molecules can be located not only in the inner, but also in the outer sphere of the compound - ammonia. Ammonia complexes are usually obtained by the interaction of metal salts or hydroxides with ammonia in aqueous or non-aqueous solutions or by treating the same salts in the crystalline state with gaseous ammonia:</w:t>
      </w:r>
    </w:p>
    <w:p w:rsidR="001019F0" w:rsidRPr="001019F0" w:rsidRDefault="001019F0" w:rsidP="001019F0">
      <w:pPr>
        <w:pStyle w:val="a3"/>
        <w:rPr>
          <w:rFonts w:ascii="Times New Roman" w:hAnsi="Times New Roman" w:cs="Times New Roman"/>
          <w:sz w:val="28"/>
          <w:szCs w:val="28"/>
          <w:lang w:val="en-US"/>
        </w:rPr>
      </w:pPr>
      <w:r w:rsidRPr="001019F0">
        <w:rPr>
          <w:rFonts w:ascii="Times New Roman" w:hAnsi="Times New Roman" w:cs="Times New Roman"/>
          <w:sz w:val="28"/>
          <w:szCs w:val="28"/>
          <w:lang w:val="en-US"/>
        </w:rPr>
        <w:t>AgCl(</w:t>
      </w:r>
      <w:r>
        <w:rPr>
          <w:rFonts w:ascii="Times New Roman" w:hAnsi="Times New Roman" w:cs="Times New Roman"/>
          <w:sz w:val="28"/>
          <w:szCs w:val="28"/>
          <w:lang w:val="en-US"/>
        </w:rPr>
        <w:t>t</w:t>
      </w:r>
      <w:r w:rsidRPr="001019F0">
        <w:rPr>
          <w:rFonts w:ascii="Times New Roman" w:hAnsi="Times New Roman" w:cs="Times New Roman"/>
          <w:sz w:val="28"/>
          <w:szCs w:val="28"/>
          <w:lang w:val="en-US"/>
        </w:rPr>
        <w:t>) + 2 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vertAlign w:val="superscript"/>
          <w:lang w:val="en-US"/>
        </w:rPr>
        <w:t>.</w:t>
      </w:r>
      <w:r w:rsidRPr="001019F0">
        <w:rPr>
          <w:rFonts w:ascii="Times New Roman" w:hAnsi="Times New Roman" w:cs="Times New Roman"/>
          <w:sz w:val="28"/>
          <w:szCs w:val="28"/>
          <w:lang w:val="en-US"/>
        </w:rPr>
        <w:t xml:space="preserve">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 = [Ag(NH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]Cl + 2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w:t>
      </w:r>
    </w:p>
    <w:p w:rsidR="001019F0" w:rsidRPr="001019F0" w:rsidRDefault="001019F0" w:rsidP="001019F0">
      <w:pPr>
        <w:pStyle w:val="a3"/>
        <w:rPr>
          <w:rFonts w:ascii="Times New Roman" w:hAnsi="Times New Roman" w:cs="Times New Roman"/>
          <w:sz w:val="28"/>
          <w:szCs w:val="28"/>
          <w:lang w:val="en-US"/>
        </w:rPr>
      </w:pPr>
      <w:r w:rsidRPr="001019F0">
        <w:rPr>
          <w:rFonts w:ascii="Times New Roman" w:hAnsi="Times New Roman" w:cs="Times New Roman"/>
          <w:sz w:val="28"/>
          <w:szCs w:val="28"/>
          <w:lang w:val="en-US"/>
        </w:rPr>
        <w:t>Cu(OH)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w:t>
      </w:r>
      <w:r>
        <w:rPr>
          <w:rFonts w:ascii="Times New Roman" w:hAnsi="Times New Roman" w:cs="Times New Roman"/>
          <w:sz w:val="28"/>
          <w:szCs w:val="28"/>
          <w:lang w:val="en-US"/>
        </w:rPr>
        <w:t>t</w:t>
      </w:r>
      <w:r w:rsidRPr="001019F0">
        <w:rPr>
          <w:rFonts w:ascii="Times New Roman" w:hAnsi="Times New Roman" w:cs="Times New Roman"/>
          <w:sz w:val="28"/>
          <w:szCs w:val="28"/>
          <w:lang w:val="en-US"/>
        </w:rPr>
        <w:t>) + 4 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vertAlign w:val="superscript"/>
          <w:lang w:val="en-US"/>
        </w:rPr>
        <w:t>.</w:t>
      </w:r>
      <w:r w:rsidRPr="001019F0">
        <w:rPr>
          <w:rFonts w:ascii="Times New Roman" w:hAnsi="Times New Roman" w:cs="Times New Roman"/>
          <w:sz w:val="28"/>
          <w:szCs w:val="28"/>
          <w:lang w:val="en-US"/>
        </w:rPr>
        <w:t xml:space="preserve">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 = [Cu(NH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](OH)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 xml:space="preserve"> + 4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w:t>
      </w:r>
    </w:p>
    <w:p w:rsidR="001019F0" w:rsidRPr="001019F0" w:rsidRDefault="001019F0" w:rsidP="001019F0">
      <w:pPr>
        <w:pStyle w:val="a3"/>
        <w:rPr>
          <w:rFonts w:ascii="Times New Roman" w:hAnsi="Times New Roman" w:cs="Times New Roman"/>
          <w:sz w:val="28"/>
          <w:szCs w:val="28"/>
          <w:lang w:val="en-US"/>
        </w:rPr>
      </w:pPr>
      <w:r w:rsidRPr="001019F0">
        <w:rPr>
          <w:rFonts w:ascii="Times New Roman" w:hAnsi="Times New Roman" w:cs="Times New Roman"/>
          <w:sz w:val="28"/>
          <w:szCs w:val="28"/>
          <w:lang w:val="en-US"/>
        </w:rPr>
        <w:t>NiSO</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 xml:space="preserve"> + 6 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vertAlign w:val="superscript"/>
          <w:lang w:val="en-US"/>
        </w:rPr>
        <w:t>.</w:t>
      </w:r>
      <w:r w:rsidRPr="001019F0">
        <w:rPr>
          <w:rFonts w:ascii="Times New Roman" w:hAnsi="Times New Roman" w:cs="Times New Roman"/>
          <w:sz w:val="28"/>
          <w:szCs w:val="28"/>
          <w:lang w:val="en-US"/>
        </w:rPr>
        <w:t xml:space="preserve">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 = [Ni(NH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bscript"/>
          <w:lang w:val="en-US"/>
        </w:rPr>
        <w:t>6</w:t>
      </w:r>
      <w:r w:rsidRPr="001019F0">
        <w:rPr>
          <w:rFonts w:ascii="Times New Roman" w:hAnsi="Times New Roman" w:cs="Times New Roman"/>
          <w:sz w:val="28"/>
          <w:szCs w:val="28"/>
          <w:lang w:val="en-US"/>
        </w:rPr>
        <w:t>]SO</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 xml:space="preserve"> + 6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w:t>
      </w:r>
    </w:p>
    <w:p w:rsidR="001019F0" w:rsidRPr="001019F0" w:rsidRDefault="001019F0" w:rsidP="001019F0">
      <w:pPr>
        <w:pStyle w:val="a3"/>
        <w:rPr>
          <w:rFonts w:ascii="Times New Roman" w:hAnsi="Times New Roman" w:cs="Times New Roman"/>
          <w:sz w:val="28"/>
          <w:szCs w:val="28"/>
          <w:vertAlign w:val="subscript"/>
          <w:lang w:val="en-US"/>
        </w:rPr>
      </w:pPr>
      <w:r w:rsidRPr="001019F0">
        <w:rPr>
          <w:rFonts w:ascii="Times New Roman" w:hAnsi="Times New Roman" w:cs="Times New Roman"/>
          <w:sz w:val="28"/>
          <w:szCs w:val="28"/>
          <w:lang w:val="en-US"/>
        </w:rPr>
        <w:t>CoCl</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 xml:space="preserve"> + 6 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Pr>
          <w:rFonts w:ascii="Times New Roman" w:hAnsi="Times New Roman" w:cs="Times New Roman"/>
          <w:sz w:val="28"/>
          <w:szCs w:val="28"/>
          <w:lang w:val="en-US"/>
        </w:rPr>
        <w:t>g</w:t>
      </w:r>
      <w:r w:rsidRPr="001019F0">
        <w:rPr>
          <w:rFonts w:ascii="Times New Roman" w:hAnsi="Times New Roman" w:cs="Times New Roman"/>
          <w:sz w:val="28"/>
          <w:szCs w:val="28"/>
          <w:lang w:val="en-US"/>
        </w:rPr>
        <w:t>) = [Co(NH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bscript"/>
          <w:lang w:val="en-US"/>
        </w:rPr>
        <w:t>6</w:t>
      </w:r>
      <w:r w:rsidRPr="001019F0">
        <w:rPr>
          <w:rFonts w:ascii="Times New Roman" w:hAnsi="Times New Roman" w:cs="Times New Roman"/>
          <w:sz w:val="28"/>
          <w:szCs w:val="28"/>
          <w:lang w:val="en-US"/>
        </w:rPr>
        <w:t>]Cl</w:t>
      </w:r>
      <w:r w:rsidRPr="001019F0">
        <w:rPr>
          <w:rFonts w:ascii="Times New Roman" w:hAnsi="Times New Roman" w:cs="Times New Roman"/>
          <w:sz w:val="28"/>
          <w:szCs w:val="28"/>
          <w:vertAlign w:val="subscript"/>
          <w:lang w:val="en-US"/>
        </w:rPr>
        <w:t>2</w:t>
      </w:r>
    </w:p>
    <w:p w:rsidR="00A96B59" w:rsidRPr="001019F0" w:rsidRDefault="00A96B59" w:rsidP="001019F0">
      <w:pPr>
        <w:pStyle w:val="a3"/>
        <w:rPr>
          <w:rFonts w:ascii="Times New Roman" w:hAnsi="Times New Roman" w:cs="Times New Roman"/>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In those cases when the ammonia complex is unstable in an aqueous solution, it can be obtained in a medium of liquid ammonia:</w:t>
      </w:r>
    </w:p>
    <w:p w:rsidR="001019F0" w:rsidRDefault="001019F0" w:rsidP="001019F0">
      <w:pPr>
        <w:jc w:val="both"/>
        <w:rPr>
          <w:sz w:val="27"/>
          <w:szCs w:val="27"/>
          <w:lang w:val="en-US"/>
        </w:rPr>
      </w:pPr>
      <w:r>
        <w:rPr>
          <w:sz w:val="27"/>
          <w:szCs w:val="27"/>
          <w:lang w:val="en-US"/>
        </w:rPr>
        <w:t>AlCl</w:t>
      </w:r>
      <w:r>
        <w:rPr>
          <w:sz w:val="27"/>
          <w:szCs w:val="27"/>
          <w:vertAlign w:val="subscript"/>
          <w:lang w:val="en-US"/>
        </w:rPr>
        <w:t>3</w:t>
      </w:r>
      <w:r>
        <w:rPr>
          <w:sz w:val="27"/>
          <w:szCs w:val="27"/>
          <w:lang w:val="en-US"/>
        </w:rPr>
        <w:t>(s) + 6 NH</w:t>
      </w:r>
      <w:r>
        <w:rPr>
          <w:sz w:val="27"/>
          <w:szCs w:val="27"/>
          <w:vertAlign w:val="subscript"/>
          <w:lang w:val="en-US"/>
        </w:rPr>
        <w:t>3</w:t>
      </w:r>
      <w:r>
        <w:rPr>
          <w:sz w:val="27"/>
          <w:szCs w:val="27"/>
          <w:lang w:val="en-US"/>
        </w:rPr>
        <w:t>(g) = [Al(NH</w:t>
      </w:r>
      <w:r>
        <w:rPr>
          <w:sz w:val="27"/>
          <w:szCs w:val="27"/>
          <w:vertAlign w:val="subscript"/>
          <w:lang w:val="en-US"/>
        </w:rPr>
        <w:t>3</w:t>
      </w:r>
      <w:r>
        <w:rPr>
          <w:sz w:val="27"/>
          <w:szCs w:val="27"/>
          <w:lang w:val="en-US"/>
        </w:rPr>
        <w:t>)</w:t>
      </w:r>
      <w:r>
        <w:rPr>
          <w:sz w:val="27"/>
          <w:szCs w:val="27"/>
          <w:vertAlign w:val="subscript"/>
          <w:lang w:val="en-US"/>
        </w:rPr>
        <w:t>6</w:t>
      </w:r>
      <w:r>
        <w:rPr>
          <w:sz w:val="27"/>
          <w:szCs w:val="27"/>
          <w:lang w:val="en-US"/>
        </w:rPr>
        <w:t>]Cl</w:t>
      </w:r>
      <w:r>
        <w:rPr>
          <w:sz w:val="27"/>
          <w:szCs w:val="27"/>
          <w:vertAlign w:val="subscript"/>
          <w:lang w:val="en-US"/>
        </w:rPr>
        <w:t>3</w:t>
      </w:r>
      <w:r>
        <w:rPr>
          <w:sz w:val="27"/>
          <w:szCs w:val="27"/>
          <w:lang w:val="en-US"/>
        </w:rPr>
        <w:t xml:space="preserve">(s) </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The chemical bond of ammonia molecules with a complexing agent is established through the nitrogen atom, which serves as a donor to an unshared pair of electrons. The formation of aminocomplexes in aqueous solutions occurs by successive replacement of water molecules in the inner sphere of aqua complexes with ammonia molecules:</w:t>
      </w:r>
    </w:p>
    <w:p w:rsidR="00A96B59" w:rsidRPr="00A96B59" w:rsidRDefault="00A96B59" w:rsidP="00A96B59">
      <w:pPr>
        <w:pStyle w:val="a3"/>
        <w:jc w:val="both"/>
        <w:rPr>
          <w:rFonts w:ascii="Times New Roman" w:hAnsi="Times New Roman" w:cs="Times New Roman"/>
          <w:sz w:val="28"/>
          <w:szCs w:val="28"/>
          <w:lang w:val="en-US"/>
        </w:rPr>
      </w:pPr>
    </w:p>
    <w:p w:rsidR="001019F0" w:rsidRPr="001019F0" w:rsidRDefault="001019F0" w:rsidP="001019F0">
      <w:pPr>
        <w:pStyle w:val="a3"/>
        <w:rPr>
          <w:rFonts w:ascii="Times New Roman" w:hAnsi="Times New Roman" w:cs="Times New Roman"/>
          <w:sz w:val="28"/>
          <w:szCs w:val="28"/>
          <w:lang w:val="en-US"/>
        </w:rPr>
      </w:pPr>
      <w:r>
        <w:rPr>
          <w:lang w:val="en-US"/>
        </w:rPr>
        <w:t>[</w:t>
      </w:r>
      <w:r w:rsidRPr="001019F0">
        <w:rPr>
          <w:rFonts w:ascii="Times New Roman" w:hAnsi="Times New Roman" w:cs="Times New Roman"/>
          <w:sz w:val="28"/>
          <w:szCs w:val="28"/>
          <w:lang w:val="en-US"/>
        </w:rPr>
        <w:t>Cu(H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perscript"/>
          <w:lang w:val="en-US"/>
        </w:rPr>
        <w:t>2+</w:t>
      </w:r>
      <w:r w:rsidRPr="001019F0">
        <w:rPr>
          <w:rFonts w:ascii="Times New Roman" w:hAnsi="Times New Roman" w:cs="Times New Roman"/>
          <w:sz w:val="28"/>
          <w:szCs w:val="28"/>
          <w:lang w:val="en-US"/>
        </w:rPr>
        <w:t xml:space="preserve"> + 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vertAlign w:val="superscript"/>
          <w:lang w:val="en-US"/>
        </w:rPr>
        <w:t>.</w:t>
      </w:r>
      <w:r w:rsidRPr="001019F0">
        <w:rPr>
          <w:rFonts w:ascii="Times New Roman" w:hAnsi="Times New Roman" w:cs="Times New Roman"/>
          <w:sz w:val="28"/>
          <w:szCs w:val="28"/>
          <w:lang w:val="en-US"/>
        </w:rPr>
        <w:t xml:space="preserve">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 xml:space="preserve">O </w:t>
      </w:r>
      <w:r w:rsidRPr="001019F0">
        <w:rPr>
          <w:rFonts w:ascii="Times New Roman" w:hAnsi="Times New Roman" w:cs="Times New Roman"/>
          <w:noProof/>
          <w:sz w:val="28"/>
          <w:szCs w:val="28"/>
        </w:rPr>
        <w:drawing>
          <wp:inline distT="0" distB="0" distL="0" distR="0">
            <wp:extent cx="474345" cy="189865"/>
            <wp:effectExtent l="0" t="0" r="0" b="0"/>
            <wp:docPr id="42" name="Рисунок 42"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019F0">
        <w:rPr>
          <w:rFonts w:ascii="Times New Roman" w:hAnsi="Times New Roman" w:cs="Times New Roman"/>
          <w:sz w:val="28"/>
          <w:szCs w:val="28"/>
          <w:lang w:val="en-US"/>
        </w:rPr>
        <w:t>[Cu(H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perscript"/>
          <w:lang w:val="en-US"/>
        </w:rPr>
        <w:t>2+</w:t>
      </w:r>
      <w:r w:rsidRPr="001019F0">
        <w:rPr>
          <w:rFonts w:ascii="Times New Roman" w:hAnsi="Times New Roman" w:cs="Times New Roman"/>
          <w:sz w:val="28"/>
          <w:szCs w:val="28"/>
          <w:lang w:val="en-US"/>
        </w:rPr>
        <w:t xml:space="preserve"> + 2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w:t>
      </w:r>
    </w:p>
    <w:p w:rsidR="001019F0" w:rsidRDefault="001019F0" w:rsidP="001019F0">
      <w:pPr>
        <w:pStyle w:val="a3"/>
        <w:rPr>
          <w:rFonts w:ascii="Times New Roman" w:hAnsi="Times New Roman" w:cs="Times New Roman"/>
          <w:sz w:val="28"/>
          <w:szCs w:val="28"/>
          <w:lang w:val="en-US"/>
        </w:rPr>
      </w:pPr>
      <w:r w:rsidRPr="001019F0">
        <w:rPr>
          <w:rFonts w:ascii="Times New Roman" w:hAnsi="Times New Roman" w:cs="Times New Roman"/>
          <w:sz w:val="28"/>
          <w:szCs w:val="28"/>
          <w:lang w:val="en-US"/>
        </w:rPr>
        <w:t>[Cu(H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perscript"/>
          <w:lang w:val="en-US"/>
        </w:rPr>
        <w:t>2+</w:t>
      </w:r>
      <w:r w:rsidRPr="001019F0">
        <w:rPr>
          <w:rFonts w:ascii="Times New Roman" w:hAnsi="Times New Roman" w:cs="Times New Roman"/>
          <w:sz w:val="28"/>
          <w:szCs w:val="28"/>
          <w:lang w:val="en-US"/>
        </w:rPr>
        <w:t xml:space="preserve"> + 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vertAlign w:val="superscript"/>
          <w:lang w:val="en-US"/>
        </w:rPr>
        <w:t>.</w:t>
      </w:r>
      <w:r w:rsidRPr="001019F0">
        <w:rPr>
          <w:rFonts w:ascii="Times New Roman" w:hAnsi="Times New Roman" w:cs="Times New Roman"/>
          <w:sz w:val="28"/>
          <w:szCs w:val="28"/>
          <w:lang w:val="en-US"/>
        </w:rPr>
        <w:t xml:space="preserve">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 xml:space="preserve">O </w:t>
      </w:r>
      <w:r w:rsidRPr="001019F0">
        <w:rPr>
          <w:rFonts w:ascii="Times New Roman" w:hAnsi="Times New Roman" w:cs="Times New Roman"/>
          <w:noProof/>
          <w:sz w:val="28"/>
          <w:szCs w:val="28"/>
        </w:rPr>
        <w:drawing>
          <wp:inline distT="0" distB="0" distL="0" distR="0">
            <wp:extent cx="474345" cy="189865"/>
            <wp:effectExtent l="0" t="0" r="0" b="0"/>
            <wp:docPr id="26" name="Рисунок 43"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019F0">
        <w:rPr>
          <w:rFonts w:ascii="Times New Roman" w:hAnsi="Times New Roman" w:cs="Times New Roman"/>
          <w:sz w:val="28"/>
          <w:szCs w:val="28"/>
          <w:lang w:val="en-US"/>
        </w:rPr>
        <w:t>[Cu(H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perscript"/>
          <w:lang w:val="en-US"/>
        </w:rPr>
        <w:t>2+</w:t>
      </w:r>
      <w:r w:rsidRPr="001019F0">
        <w:rPr>
          <w:rFonts w:ascii="Times New Roman" w:hAnsi="Times New Roman" w:cs="Times New Roman"/>
          <w:sz w:val="28"/>
          <w:szCs w:val="28"/>
          <w:lang w:val="en-US"/>
        </w:rPr>
        <w:t xml:space="preserve"> + 2H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w:t>
      </w:r>
    </w:p>
    <w:p w:rsidR="00A96B59" w:rsidRPr="00A96B59" w:rsidRDefault="00A96B59" w:rsidP="001019F0">
      <w:pPr>
        <w:pStyle w:val="a3"/>
        <w:rPr>
          <w:rFonts w:ascii="Times New Roman" w:hAnsi="Times New Roman" w:cs="Times New Roman"/>
          <w:sz w:val="28"/>
          <w:szCs w:val="28"/>
          <w:lang w:val="en-US"/>
        </w:rPr>
      </w:pPr>
      <w:r w:rsidRPr="00A96B59">
        <w:rPr>
          <w:rFonts w:ascii="Times New Roman" w:hAnsi="Times New Roman" w:cs="Times New Roman"/>
          <w:sz w:val="28"/>
          <w:szCs w:val="28"/>
          <w:lang w:val="en-US"/>
        </w:rPr>
        <w:lastRenderedPageBreak/>
        <w:t>The most stable among ammoniac complexes:</w:t>
      </w:r>
    </w:p>
    <w:p w:rsidR="00A96B59" w:rsidRPr="00A96B59" w:rsidRDefault="00A96B59" w:rsidP="00A96B59">
      <w:pPr>
        <w:pStyle w:val="a3"/>
        <w:jc w:val="both"/>
        <w:rPr>
          <w:rFonts w:ascii="Times New Roman" w:hAnsi="Times New Roman" w:cs="Times New Roman"/>
          <w:sz w:val="28"/>
          <w:szCs w:val="28"/>
          <w:lang w:val="en-US"/>
        </w:rPr>
      </w:pPr>
    </w:p>
    <w:p w:rsidR="001019F0" w:rsidRPr="009E4A92" w:rsidRDefault="001019F0" w:rsidP="001019F0">
      <w:pPr>
        <w:pStyle w:val="a3"/>
        <w:rPr>
          <w:rFonts w:ascii="Times New Roman" w:hAnsi="Times New Roman" w:cs="Times New Roman"/>
          <w:sz w:val="28"/>
          <w:szCs w:val="28"/>
          <w:lang w:val="en-US"/>
        </w:rPr>
      </w:pPr>
      <w:r w:rsidRPr="009E4A92">
        <w:rPr>
          <w:rFonts w:ascii="Times New Roman" w:hAnsi="Times New Roman" w:cs="Times New Roman"/>
          <w:sz w:val="28"/>
          <w:szCs w:val="28"/>
          <w:lang w:val="en-US"/>
        </w:rPr>
        <w:t>·  [Co(NH</w:t>
      </w:r>
      <w:r w:rsidRPr="009E4A92">
        <w:rPr>
          <w:rFonts w:ascii="Times New Roman" w:hAnsi="Times New Roman" w:cs="Times New Roman"/>
          <w:sz w:val="28"/>
          <w:szCs w:val="28"/>
          <w:vertAlign w:val="subscript"/>
          <w:lang w:val="en-US"/>
        </w:rPr>
        <w:t>3</w:t>
      </w:r>
      <w:r w:rsidRPr="009E4A92">
        <w:rPr>
          <w:rFonts w:ascii="Times New Roman" w:hAnsi="Times New Roman" w:cs="Times New Roman"/>
          <w:sz w:val="28"/>
          <w:szCs w:val="28"/>
          <w:lang w:val="en-US"/>
        </w:rPr>
        <w:t>)</w:t>
      </w:r>
      <w:r w:rsidRPr="009E4A92">
        <w:rPr>
          <w:rFonts w:ascii="Times New Roman" w:hAnsi="Times New Roman" w:cs="Times New Roman"/>
          <w:sz w:val="28"/>
          <w:szCs w:val="28"/>
          <w:vertAlign w:val="subscript"/>
          <w:lang w:val="en-US"/>
        </w:rPr>
        <w:t>6</w:t>
      </w:r>
      <w:r w:rsidRPr="009E4A92">
        <w:rPr>
          <w:rFonts w:ascii="Times New Roman" w:hAnsi="Times New Roman" w:cs="Times New Roman"/>
          <w:sz w:val="28"/>
          <w:szCs w:val="28"/>
          <w:lang w:val="en-US"/>
        </w:rPr>
        <w:t>]</w:t>
      </w:r>
      <w:r w:rsidRPr="009E4A92">
        <w:rPr>
          <w:rFonts w:ascii="Times New Roman" w:hAnsi="Times New Roman" w:cs="Times New Roman"/>
          <w:sz w:val="28"/>
          <w:szCs w:val="28"/>
          <w:vertAlign w:val="superscript"/>
          <w:lang w:val="en-US"/>
        </w:rPr>
        <w:t>3+</w:t>
      </w:r>
      <w:r w:rsidRPr="009E4A92">
        <w:rPr>
          <w:rFonts w:ascii="Times New Roman" w:hAnsi="Times New Roman" w:cs="Times New Roman"/>
          <w:sz w:val="28"/>
          <w:szCs w:val="28"/>
          <w:lang w:val="en-US"/>
        </w:rPr>
        <w:t xml:space="preserve"> (b</w:t>
      </w:r>
      <w:r w:rsidRPr="009E4A92">
        <w:rPr>
          <w:rFonts w:ascii="Times New Roman" w:hAnsi="Times New Roman" w:cs="Times New Roman"/>
          <w:sz w:val="28"/>
          <w:szCs w:val="28"/>
          <w:vertAlign w:val="subscript"/>
          <w:lang w:val="en-US"/>
        </w:rPr>
        <w:t>6</w:t>
      </w:r>
      <w:r w:rsidRPr="009E4A92">
        <w:rPr>
          <w:rFonts w:ascii="Times New Roman" w:hAnsi="Times New Roman" w:cs="Times New Roman"/>
          <w:sz w:val="28"/>
          <w:szCs w:val="28"/>
          <w:lang w:val="en-US"/>
        </w:rPr>
        <w:t xml:space="preserve"> = 1,6 </w:t>
      </w:r>
      <w:r w:rsidRPr="009E4A92">
        <w:rPr>
          <w:rFonts w:ascii="Times New Roman" w:hAnsi="Times New Roman" w:cs="Times New Roman"/>
          <w:sz w:val="28"/>
          <w:szCs w:val="28"/>
          <w:vertAlign w:val="superscript"/>
          <w:lang w:val="en-US"/>
        </w:rPr>
        <w:t>.</w:t>
      </w:r>
      <w:r w:rsidRPr="009E4A92">
        <w:rPr>
          <w:rFonts w:ascii="Times New Roman" w:hAnsi="Times New Roman" w:cs="Times New Roman"/>
          <w:sz w:val="28"/>
          <w:szCs w:val="28"/>
          <w:lang w:val="en-US"/>
        </w:rPr>
        <w:t xml:space="preserve"> 10</w:t>
      </w:r>
      <w:r w:rsidRPr="009E4A92">
        <w:rPr>
          <w:rFonts w:ascii="Times New Roman" w:hAnsi="Times New Roman" w:cs="Times New Roman"/>
          <w:sz w:val="28"/>
          <w:szCs w:val="28"/>
          <w:vertAlign w:val="superscript"/>
          <w:lang w:val="en-US"/>
        </w:rPr>
        <w:t>35</w:t>
      </w:r>
      <w:r w:rsidRPr="009E4A92">
        <w:rPr>
          <w:rFonts w:ascii="Times New Roman" w:hAnsi="Times New Roman" w:cs="Times New Roman"/>
          <w:sz w:val="28"/>
          <w:szCs w:val="28"/>
          <w:lang w:val="en-US"/>
        </w:rPr>
        <w:t>),</w:t>
      </w:r>
    </w:p>
    <w:p w:rsidR="001019F0" w:rsidRPr="009E4A92" w:rsidRDefault="001019F0" w:rsidP="001019F0">
      <w:pPr>
        <w:pStyle w:val="a3"/>
        <w:rPr>
          <w:rFonts w:ascii="Times New Roman" w:hAnsi="Times New Roman" w:cs="Times New Roman"/>
          <w:sz w:val="28"/>
          <w:szCs w:val="28"/>
          <w:lang w:val="en-US"/>
        </w:rPr>
      </w:pPr>
      <w:r w:rsidRPr="009E4A92">
        <w:rPr>
          <w:rFonts w:ascii="Times New Roman" w:hAnsi="Times New Roman" w:cs="Times New Roman"/>
          <w:sz w:val="28"/>
          <w:szCs w:val="28"/>
          <w:lang w:val="en-US"/>
        </w:rPr>
        <w:t>·  [Cu(NH</w:t>
      </w:r>
      <w:r w:rsidRPr="009E4A92">
        <w:rPr>
          <w:rFonts w:ascii="Times New Roman" w:hAnsi="Times New Roman" w:cs="Times New Roman"/>
          <w:sz w:val="28"/>
          <w:szCs w:val="28"/>
          <w:vertAlign w:val="subscript"/>
          <w:lang w:val="en-US"/>
        </w:rPr>
        <w:t>3</w:t>
      </w:r>
      <w:r w:rsidRPr="009E4A92">
        <w:rPr>
          <w:rFonts w:ascii="Times New Roman" w:hAnsi="Times New Roman" w:cs="Times New Roman"/>
          <w:sz w:val="28"/>
          <w:szCs w:val="28"/>
          <w:lang w:val="en-US"/>
        </w:rPr>
        <w:t>)</w:t>
      </w:r>
      <w:r w:rsidRPr="009E4A92">
        <w:rPr>
          <w:rFonts w:ascii="Times New Roman" w:hAnsi="Times New Roman" w:cs="Times New Roman"/>
          <w:sz w:val="28"/>
          <w:szCs w:val="28"/>
          <w:vertAlign w:val="subscript"/>
          <w:lang w:val="en-US"/>
        </w:rPr>
        <w:t>4</w:t>
      </w:r>
      <w:r w:rsidRPr="009E4A92">
        <w:rPr>
          <w:rFonts w:ascii="Times New Roman" w:hAnsi="Times New Roman" w:cs="Times New Roman"/>
          <w:sz w:val="28"/>
          <w:szCs w:val="28"/>
          <w:lang w:val="en-US"/>
        </w:rPr>
        <w:t>]</w:t>
      </w:r>
      <w:r w:rsidRPr="009E4A92">
        <w:rPr>
          <w:rFonts w:ascii="Times New Roman" w:hAnsi="Times New Roman" w:cs="Times New Roman"/>
          <w:sz w:val="28"/>
          <w:szCs w:val="28"/>
          <w:vertAlign w:val="superscript"/>
          <w:lang w:val="en-US"/>
        </w:rPr>
        <w:t>2+</w:t>
      </w:r>
      <w:r w:rsidRPr="009E4A92">
        <w:rPr>
          <w:rFonts w:ascii="Times New Roman" w:hAnsi="Times New Roman" w:cs="Times New Roman"/>
          <w:sz w:val="28"/>
          <w:szCs w:val="28"/>
          <w:lang w:val="en-US"/>
        </w:rPr>
        <w:t xml:space="preserve"> (b</w:t>
      </w:r>
      <w:r w:rsidRPr="009E4A92">
        <w:rPr>
          <w:rFonts w:ascii="Times New Roman" w:hAnsi="Times New Roman" w:cs="Times New Roman"/>
          <w:sz w:val="28"/>
          <w:szCs w:val="28"/>
          <w:vertAlign w:val="subscript"/>
          <w:lang w:val="en-US"/>
        </w:rPr>
        <w:t>4</w:t>
      </w:r>
      <w:r w:rsidRPr="009E4A92">
        <w:rPr>
          <w:rFonts w:ascii="Times New Roman" w:hAnsi="Times New Roman" w:cs="Times New Roman"/>
          <w:sz w:val="28"/>
          <w:szCs w:val="28"/>
          <w:lang w:val="en-US"/>
        </w:rPr>
        <w:t xml:space="preserve"> = 7,9 </w:t>
      </w:r>
      <w:r w:rsidRPr="009E4A92">
        <w:rPr>
          <w:rFonts w:ascii="Times New Roman" w:hAnsi="Times New Roman" w:cs="Times New Roman"/>
          <w:sz w:val="28"/>
          <w:szCs w:val="28"/>
          <w:vertAlign w:val="superscript"/>
          <w:lang w:val="en-US"/>
        </w:rPr>
        <w:t>.</w:t>
      </w:r>
      <w:r w:rsidRPr="009E4A92">
        <w:rPr>
          <w:rFonts w:ascii="Times New Roman" w:hAnsi="Times New Roman" w:cs="Times New Roman"/>
          <w:sz w:val="28"/>
          <w:szCs w:val="28"/>
          <w:lang w:val="en-US"/>
        </w:rPr>
        <w:t xml:space="preserve"> 10</w:t>
      </w:r>
      <w:r w:rsidRPr="009E4A92">
        <w:rPr>
          <w:rFonts w:ascii="Times New Roman" w:hAnsi="Times New Roman" w:cs="Times New Roman"/>
          <w:sz w:val="28"/>
          <w:szCs w:val="28"/>
          <w:vertAlign w:val="superscript"/>
          <w:lang w:val="en-US"/>
        </w:rPr>
        <w:t>12</w:t>
      </w:r>
      <w:r w:rsidRPr="009E4A92">
        <w:rPr>
          <w:rFonts w:ascii="Times New Roman" w:hAnsi="Times New Roman" w:cs="Times New Roman"/>
          <w:sz w:val="28"/>
          <w:szCs w:val="28"/>
          <w:lang w:val="en-US"/>
        </w:rPr>
        <w:t>),</w:t>
      </w:r>
    </w:p>
    <w:p w:rsidR="00A96B59" w:rsidRPr="00A96B59" w:rsidRDefault="001019F0" w:rsidP="001019F0">
      <w:pPr>
        <w:pStyle w:val="a3"/>
        <w:rPr>
          <w:rFonts w:ascii="Times New Roman" w:hAnsi="Times New Roman" w:cs="Times New Roman"/>
          <w:sz w:val="28"/>
          <w:szCs w:val="28"/>
          <w:lang w:val="en-US"/>
        </w:rPr>
      </w:pPr>
      <w:r w:rsidRPr="009E4A92">
        <w:rPr>
          <w:rFonts w:ascii="Times New Roman" w:hAnsi="Times New Roman" w:cs="Times New Roman"/>
          <w:sz w:val="28"/>
          <w:szCs w:val="28"/>
          <w:lang w:val="en-US"/>
        </w:rPr>
        <w:t>·</w:t>
      </w:r>
      <w:r w:rsidRPr="001019F0">
        <w:rPr>
          <w:rFonts w:ascii="Times New Roman" w:hAnsi="Times New Roman" w:cs="Times New Roman"/>
          <w:sz w:val="28"/>
          <w:szCs w:val="28"/>
          <w:lang w:val="en-US"/>
        </w:rPr>
        <w:t xml:space="preserve">  [Zn(NH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perscript"/>
          <w:lang w:val="en-US"/>
        </w:rPr>
        <w:t>2+</w:t>
      </w:r>
      <w:r w:rsidRPr="001019F0">
        <w:rPr>
          <w:rFonts w:ascii="Times New Roman" w:hAnsi="Times New Roman" w:cs="Times New Roman"/>
          <w:sz w:val="28"/>
          <w:szCs w:val="28"/>
          <w:lang w:val="en-US"/>
        </w:rPr>
        <w:t xml:space="preserve"> (</w:t>
      </w:r>
      <w:r w:rsidRPr="009E4A92">
        <w:rPr>
          <w:rFonts w:ascii="Times New Roman" w:hAnsi="Times New Roman" w:cs="Times New Roman"/>
          <w:sz w:val="28"/>
          <w:szCs w:val="28"/>
          <w:lang w:val="en-US"/>
        </w:rPr>
        <w:t>b</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 xml:space="preserve"> = 4,2 </w:t>
      </w:r>
      <w:r w:rsidRPr="001019F0">
        <w:rPr>
          <w:rFonts w:ascii="Times New Roman" w:hAnsi="Times New Roman" w:cs="Times New Roman"/>
          <w:sz w:val="28"/>
          <w:szCs w:val="28"/>
          <w:vertAlign w:val="superscript"/>
          <w:lang w:val="en-US"/>
        </w:rPr>
        <w:t>.</w:t>
      </w:r>
      <w:r w:rsidRPr="001019F0">
        <w:rPr>
          <w:rFonts w:ascii="Times New Roman" w:hAnsi="Times New Roman" w:cs="Times New Roman"/>
          <w:sz w:val="28"/>
          <w:szCs w:val="28"/>
          <w:lang w:val="en-US"/>
        </w:rPr>
        <w:t xml:space="preserve"> 10</w:t>
      </w:r>
      <w:r w:rsidRPr="001019F0">
        <w:rPr>
          <w:rFonts w:ascii="Times New Roman" w:hAnsi="Times New Roman" w:cs="Times New Roman"/>
          <w:sz w:val="28"/>
          <w:szCs w:val="28"/>
          <w:vertAlign w:val="superscript"/>
          <w:lang w:val="en-US"/>
        </w:rPr>
        <w:t>9</w:t>
      </w:r>
      <w:r w:rsidRPr="001019F0">
        <w:rPr>
          <w:rFonts w:ascii="Times New Roman" w:hAnsi="Times New Roman" w:cs="Times New Roman"/>
          <w:sz w:val="28"/>
          <w:szCs w:val="28"/>
          <w:lang w:val="en-US"/>
        </w:rPr>
        <w:t>)</w:t>
      </w:r>
      <w:r w:rsidR="00A96B59" w:rsidRPr="00A96B59">
        <w:rPr>
          <w:rFonts w:ascii="Times New Roman" w:hAnsi="Times New Roman" w:cs="Times New Roman"/>
          <w:sz w:val="28"/>
          <w:szCs w:val="28"/>
          <w:lang w:val="en-US"/>
        </w:rPr>
        <w:t xml:space="preserve"> and some others.</w:t>
      </w:r>
    </w:p>
    <w:p w:rsidR="00A96B59" w:rsidRPr="00A96B59" w:rsidRDefault="00A96B59" w:rsidP="00A96B59">
      <w:pPr>
        <w:pStyle w:val="a3"/>
        <w:jc w:val="both"/>
        <w:rPr>
          <w:rFonts w:ascii="Times New Roman" w:hAnsi="Times New Roman" w:cs="Times New Roman"/>
          <w:sz w:val="28"/>
          <w:szCs w:val="28"/>
          <w:lang w:val="en-US"/>
        </w:rPr>
      </w:pPr>
    </w:p>
    <w:p w:rsid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Ammonia is destroyed at any action that is removed (heated) or destroyed (by the action of an oxidizer) by the ammonia molecule, ammonia is transferred in an acid medium to the ammonium cation (the ammonium cation does not contain lone pairs of electrons and therefore can not perform ligand functions) or bind a central atom Complex, for example, in the form of a slightly soluble precipitate:</w:t>
      </w:r>
    </w:p>
    <w:p w:rsidR="00A96B59" w:rsidRPr="001019F0" w:rsidRDefault="00A96B59" w:rsidP="001019F0">
      <w:pPr>
        <w:pStyle w:val="a3"/>
        <w:rPr>
          <w:rFonts w:ascii="Times New Roman" w:hAnsi="Times New Roman" w:cs="Times New Roman"/>
          <w:sz w:val="28"/>
          <w:szCs w:val="28"/>
          <w:lang w:val="en-US"/>
        </w:rPr>
      </w:pPr>
      <w:r w:rsidRPr="001019F0">
        <w:rPr>
          <w:rFonts w:ascii="Times New Roman" w:hAnsi="Times New Roman" w:cs="Times New Roman"/>
          <w:sz w:val="28"/>
          <w:szCs w:val="28"/>
          <w:lang w:val="en-US"/>
        </w:rPr>
        <w:t>[Ni(NH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bscript"/>
          <w:lang w:val="en-US"/>
        </w:rPr>
        <w:t>6</w:t>
      </w:r>
      <w:r w:rsidRPr="001019F0">
        <w:rPr>
          <w:rFonts w:ascii="Times New Roman" w:hAnsi="Times New Roman" w:cs="Times New Roman"/>
          <w:sz w:val="28"/>
          <w:szCs w:val="28"/>
          <w:lang w:val="en-US"/>
        </w:rPr>
        <w:t>]Cl</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 xml:space="preserve"> = NiCl</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 xml:space="preserve"> + 6 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sidRPr="001019F0">
        <w:rPr>
          <w:rFonts w:ascii="Times New Roman" w:hAnsi="Times New Roman" w:cs="Times New Roman"/>
          <w:sz w:val="28"/>
          <w:szCs w:val="28"/>
        </w:rPr>
        <w:t>г</w:t>
      </w:r>
      <w:r w:rsidRPr="001019F0">
        <w:rPr>
          <w:rFonts w:ascii="Times New Roman" w:hAnsi="Times New Roman" w:cs="Times New Roman"/>
          <w:sz w:val="28"/>
          <w:szCs w:val="28"/>
          <w:lang w:val="en-US"/>
        </w:rPr>
        <w:t xml:space="preserve">) </w:t>
      </w:r>
    </w:p>
    <w:p w:rsidR="00A96B59" w:rsidRPr="001019F0" w:rsidRDefault="00A96B59" w:rsidP="001019F0">
      <w:pPr>
        <w:pStyle w:val="a3"/>
        <w:rPr>
          <w:rFonts w:ascii="Times New Roman" w:hAnsi="Times New Roman" w:cs="Times New Roman"/>
          <w:sz w:val="28"/>
          <w:szCs w:val="28"/>
          <w:lang w:val="en-US"/>
        </w:rPr>
      </w:pPr>
      <w:r w:rsidRPr="001019F0">
        <w:rPr>
          <w:rFonts w:ascii="Times New Roman" w:hAnsi="Times New Roman" w:cs="Times New Roman"/>
          <w:sz w:val="28"/>
          <w:szCs w:val="28"/>
          <w:lang w:val="en-US"/>
        </w:rPr>
        <w:t>[Cu(NH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]SO</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 xml:space="preserve"> + 6 Br</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 xml:space="preserve"> = CuSO</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 xml:space="preserve"> + 12 HBr + 2 N</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w:t>
      </w:r>
      <w:r w:rsidRPr="001019F0">
        <w:rPr>
          <w:rFonts w:ascii="Times New Roman" w:hAnsi="Times New Roman" w:cs="Times New Roman"/>
          <w:sz w:val="28"/>
          <w:szCs w:val="28"/>
        </w:rPr>
        <w:t>г</w:t>
      </w:r>
      <w:r w:rsidRPr="001019F0">
        <w:rPr>
          <w:rFonts w:ascii="Times New Roman" w:hAnsi="Times New Roman" w:cs="Times New Roman"/>
          <w:sz w:val="28"/>
          <w:szCs w:val="28"/>
          <w:lang w:val="en-US"/>
        </w:rPr>
        <w:t xml:space="preserve">) </w:t>
      </w:r>
    </w:p>
    <w:p w:rsidR="00A96B59" w:rsidRPr="001019F0" w:rsidRDefault="00A96B59" w:rsidP="001019F0">
      <w:pPr>
        <w:pStyle w:val="a3"/>
        <w:rPr>
          <w:rFonts w:ascii="Times New Roman" w:hAnsi="Times New Roman" w:cs="Times New Roman"/>
          <w:sz w:val="28"/>
          <w:szCs w:val="28"/>
          <w:lang w:val="en-US"/>
        </w:rPr>
      </w:pPr>
      <w:r w:rsidRPr="001019F0">
        <w:rPr>
          <w:rFonts w:ascii="Times New Roman" w:hAnsi="Times New Roman" w:cs="Times New Roman"/>
          <w:sz w:val="28"/>
          <w:szCs w:val="28"/>
          <w:lang w:val="en-US"/>
        </w:rPr>
        <w:t>[Ni(NH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bscript"/>
          <w:lang w:val="en-US"/>
        </w:rPr>
        <w:t>6</w:t>
      </w:r>
      <w:r w:rsidRPr="001019F0">
        <w:rPr>
          <w:rFonts w:ascii="Times New Roman" w:hAnsi="Times New Roman" w:cs="Times New Roman"/>
          <w:sz w:val="28"/>
          <w:szCs w:val="28"/>
          <w:lang w:val="en-US"/>
        </w:rPr>
        <w:t>]SO</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 xml:space="preserve"> + 3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SO</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 xml:space="preserve"> = NiSO</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 xml:space="preserve"> + 3 (NH</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SO</w:t>
      </w:r>
      <w:r w:rsidRPr="001019F0">
        <w:rPr>
          <w:rFonts w:ascii="Times New Roman" w:hAnsi="Times New Roman" w:cs="Times New Roman"/>
          <w:sz w:val="28"/>
          <w:szCs w:val="28"/>
          <w:vertAlign w:val="subscript"/>
          <w:lang w:val="en-US"/>
        </w:rPr>
        <w:t>4</w:t>
      </w:r>
    </w:p>
    <w:p w:rsidR="00A96B59" w:rsidRPr="001019F0" w:rsidRDefault="00A96B59" w:rsidP="001019F0">
      <w:pPr>
        <w:pStyle w:val="a3"/>
        <w:rPr>
          <w:rFonts w:ascii="Times New Roman" w:hAnsi="Times New Roman" w:cs="Times New Roman"/>
          <w:b/>
          <w:bCs/>
          <w:sz w:val="28"/>
          <w:szCs w:val="28"/>
          <w:lang w:val="en-US"/>
        </w:rPr>
      </w:pPr>
      <w:r w:rsidRPr="001019F0">
        <w:rPr>
          <w:rFonts w:ascii="Times New Roman" w:hAnsi="Times New Roman" w:cs="Times New Roman"/>
          <w:sz w:val="28"/>
          <w:szCs w:val="28"/>
          <w:lang w:val="en-US"/>
        </w:rPr>
        <w:t>[Cu(NH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lang w:val="en-US"/>
        </w:rPr>
        <w:t>)</w:t>
      </w:r>
      <w:r w:rsidRPr="001019F0">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](OH)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 xml:space="preserve"> + Na</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S + 4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 = CuS</w:t>
      </w:r>
      <w:r w:rsidRPr="001019F0">
        <w:rPr>
          <w:rFonts w:ascii="Times New Roman" w:hAnsi="Times New Roman" w:cs="Times New Roman"/>
          <w:sz w:val="28"/>
          <w:szCs w:val="28"/>
        </w:rPr>
        <w:t></w:t>
      </w:r>
      <w:r w:rsidRPr="001019F0">
        <w:rPr>
          <w:rFonts w:ascii="Times New Roman" w:hAnsi="Times New Roman" w:cs="Times New Roman"/>
          <w:sz w:val="28"/>
          <w:szCs w:val="28"/>
          <w:lang w:val="en-US"/>
        </w:rPr>
        <w:t xml:space="preserve"> + 2 NaOH + 4 NH</w:t>
      </w:r>
      <w:r w:rsidRPr="001019F0">
        <w:rPr>
          <w:rFonts w:ascii="Times New Roman" w:hAnsi="Times New Roman" w:cs="Times New Roman"/>
          <w:sz w:val="28"/>
          <w:szCs w:val="28"/>
          <w:vertAlign w:val="subscript"/>
          <w:lang w:val="en-US"/>
        </w:rPr>
        <w:t>3</w:t>
      </w:r>
      <w:r w:rsidRPr="001019F0">
        <w:rPr>
          <w:rFonts w:ascii="Times New Roman" w:hAnsi="Times New Roman" w:cs="Times New Roman"/>
          <w:sz w:val="28"/>
          <w:szCs w:val="28"/>
          <w:vertAlign w:val="superscript"/>
          <w:lang w:val="en-US"/>
        </w:rPr>
        <w:t>.</w:t>
      </w:r>
      <w:r w:rsidRPr="001019F0">
        <w:rPr>
          <w:rFonts w:ascii="Times New Roman" w:hAnsi="Times New Roman" w:cs="Times New Roman"/>
          <w:sz w:val="28"/>
          <w:szCs w:val="28"/>
          <w:lang w:val="en-US"/>
        </w:rPr>
        <w:t xml:space="preserve"> H</w:t>
      </w:r>
      <w:r w:rsidRPr="001019F0">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 xml:space="preserve">O </w:t>
      </w:r>
    </w:p>
    <w:p w:rsidR="001019F0" w:rsidRDefault="001019F0" w:rsidP="00A96B59">
      <w:pPr>
        <w:pStyle w:val="a3"/>
        <w:jc w:val="both"/>
        <w:rPr>
          <w:rFonts w:ascii="Times New Roman" w:hAnsi="Times New Roman" w:cs="Times New Roman"/>
          <w:b/>
          <w:sz w:val="28"/>
          <w:szCs w:val="28"/>
          <w:lang w:val="en-US"/>
        </w:rPr>
      </w:pPr>
    </w:p>
    <w:p w:rsidR="00A96B59" w:rsidRDefault="00A96B59" w:rsidP="00F83B7C">
      <w:pPr>
        <w:pStyle w:val="a3"/>
        <w:ind w:firstLine="708"/>
        <w:jc w:val="both"/>
        <w:rPr>
          <w:rFonts w:ascii="Times New Roman" w:hAnsi="Times New Roman" w:cs="Times New Roman"/>
          <w:b/>
          <w:sz w:val="28"/>
          <w:szCs w:val="28"/>
          <w:lang w:val="en-US"/>
        </w:rPr>
      </w:pPr>
      <w:r w:rsidRPr="001019F0">
        <w:rPr>
          <w:rFonts w:ascii="Times New Roman" w:hAnsi="Times New Roman" w:cs="Times New Roman"/>
          <w:b/>
          <w:sz w:val="28"/>
          <w:szCs w:val="28"/>
          <w:lang w:val="en-US"/>
        </w:rPr>
        <w:t>4. Acidocomplexes</w:t>
      </w:r>
    </w:p>
    <w:p w:rsidR="001019F0" w:rsidRPr="001019F0" w:rsidRDefault="001019F0" w:rsidP="00A96B59">
      <w:pPr>
        <w:pStyle w:val="a3"/>
        <w:jc w:val="both"/>
        <w:rPr>
          <w:rFonts w:ascii="Times New Roman" w:hAnsi="Times New Roman" w:cs="Times New Roman"/>
          <w:b/>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In acidic complexes, ligands are the anions of acids, organic and inorganic:</w:t>
      </w:r>
    </w:p>
    <w:p w:rsidR="00A96B59" w:rsidRPr="00A96B59" w:rsidRDefault="00A96B59" w:rsidP="00A96B59">
      <w:pPr>
        <w:pStyle w:val="a3"/>
        <w:jc w:val="both"/>
        <w:rPr>
          <w:rFonts w:ascii="Times New Roman" w:hAnsi="Times New Roman" w:cs="Times New Roman"/>
          <w:sz w:val="28"/>
          <w:szCs w:val="28"/>
          <w:lang w:val="en-US"/>
        </w:rPr>
      </w:pPr>
    </w:p>
    <w:p w:rsidR="00A96B59" w:rsidRPr="00A96B59" w:rsidRDefault="00862EE0" w:rsidP="00A96B59">
      <w:pPr>
        <w:pStyle w:val="a3"/>
        <w:jc w:val="both"/>
        <w:rPr>
          <w:rFonts w:ascii="Times New Roman" w:hAnsi="Times New Roman" w:cs="Times New Roman"/>
          <w:sz w:val="28"/>
          <w:szCs w:val="28"/>
          <w:lang w:val="en-US"/>
        </w:rPr>
      </w:pPr>
      <w:r w:rsidRPr="00862EE0">
        <w:rPr>
          <w:sz w:val="27"/>
          <w:szCs w:val="27"/>
          <w:lang w:val="en-US"/>
        </w:rPr>
        <w:t>F</w:t>
      </w:r>
      <w:r>
        <w:rPr>
          <w:rFonts w:ascii="Symbol" w:hAnsi="Symbol"/>
          <w:sz w:val="27"/>
          <w:szCs w:val="27"/>
          <w:vertAlign w:val="superscript"/>
        </w:rPr>
        <w:t></w:t>
      </w:r>
      <w:r w:rsidRPr="00862EE0">
        <w:rPr>
          <w:sz w:val="27"/>
          <w:szCs w:val="27"/>
          <w:lang w:val="en-US"/>
        </w:rPr>
        <w:t>, Cl</w:t>
      </w:r>
      <w:r>
        <w:rPr>
          <w:rFonts w:ascii="Symbol" w:hAnsi="Symbol"/>
          <w:sz w:val="27"/>
          <w:szCs w:val="27"/>
          <w:vertAlign w:val="superscript"/>
        </w:rPr>
        <w:t></w:t>
      </w:r>
      <w:r w:rsidRPr="00862EE0">
        <w:rPr>
          <w:sz w:val="27"/>
          <w:szCs w:val="27"/>
          <w:lang w:val="en-US"/>
        </w:rPr>
        <w:t>, Br</w:t>
      </w:r>
      <w:r>
        <w:rPr>
          <w:rFonts w:ascii="Symbol" w:hAnsi="Symbol"/>
          <w:sz w:val="27"/>
          <w:szCs w:val="27"/>
          <w:vertAlign w:val="superscript"/>
        </w:rPr>
        <w:t></w:t>
      </w:r>
      <w:r w:rsidRPr="00862EE0">
        <w:rPr>
          <w:sz w:val="27"/>
          <w:szCs w:val="27"/>
          <w:lang w:val="en-US"/>
        </w:rPr>
        <w:t>, I</w:t>
      </w:r>
      <w:r>
        <w:rPr>
          <w:rFonts w:ascii="Symbol" w:hAnsi="Symbol"/>
          <w:sz w:val="27"/>
          <w:szCs w:val="27"/>
          <w:vertAlign w:val="superscript"/>
        </w:rPr>
        <w:t></w:t>
      </w:r>
      <w:r w:rsidRPr="00862EE0">
        <w:rPr>
          <w:sz w:val="27"/>
          <w:szCs w:val="27"/>
          <w:lang w:val="en-US"/>
        </w:rPr>
        <w:t>, CN</w:t>
      </w:r>
      <w:r>
        <w:rPr>
          <w:rFonts w:ascii="Symbol" w:hAnsi="Symbol"/>
          <w:sz w:val="27"/>
          <w:szCs w:val="27"/>
          <w:vertAlign w:val="superscript"/>
        </w:rPr>
        <w:t></w:t>
      </w:r>
      <w:r w:rsidRPr="00862EE0">
        <w:rPr>
          <w:sz w:val="27"/>
          <w:szCs w:val="27"/>
          <w:lang w:val="en-US"/>
        </w:rPr>
        <w:t>, NO</w:t>
      </w:r>
      <w:r w:rsidRPr="00862EE0">
        <w:rPr>
          <w:sz w:val="27"/>
          <w:szCs w:val="27"/>
          <w:vertAlign w:val="subscript"/>
          <w:lang w:val="en-US"/>
        </w:rPr>
        <w:t>2</w:t>
      </w:r>
      <w:r>
        <w:rPr>
          <w:rFonts w:ascii="Symbol" w:hAnsi="Symbol"/>
          <w:sz w:val="27"/>
          <w:szCs w:val="27"/>
          <w:vertAlign w:val="superscript"/>
        </w:rPr>
        <w:t></w:t>
      </w:r>
      <w:r w:rsidRPr="00862EE0">
        <w:rPr>
          <w:sz w:val="27"/>
          <w:szCs w:val="27"/>
          <w:lang w:val="en-US"/>
        </w:rPr>
        <w:t>, SO</w:t>
      </w:r>
      <w:r w:rsidRPr="00862EE0">
        <w:rPr>
          <w:sz w:val="27"/>
          <w:szCs w:val="27"/>
          <w:vertAlign w:val="subscript"/>
          <w:lang w:val="en-US"/>
        </w:rPr>
        <w:t>4</w:t>
      </w:r>
      <w:r w:rsidRPr="00862EE0">
        <w:rPr>
          <w:sz w:val="27"/>
          <w:szCs w:val="27"/>
          <w:vertAlign w:val="superscript"/>
          <w:lang w:val="en-US"/>
        </w:rPr>
        <w:t>2</w:t>
      </w:r>
      <w:r>
        <w:rPr>
          <w:rFonts w:ascii="Symbol" w:hAnsi="Symbol"/>
          <w:sz w:val="27"/>
          <w:szCs w:val="27"/>
          <w:vertAlign w:val="superscript"/>
        </w:rPr>
        <w:t></w:t>
      </w:r>
      <w:r w:rsidRPr="00862EE0">
        <w:rPr>
          <w:sz w:val="27"/>
          <w:szCs w:val="27"/>
          <w:lang w:val="en-US"/>
        </w:rPr>
        <w:t>, C</w:t>
      </w:r>
      <w:r w:rsidRPr="00862EE0">
        <w:rPr>
          <w:sz w:val="27"/>
          <w:szCs w:val="27"/>
          <w:vertAlign w:val="subscript"/>
          <w:lang w:val="en-US"/>
        </w:rPr>
        <w:t>2</w:t>
      </w:r>
      <w:r w:rsidRPr="00862EE0">
        <w:rPr>
          <w:sz w:val="27"/>
          <w:szCs w:val="27"/>
          <w:lang w:val="en-US"/>
        </w:rPr>
        <w:t>O</w:t>
      </w:r>
      <w:r w:rsidRPr="00862EE0">
        <w:rPr>
          <w:sz w:val="27"/>
          <w:szCs w:val="27"/>
          <w:vertAlign w:val="subscript"/>
          <w:lang w:val="en-US"/>
        </w:rPr>
        <w:t>4</w:t>
      </w:r>
      <w:r w:rsidRPr="00862EE0">
        <w:rPr>
          <w:sz w:val="27"/>
          <w:szCs w:val="27"/>
          <w:vertAlign w:val="superscript"/>
          <w:lang w:val="en-US"/>
        </w:rPr>
        <w:t>2</w:t>
      </w:r>
      <w:r>
        <w:rPr>
          <w:rFonts w:ascii="Symbol" w:hAnsi="Symbol"/>
          <w:sz w:val="27"/>
          <w:szCs w:val="27"/>
          <w:vertAlign w:val="superscript"/>
        </w:rPr>
        <w:t></w:t>
      </w:r>
      <w:r w:rsidRPr="00862EE0">
        <w:rPr>
          <w:sz w:val="27"/>
          <w:szCs w:val="27"/>
          <w:lang w:val="en-US"/>
        </w:rPr>
        <w:t>, CH</w:t>
      </w:r>
      <w:r w:rsidRPr="00862EE0">
        <w:rPr>
          <w:sz w:val="27"/>
          <w:szCs w:val="27"/>
          <w:vertAlign w:val="subscript"/>
          <w:lang w:val="en-US"/>
        </w:rPr>
        <w:t>3</w:t>
      </w:r>
      <w:r w:rsidRPr="00862EE0">
        <w:rPr>
          <w:sz w:val="27"/>
          <w:szCs w:val="27"/>
          <w:lang w:val="en-US"/>
        </w:rPr>
        <w:t>COO</w:t>
      </w:r>
      <w:r>
        <w:rPr>
          <w:rFonts w:ascii="Symbol" w:hAnsi="Symbol"/>
          <w:sz w:val="27"/>
          <w:szCs w:val="27"/>
          <w:vertAlign w:val="superscript"/>
        </w:rPr>
        <w:t></w:t>
      </w:r>
      <w:r w:rsidR="00A96B59" w:rsidRPr="00A96B59">
        <w:rPr>
          <w:rFonts w:ascii="Times New Roman" w:hAnsi="Times New Roman" w:cs="Times New Roman"/>
          <w:sz w:val="28"/>
          <w:szCs w:val="28"/>
          <w:lang w:val="en-US"/>
        </w:rPr>
        <w:t>and others.</w:t>
      </w:r>
    </w:p>
    <w:p w:rsidR="00A96B59" w:rsidRPr="00A96B59" w:rsidRDefault="00A96B59" w:rsidP="00A96B59">
      <w:pPr>
        <w:pStyle w:val="a3"/>
        <w:jc w:val="both"/>
        <w:rPr>
          <w:rFonts w:ascii="Times New Roman" w:hAnsi="Times New Roman" w:cs="Times New Roman"/>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This group of complex compounds can be divided into two parts: complexes with oxygen-containing ligands and complexes with anoxic (mainly halide or pseudohalogen) ligands. For example, to acid-complexes with oxygen-containing ligands are dithiosulfatoargentate (I) -ion, which is obtained by the exchange reaction:</w:t>
      </w:r>
    </w:p>
    <w:p w:rsidR="00A96B59" w:rsidRPr="00A96B59" w:rsidRDefault="00A96B59" w:rsidP="00A96B59">
      <w:pPr>
        <w:pStyle w:val="a3"/>
        <w:jc w:val="both"/>
        <w:rPr>
          <w:rFonts w:ascii="Times New Roman" w:hAnsi="Times New Roman" w:cs="Times New Roman"/>
          <w:sz w:val="28"/>
          <w:szCs w:val="28"/>
          <w:lang w:val="en-US"/>
        </w:rPr>
      </w:pPr>
    </w:p>
    <w:p w:rsidR="00862EE0" w:rsidRPr="009E4A92" w:rsidRDefault="00862EE0" w:rsidP="00862EE0">
      <w:pPr>
        <w:jc w:val="center"/>
        <w:rPr>
          <w:sz w:val="27"/>
          <w:szCs w:val="27"/>
          <w:lang w:val="en-US"/>
        </w:rPr>
      </w:pPr>
      <w:r w:rsidRPr="009E4A92">
        <w:rPr>
          <w:sz w:val="27"/>
          <w:szCs w:val="27"/>
          <w:lang w:val="en-US"/>
        </w:rPr>
        <w:t>Ag</w:t>
      </w:r>
      <w:r w:rsidRPr="009E4A92">
        <w:rPr>
          <w:sz w:val="27"/>
          <w:szCs w:val="27"/>
          <w:vertAlign w:val="superscript"/>
          <w:lang w:val="en-US"/>
        </w:rPr>
        <w:t>+</w:t>
      </w:r>
      <w:r w:rsidRPr="009E4A92">
        <w:rPr>
          <w:sz w:val="27"/>
          <w:szCs w:val="27"/>
          <w:lang w:val="en-US"/>
        </w:rPr>
        <w:t xml:space="preserve"> + 2 SO</w:t>
      </w:r>
      <w:r w:rsidRPr="009E4A92">
        <w:rPr>
          <w:sz w:val="27"/>
          <w:szCs w:val="27"/>
          <w:vertAlign w:val="subscript"/>
          <w:lang w:val="en-US"/>
        </w:rPr>
        <w:t>3</w:t>
      </w:r>
      <w:r w:rsidRPr="009E4A92">
        <w:rPr>
          <w:sz w:val="27"/>
          <w:szCs w:val="27"/>
          <w:lang w:val="en-US"/>
        </w:rPr>
        <w:t>S</w:t>
      </w:r>
      <w:r w:rsidRPr="009E4A92">
        <w:rPr>
          <w:sz w:val="27"/>
          <w:szCs w:val="27"/>
          <w:vertAlign w:val="superscript"/>
          <w:lang w:val="en-US"/>
        </w:rPr>
        <w:t>2</w:t>
      </w:r>
      <w:r>
        <w:rPr>
          <w:rFonts w:ascii="Symbol" w:hAnsi="Symbol"/>
          <w:sz w:val="27"/>
          <w:szCs w:val="27"/>
          <w:vertAlign w:val="superscript"/>
        </w:rPr>
        <w:t></w:t>
      </w:r>
      <w:r w:rsidRPr="009E4A92">
        <w:rPr>
          <w:sz w:val="27"/>
          <w:szCs w:val="27"/>
          <w:lang w:val="en-US"/>
        </w:rPr>
        <w:t xml:space="preserve"> = [Ag(SO</w:t>
      </w:r>
      <w:r w:rsidRPr="009E4A92">
        <w:rPr>
          <w:sz w:val="27"/>
          <w:szCs w:val="27"/>
          <w:vertAlign w:val="subscript"/>
          <w:lang w:val="en-US"/>
        </w:rPr>
        <w:t>3</w:t>
      </w:r>
      <w:r w:rsidRPr="009E4A92">
        <w:rPr>
          <w:sz w:val="27"/>
          <w:szCs w:val="27"/>
          <w:lang w:val="en-US"/>
        </w:rPr>
        <w:t>S)</w:t>
      </w:r>
      <w:r w:rsidRPr="009E4A92">
        <w:rPr>
          <w:sz w:val="27"/>
          <w:szCs w:val="27"/>
          <w:vertAlign w:val="subscript"/>
          <w:lang w:val="en-US"/>
        </w:rPr>
        <w:t>2</w:t>
      </w:r>
      <w:r w:rsidRPr="009E4A92">
        <w:rPr>
          <w:sz w:val="27"/>
          <w:szCs w:val="27"/>
          <w:lang w:val="en-US"/>
        </w:rPr>
        <w:t>]</w:t>
      </w:r>
      <w:r w:rsidRPr="009E4A92">
        <w:rPr>
          <w:sz w:val="27"/>
          <w:szCs w:val="27"/>
          <w:vertAlign w:val="superscript"/>
          <w:lang w:val="en-US"/>
        </w:rPr>
        <w:t>3</w:t>
      </w:r>
      <w:r>
        <w:rPr>
          <w:rFonts w:ascii="Symbol" w:hAnsi="Symbol"/>
          <w:sz w:val="27"/>
          <w:szCs w:val="27"/>
          <w:vertAlign w:val="superscript"/>
        </w:rPr>
        <w:t></w:t>
      </w:r>
    </w:p>
    <w:p w:rsidR="00A96B59" w:rsidRPr="00A96B59" w:rsidRDefault="00A96B59" w:rsidP="00A96B59">
      <w:pPr>
        <w:pStyle w:val="a3"/>
        <w:jc w:val="both"/>
        <w:rPr>
          <w:rFonts w:ascii="Times New Roman" w:hAnsi="Times New Roman" w:cs="Times New Roman"/>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And hexanitrocobaltate (III) -ion, which precipitates as fine yellow crystals of the potassium salt by mixing solutions containing cobalt (II) chloride, potassium nitrite and acetic acid:</w:t>
      </w:r>
    </w:p>
    <w:p w:rsidR="00A96B59" w:rsidRPr="00A96B59" w:rsidRDefault="00A96B59" w:rsidP="00A96B59">
      <w:pPr>
        <w:pStyle w:val="a3"/>
        <w:jc w:val="both"/>
        <w:rPr>
          <w:rFonts w:ascii="Times New Roman" w:hAnsi="Times New Roman" w:cs="Times New Roman"/>
          <w:sz w:val="28"/>
          <w:szCs w:val="28"/>
          <w:lang w:val="en-US"/>
        </w:rPr>
      </w:pPr>
    </w:p>
    <w:p w:rsidR="00862EE0" w:rsidRDefault="00862EE0" w:rsidP="00862EE0">
      <w:pPr>
        <w:rPr>
          <w:sz w:val="27"/>
          <w:szCs w:val="27"/>
          <w:lang w:val="en-US"/>
        </w:rPr>
      </w:pPr>
      <w:r>
        <w:rPr>
          <w:sz w:val="27"/>
          <w:szCs w:val="27"/>
          <w:lang w:val="en-US"/>
        </w:rPr>
        <w:t>CoCl</w:t>
      </w:r>
      <w:r>
        <w:rPr>
          <w:sz w:val="27"/>
          <w:szCs w:val="27"/>
          <w:vertAlign w:val="subscript"/>
          <w:lang w:val="en-US"/>
        </w:rPr>
        <w:t>2</w:t>
      </w:r>
      <w:r>
        <w:rPr>
          <w:sz w:val="27"/>
          <w:szCs w:val="27"/>
          <w:lang w:val="en-US"/>
        </w:rPr>
        <w:t xml:space="preserve"> + 7 KNO</w:t>
      </w:r>
      <w:r>
        <w:rPr>
          <w:sz w:val="27"/>
          <w:szCs w:val="27"/>
          <w:vertAlign w:val="subscript"/>
          <w:lang w:val="en-US"/>
        </w:rPr>
        <w:t>2</w:t>
      </w:r>
      <w:r>
        <w:rPr>
          <w:sz w:val="27"/>
          <w:szCs w:val="27"/>
          <w:lang w:val="en-US"/>
        </w:rPr>
        <w:t xml:space="preserve"> + 2 CH</w:t>
      </w:r>
      <w:r>
        <w:rPr>
          <w:sz w:val="27"/>
          <w:szCs w:val="27"/>
          <w:vertAlign w:val="subscript"/>
          <w:lang w:val="en-US"/>
        </w:rPr>
        <w:t>3</w:t>
      </w:r>
      <w:r>
        <w:rPr>
          <w:sz w:val="27"/>
          <w:szCs w:val="27"/>
          <w:lang w:val="en-US"/>
        </w:rPr>
        <w:t>COOH = K</w:t>
      </w:r>
      <w:r>
        <w:rPr>
          <w:sz w:val="27"/>
          <w:szCs w:val="27"/>
          <w:vertAlign w:val="subscript"/>
          <w:lang w:val="en-US"/>
        </w:rPr>
        <w:t>3</w:t>
      </w:r>
      <w:r>
        <w:rPr>
          <w:sz w:val="27"/>
          <w:szCs w:val="27"/>
          <w:lang w:val="en-US"/>
        </w:rPr>
        <w:t>[Co(NO</w:t>
      </w:r>
      <w:r>
        <w:rPr>
          <w:sz w:val="27"/>
          <w:szCs w:val="27"/>
          <w:vertAlign w:val="subscript"/>
          <w:lang w:val="en-US"/>
        </w:rPr>
        <w:t>2</w:t>
      </w:r>
      <w:r>
        <w:rPr>
          <w:sz w:val="27"/>
          <w:szCs w:val="27"/>
          <w:lang w:val="en-US"/>
        </w:rPr>
        <w:t>)</w:t>
      </w:r>
      <w:r>
        <w:rPr>
          <w:sz w:val="27"/>
          <w:szCs w:val="27"/>
          <w:vertAlign w:val="subscript"/>
          <w:lang w:val="en-US"/>
        </w:rPr>
        <w:t>6</w:t>
      </w:r>
      <w:r>
        <w:rPr>
          <w:sz w:val="27"/>
          <w:szCs w:val="27"/>
          <w:lang w:val="en-US"/>
        </w:rPr>
        <w:t>]</w:t>
      </w:r>
      <w:r>
        <w:rPr>
          <w:rFonts w:ascii="Symbol" w:hAnsi="Symbol"/>
          <w:sz w:val="27"/>
          <w:szCs w:val="27"/>
        </w:rPr>
        <w:t></w:t>
      </w:r>
      <w:r>
        <w:rPr>
          <w:sz w:val="27"/>
          <w:szCs w:val="27"/>
          <w:lang w:val="en-US"/>
        </w:rPr>
        <w:t xml:space="preserve"> + NO</w:t>
      </w:r>
      <w:r>
        <w:rPr>
          <w:rFonts w:ascii="Symbol" w:hAnsi="Symbol"/>
          <w:sz w:val="27"/>
          <w:szCs w:val="27"/>
          <w:lang w:val="en-US"/>
        </w:rPr>
        <w:softHyphen/>
      </w:r>
      <w:r>
        <w:rPr>
          <w:sz w:val="27"/>
          <w:szCs w:val="27"/>
          <w:lang w:val="en-US"/>
        </w:rPr>
        <w:t xml:space="preserve"> + 2 KCl + 2 CH</w:t>
      </w:r>
      <w:r>
        <w:rPr>
          <w:sz w:val="27"/>
          <w:szCs w:val="27"/>
          <w:vertAlign w:val="subscript"/>
          <w:lang w:val="en-US"/>
        </w:rPr>
        <w:t>3</w:t>
      </w:r>
      <w:r>
        <w:rPr>
          <w:sz w:val="27"/>
          <w:szCs w:val="27"/>
          <w:lang w:val="en-US"/>
        </w:rPr>
        <w:t>COOK + H</w:t>
      </w:r>
      <w:r>
        <w:rPr>
          <w:sz w:val="27"/>
          <w:szCs w:val="27"/>
          <w:vertAlign w:val="subscript"/>
          <w:lang w:val="en-US"/>
        </w:rPr>
        <w:t>2</w:t>
      </w:r>
      <w:r>
        <w:rPr>
          <w:sz w:val="27"/>
          <w:szCs w:val="27"/>
          <w:lang w:val="en-US"/>
        </w:rPr>
        <w:t xml:space="preserve">O </w:t>
      </w:r>
    </w:p>
    <w:p w:rsidR="00A96B59" w:rsidRPr="00A96B59" w:rsidRDefault="00A96B59" w:rsidP="00A96B59">
      <w:pPr>
        <w:pStyle w:val="a3"/>
        <w:jc w:val="both"/>
        <w:rPr>
          <w:rFonts w:ascii="Times New Roman" w:hAnsi="Times New Roman" w:cs="Times New Roman"/>
          <w:sz w:val="28"/>
          <w:szCs w:val="28"/>
          <w:lang w:val="en-US"/>
        </w:rPr>
      </w:pPr>
    </w:p>
    <w:p w:rsidR="00A96B59" w:rsidRPr="00862EE0"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In this oxidation-reduction reaction, the degree of cobalt oxidation varies from + II to + III. This reaction is used to determine the impurity of potassium in sodium salts. Examples of acido complexes with anoxic ligands are potassium hexachloroplatinate (IV) </w:t>
      </w:r>
      <w:r w:rsidR="00862EE0" w:rsidRPr="00862EE0">
        <w:rPr>
          <w:sz w:val="27"/>
          <w:szCs w:val="27"/>
          <w:lang w:val="en-US"/>
        </w:rPr>
        <w:t>K</w:t>
      </w:r>
      <w:r w:rsidR="00862EE0" w:rsidRPr="00862EE0">
        <w:rPr>
          <w:sz w:val="27"/>
          <w:szCs w:val="27"/>
          <w:vertAlign w:val="subscript"/>
          <w:lang w:val="en-US"/>
        </w:rPr>
        <w:t>2</w:t>
      </w:r>
      <w:r w:rsidR="00862EE0" w:rsidRPr="00862EE0">
        <w:rPr>
          <w:sz w:val="27"/>
          <w:szCs w:val="27"/>
          <w:lang w:val="en-US"/>
        </w:rPr>
        <w:t>[PtCl</w:t>
      </w:r>
      <w:r w:rsidR="00862EE0" w:rsidRPr="00862EE0">
        <w:rPr>
          <w:sz w:val="27"/>
          <w:szCs w:val="27"/>
          <w:vertAlign w:val="subscript"/>
          <w:lang w:val="en-US"/>
        </w:rPr>
        <w:t>6</w:t>
      </w:r>
      <w:r w:rsidR="00862EE0" w:rsidRPr="00862EE0">
        <w:rPr>
          <w:sz w:val="27"/>
          <w:szCs w:val="27"/>
          <w:lang w:val="en-US"/>
        </w:rPr>
        <w:t>]</w:t>
      </w:r>
      <w:r w:rsidRPr="00A96B59">
        <w:rPr>
          <w:rFonts w:ascii="Times New Roman" w:hAnsi="Times New Roman" w:cs="Times New Roman"/>
          <w:sz w:val="28"/>
          <w:szCs w:val="28"/>
          <w:lang w:val="en-US"/>
        </w:rPr>
        <w:t xml:space="preserve"> and potassium hexacyanoferrate (II) </w:t>
      </w:r>
      <w:r w:rsidR="00862EE0" w:rsidRPr="00862EE0">
        <w:rPr>
          <w:sz w:val="27"/>
          <w:szCs w:val="27"/>
          <w:lang w:val="en-US"/>
        </w:rPr>
        <w:t>K</w:t>
      </w:r>
      <w:r w:rsidR="00862EE0" w:rsidRPr="00862EE0">
        <w:rPr>
          <w:sz w:val="27"/>
          <w:szCs w:val="27"/>
          <w:vertAlign w:val="subscript"/>
          <w:lang w:val="en-US"/>
        </w:rPr>
        <w:t>4</w:t>
      </w:r>
      <w:r w:rsidR="00862EE0" w:rsidRPr="00862EE0">
        <w:rPr>
          <w:sz w:val="27"/>
          <w:szCs w:val="27"/>
          <w:lang w:val="en-US"/>
        </w:rPr>
        <w:t>[Fe(CN)</w:t>
      </w:r>
      <w:r w:rsidR="00862EE0" w:rsidRPr="00862EE0">
        <w:rPr>
          <w:sz w:val="27"/>
          <w:szCs w:val="27"/>
          <w:vertAlign w:val="subscript"/>
          <w:lang w:val="en-US"/>
        </w:rPr>
        <w:t>6</w:t>
      </w:r>
      <w:r w:rsidR="00862EE0" w:rsidRPr="00862EE0">
        <w:rPr>
          <w:sz w:val="27"/>
          <w:szCs w:val="27"/>
          <w:lang w:val="en-US"/>
        </w:rPr>
        <w:t>]</w:t>
      </w:r>
      <w:r w:rsidRPr="00A96B59">
        <w:rPr>
          <w:rFonts w:ascii="Times New Roman" w:hAnsi="Times New Roman" w:cs="Times New Roman"/>
          <w:sz w:val="28"/>
          <w:szCs w:val="28"/>
          <w:lang w:val="en-US"/>
        </w:rPr>
        <w:t xml:space="preserve">. Platinum is chemically dissolved in a mixture of concentrated nitric and hydrochloric acids (the so-called "royal vodka") to form hydrogen hexachloroplatinate (IV) </w:t>
      </w:r>
      <w:r w:rsidR="00862EE0" w:rsidRPr="00862EE0">
        <w:rPr>
          <w:sz w:val="27"/>
          <w:szCs w:val="27"/>
          <w:lang w:val="en-US"/>
        </w:rPr>
        <w:t>H</w:t>
      </w:r>
      <w:r w:rsidR="00862EE0" w:rsidRPr="00862EE0">
        <w:rPr>
          <w:sz w:val="27"/>
          <w:szCs w:val="27"/>
          <w:vertAlign w:val="subscript"/>
          <w:lang w:val="en-US"/>
        </w:rPr>
        <w:t>2</w:t>
      </w:r>
      <w:r w:rsidR="00862EE0" w:rsidRPr="00862EE0">
        <w:rPr>
          <w:sz w:val="27"/>
          <w:szCs w:val="27"/>
          <w:lang w:val="en-US"/>
        </w:rPr>
        <w:t>[PtCl</w:t>
      </w:r>
      <w:r w:rsidR="00862EE0" w:rsidRPr="00862EE0">
        <w:rPr>
          <w:sz w:val="27"/>
          <w:szCs w:val="27"/>
          <w:vertAlign w:val="subscript"/>
          <w:lang w:val="en-US"/>
        </w:rPr>
        <w:t>6</w:t>
      </w:r>
      <w:r w:rsidR="00862EE0" w:rsidRPr="00862EE0">
        <w:rPr>
          <w:sz w:val="27"/>
          <w:szCs w:val="27"/>
          <w:lang w:val="en-US"/>
        </w:rPr>
        <w:t>]:</w:t>
      </w:r>
    </w:p>
    <w:p w:rsidR="00A96B59" w:rsidRPr="00A96B59" w:rsidRDefault="00A96B59" w:rsidP="00A96B59">
      <w:pPr>
        <w:pStyle w:val="a3"/>
        <w:jc w:val="both"/>
        <w:rPr>
          <w:rFonts w:ascii="Times New Roman" w:hAnsi="Times New Roman" w:cs="Times New Roman"/>
          <w:sz w:val="28"/>
          <w:szCs w:val="28"/>
          <w:lang w:val="en-US"/>
        </w:rPr>
      </w:pPr>
    </w:p>
    <w:p w:rsidR="00A96B59" w:rsidRPr="00862EE0" w:rsidRDefault="00862EE0" w:rsidP="00862EE0">
      <w:pPr>
        <w:rPr>
          <w:sz w:val="27"/>
          <w:szCs w:val="27"/>
          <w:lang w:val="en-US"/>
        </w:rPr>
      </w:pPr>
      <w:smartTag w:uri="urn:schemas-microsoft-com:office:smarttags" w:element="metricconverter">
        <w:smartTagPr>
          <w:attr w:name="ProductID" w:val="3 Pt"/>
        </w:smartTagPr>
        <w:r>
          <w:rPr>
            <w:sz w:val="27"/>
            <w:szCs w:val="27"/>
            <w:lang w:val="en-US"/>
          </w:rPr>
          <w:t>3 Pt</w:t>
        </w:r>
      </w:smartTag>
      <w:r>
        <w:rPr>
          <w:sz w:val="27"/>
          <w:szCs w:val="27"/>
          <w:lang w:val="en-US"/>
        </w:rPr>
        <w:t xml:space="preserve"> + 4 HNO</w:t>
      </w:r>
      <w:r>
        <w:rPr>
          <w:sz w:val="27"/>
          <w:szCs w:val="27"/>
          <w:vertAlign w:val="subscript"/>
          <w:lang w:val="en-US"/>
        </w:rPr>
        <w:t>3</w:t>
      </w:r>
      <w:r>
        <w:rPr>
          <w:sz w:val="27"/>
          <w:szCs w:val="27"/>
          <w:lang w:val="en-US"/>
        </w:rPr>
        <w:t xml:space="preserve"> + 18 HCl = 3 H</w:t>
      </w:r>
      <w:r>
        <w:rPr>
          <w:sz w:val="27"/>
          <w:szCs w:val="27"/>
          <w:vertAlign w:val="subscript"/>
          <w:lang w:val="en-US"/>
        </w:rPr>
        <w:t>2</w:t>
      </w:r>
      <w:r>
        <w:rPr>
          <w:sz w:val="27"/>
          <w:szCs w:val="27"/>
          <w:lang w:val="en-US"/>
        </w:rPr>
        <w:t>[PtCl</w:t>
      </w:r>
      <w:r>
        <w:rPr>
          <w:sz w:val="27"/>
          <w:szCs w:val="27"/>
          <w:vertAlign w:val="subscript"/>
          <w:lang w:val="en-US"/>
        </w:rPr>
        <w:t>6</w:t>
      </w:r>
      <w:r>
        <w:rPr>
          <w:sz w:val="27"/>
          <w:szCs w:val="27"/>
          <w:lang w:val="en-US"/>
        </w:rPr>
        <w:t>] + 4 NO</w:t>
      </w:r>
      <w:r>
        <w:rPr>
          <w:rFonts w:ascii="Symbol" w:hAnsi="Symbol"/>
          <w:sz w:val="27"/>
          <w:szCs w:val="27"/>
          <w:lang w:val="en-US"/>
        </w:rPr>
        <w:softHyphen/>
      </w:r>
      <w:r>
        <w:rPr>
          <w:sz w:val="27"/>
          <w:szCs w:val="27"/>
          <w:lang w:val="en-US"/>
        </w:rPr>
        <w:t xml:space="preserve"> + 8 H</w:t>
      </w:r>
      <w:r>
        <w:rPr>
          <w:sz w:val="27"/>
          <w:szCs w:val="27"/>
          <w:vertAlign w:val="subscript"/>
          <w:lang w:val="en-US"/>
        </w:rPr>
        <w:t>2</w:t>
      </w:r>
      <w:r>
        <w:rPr>
          <w:sz w:val="27"/>
          <w:szCs w:val="27"/>
          <w:lang w:val="en-US"/>
        </w:rPr>
        <w:t xml:space="preserve">O </w:t>
      </w:r>
    </w:p>
    <w:p w:rsid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Hexachloroplatinate (IV) of hydrogen was the first reagent, with the application of the analytical chemistry of potassium, rubidium and cesium, since the hexachloroplatinate (IV) of these elements </w:t>
      </w:r>
      <w:r w:rsidR="00862EE0" w:rsidRPr="00862EE0">
        <w:rPr>
          <w:sz w:val="27"/>
          <w:szCs w:val="27"/>
          <w:lang w:val="en-US"/>
        </w:rPr>
        <w:t>K</w:t>
      </w:r>
      <w:r w:rsidR="00862EE0" w:rsidRPr="00862EE0">
        <w:rPr>
          <w:sz w:val="27"/>
          <w:szCs w:val="27"/>
          <w:vertAlign w:val="subscript"/>
          <w:lang w:val="en-US"/>
        </w:rPr>
        <w:t>2</w:t>
      </w:r>
      <w:r w:rsidR="00862EE0" w:rsidRPr="00862EE0">
        <w:rPr>
          <w:sz w:val="27"/>
          <w:szCs w:val="27"/>
          <w:lang w:val="en-US"/>
        </w:rPr>
        <w:t>[PtCl</w:t>
      </w:r>
      <w:r w:rsidR="00862EE0" w:rsidRPr="00862EE0">
        <w:rPr>
          <w:sz w:val="27"/>
          <w:szCs w:val="27"/>
          <w:vertAlign w:val="subscript"/>
          <w:lang w:val="en-US"/>
        </w:rPr>
        <w:t>6</w:t>
      </w:r>
      <w:r w:rsidR="00862EE0" w:rsidRPr="00862EE0">
        <w:rPr>
          <w:sz w:val="27"/>
          <w:szCs w:val="27"/>
          <w:lang w:val="en-US"/>
        </w:rPr>
        <w:t>], Rb</w:t>
      </w:r>
      <w:r w:rsidR="00862EE0" w:rsidRPr="00862EE0">
        <w:rPr>
          <w:sz w:val="27"/>
          <w:szCs w:val="27"/>
          <w:vertAlign w:val="subscript"/>
          <w:lang w:val="en-US"/>
        </w:rPr>
        <w:t>2</w:t>
      </w:r>
      <w:r w:rsidR="00862EE0" w:rsidRPr="00862EE0">
        <w:rPr>
          <w:sz w:val="27"/>
          <w:szCs w:val="27"/>
          <w:lang w:val="en-US"/>
        </w:rPr>
        <w:t>[PtCl</w:t>
      </w:r>
      <w:r w:rsidR="00862EE0" w:rsidRPr="00862EE0">
        <w:rPr>
          <w:sz w:val="27"/>
          <w:szCs w:val="27"/>
          <w:vertAlign w:val="subscript"/>
          <w:lang w:val="en-US"/>
        </w:rPr>
        <w:t>6</w:t>
      </w:r>
      <w:r w:rsidR="00862EE0" w:rsidRPr="00862EE0">
        <w:rPr>
          <w:sz w:val="27"/>
          <w:szCs w:val="27"/>
          <w:lang w:val="en-US"/>
        </w:rPr>
        <w:t xml:space="preserve">] </w:t>
      </w:r>
      <w:r w:rsidR="00862EE0">
        <w:rPr>
          <w:sz w:val="27"/>
          <w:szCs w:val="27"/>
        </w:rPr>
        <w:t>и</w:t>
      </w:r>
      <w:r w:rsidR="00862EE0" w:rsidRPr="00862EE0">
        <w:rPr>
          <w:sz w:val="27"/>
          <w:szCs w:val="27"/>
          <w:lang w:val="en-US"/>
        </w:rPr>
        <w:t xml:space="preserve"> Cs</w:t>
      </w:r>
      <w:r w:rsidR="00862EE0" w:rsidRPr="00862EE0">
        <w:rPr>
          <w:sz w:val="27"/>
          <w:szCs w:val="27"/>
          <w:vertAlign w:val="subscript"/>
          <w:lang w:val="en-US"/>
        </w:rPr>
        <w:t>2</w:t>
      </w:r>
      <w:r w:rsidR="00862EE0" w:rsidRPr="00862EE0">
        <w:rPr>
          <w:sz w:val="27"/>
          <w:szCs w:val="27"/>
          <w:lang w:val="en-US"/>
        </w:rPr>
        <w:t>[PtCl</w:t>
      </w:r>
      <w:r w:rsidR="00862EE0" w:rsidRPr="00862EE0">
        <w:rPr>
          <w:sz w:val="27"/>
          <w:szCs w:val="27"/>
          <w:vertAlign w:val="subscript"/>
          <w:lang w:val="en-US"/>
        </w:rPr>
        <w:t>6</w:t>
      </w:r>
      <w:r w:rsidR="00862EE0" w:rsidRPr="00862EE0">
        <w:rPr>
          <w:sz w:val="27"/>
          <w:szCs w:val="27"/>
          <w:lang w:val="en-US"/>
        </w:rPr>
        <w:t xml:space="preserve">] </w:t>
      </w:r>
      <w:r w:rsidRPr="00A96B59">
        <w:rPr>
          <w:rFonts w:ascii="Times New Roman" w:hAnsi="Times New Roman" w:cs="Times New Roman"/>
          <w:sz w:val="28"/>
          <w:szCs w:val="28"/>
          <w:lang w:val="en-US"/>
        </w:rPr>
        <w:t xml:space="preserve"> are poorly soluble in water. Hexacyanoferrate (II) of potassium is formed by the reaction:</w:t>
      </w:r>
    </w:p>
    <w:p w:rsidR="00A96B59" w:rsidRPr="00A96B59" w:rsidRDefault="00A96B59" w:rsidP="00A96B59">
      <w:pPr>
        <w:jc w:val="both"/>
        <w:rPr>
          <w:sz w:val="27"/>
          <w:szCs w:val="27"/>
          <w:lang w:val="en-US"/>
        </w:rPr>
      </w:pPr>
      <w:r w:rsidRPr="00A96B59">
        <w:rPr>
          <w:sz w:val="27"/>
          <w:szCs w:val="27"/>
          <w:lang w:val="en-US"/>
        </w:rPr>
        <w:t>6 KCN + FeSO</w:t>
      </w:r>
      <w:r w:rsidRPr="00A96B59">
        <w:rPr>
          <w:sz w:val="27"/>
          <w:szCs w:val="27"/>
          <w:vertAlign w:val="subscript"/>
          <w:lang w:val="en-US"/>
        </w:rPr>
        <w:t>4</w:t>
      </w:r>
      <w:r w:rsidRPr="00A96B59">
        <w:rPr>
          <w:sz w:val="27"/>
          <w:szCs w:val="27"/>
          <w:lang w:val="en-US"/>
        </w:rPr>
        <w:t xml:space="preserve"> = K</w:t>
      </w:r>
      <w:r w:rsidRPr="00A96B59">
        <w:rPr>
          <w:sz w:val="27"/>
          <w:szCs w:val="27"/>
          <w:vertAlign w:val="subscript"/>
          <w:lang w:val="en-US"/>
        </w:rPr>
        <w:t>4</w:t>
      </w:r>
      <w:r w:rsidRPr="00A96B59">
        <w:rPr>
          <w:sz w:val="27"/>
          <w:szCs w:val="27"/>
          <w:lang w:val="en-US"/>
        </w:rPr>
        <w:t>[Fe(CN)</w:t>
      </w:r>
      <w:r w:rsidRPr="00A96B59">
        <w:rPr>
          <w:sz w:val="27"/>
          <w:szCs w:val="27"/>
          <w:vertAlign w:val="subscript"/>
          <w:lang w:val="en-US"/>
        </w:rPr>
        <w:t>6</w:t>
      </w:r>
      <w:r w:rsidRPr="00A96B59">
        <w:rPr>
          <w:sz w:val="27"/>
          <w:szCs w:val="27"/>
          <w:lang w:val="en-US"/>
        </w:rPr>
        <w:t>] + K</w:t>
      </w:r>
      <w:r w:rsidRPr="00A96B59">
        <w:rPr>
          <w:sz w:val="27"/>
          <w:szCs w:val="27"/>
          <w:vertAlign w:val="subscript"/>
          <w:lang w:val="en-US"/>
        </w:rPr>
        <w:t>2</w:t>
      </w:r>
      <w:r w:rsidRPr="00A96B59">
        <w:rPr>
          <w:sz w:val="27"/>
          <w:szCs w:val="27"/>
          <w:lang w:val="en-US"/>
        </w:rPr>
        <w:t>SO</w:t>
      </w:r>
      <w:r w:rsidRPr="00A96B59">
        <w:rPr>
          <w:sz w:val="27"/>
          <w:szCs w:val="27"/>
          <w:vertAlign w:val="subscript"/>
          <w:lang w:val="en-US"/>
        </w:rPr>
        <w:t>4</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From the aqueous solution hexacyanoferrate (II) of potassium is isolated as yellow crystals of the composition </w:t>
      </w:r>
      <w:r w:rsidR="00862EE0" w:rsidRPr="00862EE0">
        <w:rPr>
          <w:sz w:val="27"/>
          <w:szCs w:val="27"/>
          <w:lang w:val="en-US"/>
        </w:rPr>
        <w:t>K</w:t>
      </w:r>
      <w:r w:rsidR="00862EE0" w:rsidRPr="00862EE0">
        <w:rPr>
          <w:sz w:val="27"/>
          <w:szCs w:val="27"/>
          <w:vertAlign w:val="subscript"/>
          <w:lang w:val="en-US"/>
        </w:rPr>
        <w:t>4</w:t>
      </w:r>
      <w:r w:rsidR="00862EE0" w:rsidRPr="00862EE0">
        <w:rPr>
          <w:sz w:val="27"/>
          <w:szCs w:val="27"/>
          <w:lang w:val="en-US"/>
        </w:rPr>
        <w:t>[Fe(CN)</w:t>
      </w:r>
      <w:r w:rsidR="00862EE0" w:rsidRPr="00862EE0">
        <w:rPr>
          <w:sz w:val="27"/>
          <w:szCs w:val="27"/>
          <w:vertAlign w:val="subscript"/>
          <w:lang w:val="en-US"/>
        </w:rPr>
        <w:t>6</w:t>
      </w:r>
      <w:r w:rsidR="00862EE0" w:rsidRPr="00862EE0">
        <w:rPr>
          <w:sz w:val="27"/>
          <w:szCs w:val="27"/>
          <w:lang w:val="en-US"/>
        </w:rPr>
        <w:t xml:space="preserve">] </w:t>
      </w:r>
      <w:r w:rsidR="00862EE0" w:rsidRPr="00862EE0">
        <w:rPr>
          <w:sz w:val="27"/>
          <w:szCs w:val="27"/>
          <w:vertAlign w:val="superscript"/>
          <w:lang w:val="en-US"/>
        </w:rPr>
        <w:t>.</w:t>
      </w:r>
      <w:r w:rsidR="00862EE0" w:rsidRPr="009E4A92">
        <w:rPr>
          <w:sz w:val="27"/>
          <w:szCs w:val="27"/>
          <w:lang w:val="en-US"/>
        </w:rPr>
        <w:t>3 H</w:t>
      </w:r>
      <w:r w:rsidR="00862EE0" w:rsidRPr="009E4A92">
        <w:rPr>
          <w:sz w:val="27"/>
          <w:szCs w:val="27"/>
          <w:vertAlign w:val="subscript"/>
          <w:lang w:val="en-US"/>
        </w:rPr>
        <w:t>2</w:t>
      </w:r>
      <w:r w:rsidR="00862EE0" w:rsidRPr="009E4A92">
        <w:rPr>
          <w:sz w:val="27"/>
          <w:szCs w:val="27"/>
          <w:lang w:val="en-US"/>
        </w:rPr>
        <w:t>O</w:t>
      </w:r>
      <w:r w:rsidRPr="00A96B59">
        <w:rPr>
          <w:rFonts w:ascii="Times New Roman" w:hAnsi="Times New Roman" w:cs="Times New Roman"/>
          <w:sz w:val="28"/>
          <w:szCs w:val="28"/>
          <w:lang w:val="en-US"/>
        </w:rPr>
        <w:t>. This compound is widely used in analytical practice to determine the presence of iron (III) cations in samples:</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w:t>
      </w:r>
    </w:p>
    <w:p w:rsidR="00A96B59" w:rsidRPr="00862EE0" w:rsidRDefault="00862EE0" w:rsidP="00862EE0">
      <w:pPr>
        <w:jc w:val="both"/>
        <w:rPr>
          <w:sz w:val="27"/>
          <w:szCs w:val="27"/>
          <w:lang w:val="en-US"/>
        </w:rPr>
      </w:pPr>
      <w:r w:rsidRPr="00862EE0">
        <w:rPr>
          <w:sz w:val="27"/>
          <w:szCs w:val="27"/>
          <w:lang w:val="en-US"/>
        </w:rPr>
        <w:t>[Fe(H</w:t>
      </w:r>
      <w:r w:rsidRPr="00862EE0">
        <w:rPr>
          <w:sz w:val="27"/>
          <w:szCs w:val="27"/>
          <w:vertAlign w:val="subscript"/>
          <w:lang w:val="en-US"/>
        </w:rPr>
        <w:t>2</w:t>
      </w:r>
      <w:r w:rsidRPr="00862EE0">
        <w:rPr>
          <w:sz w:val="27"/>
          <w:szCs w:val="27"/>
          <w:lang w:val="en-US"/>
        </w:rPr>
        <w:t>O)</w:t>
      </w:r>
      <w:r w:rsidRPr="00862EE0">
        <w:rPr>
          <w:sz w:val="27"/>
          <w:szCs w:val="27"/>
          <w:vertAlign w:val="subscript"/>
          <w:lang w:val="en-US"/>
        </w:rPr>
        <w:t>6</w:t>
      </w:r>
      <w:r w:rsidRPr="00862EE0">
        <w:rPr>
          <w:sz w:val="27"/>
          <w:szCs w:val="27"/>
          <w:lang w:val="en-US"/>
        </w:rPr>
        <w:t>]</w:t>
      </w:r>
      <w:r w:rsidRPr="00862EE0">
        <w:rPr>
          <w:sz w:val="27"/>
          <w:szCs w:val="27"/>
          <w:vertAlign w:val="superscript"/>
          <w:lang w:val="en-US"/>
        </w:rPr>
        <w:t>3+</w:t>
      </w:r>
      <w:r w:rsidRPr="00862EE0">
        <w:rPr>
          <w:sz w:val="27"/>
          <w:szCs w:val="27"/>
          <w:lang w:val="en-US"/>
        </w:rPr>
        <w:t xml:space="preserve"> + K</w:t>
      </w:r>
      <w:r w:rsidRPr="00862EE0">
        <w:rPr>
          <w:sz w:val="27"/>
          <w:szCs w:val="27"/>
          <w:vertAlign w:val="superscript"/>
          <w:lang w:val="en-US"/>
        </w:rPr>
        <w:t>+</w:t>
      </w:r>
      <w:r w:rsidRPr="00862EE0">
        <w:rPr>
          <w:sz w:val="27"/>
          <w:szCs w:val="27"/>
          <w:lang w:val="en-US"/>
        </w:rPr>
        <w:t xml:space="preserve"> + [Fe(CN)</w:t>
      </w:r>
      <w:r w:rsidRPr="00862EE0">
        <w:rPr>
          <w:sz w:val="27"/>
          <w:szCs w:val="27"/>
          <w:vertAlign w:val="subscript"/>
          <w:lang w:val="en-US"/>
        </w:rPr>
        <w:t>6</w:t>
      </w:r>
      <w:r w:rsidRPr="00862EE0">
        <w:rPr>
          <w:sz w:val="27"/>
          <w:szCs w:val="27"/>
          <w:lang w:val="en-US"/>
        </w:rPr>
        <w:t>]</w:t>
      </w:r>
      <w:r w:rsidRPr="00862EE0">
        <w:rPr>
          <w:sz w:val="27"/>
          <w:szCs w:val="27"/>
          <w:vertAlign w:val="superscript"/>
          <w:lang w:val="en-US"/>
        </w:rPr>
        <w:t>4</w:t>
      </w:r>
      <w:r>
        <w:rPr>
          <w:rFonts w:ascii="Symbol" w:hAnsi="Symbol"/>
          <w:sz w:val="27"/>
          <w:szCs w:val="27"/>
          <w:vertAlign w:val="superscript"/>
        </w:rPr>
        <w:t></w:t>
      </w:r>
      <w:r w:rsidRPr="00862EE0">
        <w:rPr>
          <w:sz w:val="27"/>
          <w:szCs w:val="27"/>
          <w:lang w:val="en-US"/>
        </w:rPr>
        <w:t>= KFe[Fe(CN)</w:t>
      </w:r>
      <w:r w:rsidRPr="00862EE0">
        <w:rPr>
          <w:sz w:val="27"/>
          <w:szCs w:val="27"/>
          <w:vertAlign w:val="subscript"/>
          <w:lang w:val="en-US"/>
        </w:rPr>
        <w:t>6</w:t>
      </w:r>
      <w:r w:rsidRPr="00862EE0">
        <w:rPr>
          <w:sz w:val="27"/>
          <w:szCs w:val="27"/>
          <w:lang w:val="en-US"/>
        </w:rPr>
        <w:t>]</w:t>
      </w:r>
      <w:r>
        <w:rPr>
          <w:rFonts w:ascii="Symbol" w:hAnsi="Symbol"/>
          <w:sz w:val="27"/>
          <w:szCs w:val="27"/>
        </w:rPr>
        <w:t></w:t>
      </w:r>
      <w:r w:rsidRPr="00862EE0">
        <w:rPr>
          <w:sz w:val="27"/>
          <w:szCs w:val="27"/>
          <w:lang w:val="en-US"/>
        </w:rPr>
        <w:t xml:space="preserve"> + 6 H</w:t>
      </w:r>
      <w:r w:rsidRPr="00862EE0">
        <w:rPr>
          <w:sz w:val="27"/>
          <w:szCs w:val="27"/>
          <w:vertAlign w:val="subscript"/>
          <w:lang w:val="en-US"/>
        </w:rPr>
        <w:t>2</w:t>
      </w:r>
      <w:r w:rsidRPr="00862EE0">
        <w:rPr>
          <w:sz w:val="27"/>
          <w:szCs w:val="27"/>
          <w:lang w:val="en-US"/>
        </w:rPr>
        <w:t xml:space="preserve">O </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The product of this reaction is the slightly soluble hexacyanoferrate (II) of iron (III) -kalium </w:t>
      </w:r>
      <w:r w:rsidR="00862EE0" w:rsidRPr="00862EE0">
        <w:rPr>
          <w:sz w:val="27"/>
          <w:szCs w:val="27"/>
          <w:lang w:val="en-US"/>
        </w:rPr>
        <w:t>KFe[Fe(CN)</w:t>
      </w:r>
      <w:r w:rsidR="00862EE0" w:rsidRPr="00862EE0">
        <w:rPr>
          <w:sz w:val="27"/>
          <w:szCs w:val="27"/>
          <w:vertAlign w:val="subscript"/>
          <w:lang w:val="en-US"/>
        </w:rPr>
        <w:t>6</w:t>
      </w:r>
      <w:r w:rsidR="00862EE0" w:rsidRPr="00862EE0">
        <w:rPr>
          <w:sz w:val="27"/>
          <w:szCs w:val="27"/>
          <w:lang w:val="en-US"/>
        </w:rPr>
        <w:t xml:space="preserve">] </w:t>
      </w:r>
      <w:r w:rsidRPr="00A96B59">
        <w:rPr>
          <w:rFonts w:ascii="Times New Roman" w:hAnsi="Times New Roman" w:cs="Times New Roman"/>
          <w:sz w:val="28"/>
          <w:szCs w:val="28"/>
          <w:lang w:val="en-US"/>
        </w:rPr>
        <w:t xml:space="preserve">bright blue. For the destruction of acido complexes, ligand exchange reactions can be used, which in the case of the formation of stronger complexes go almost to the end. For example, the introduction of a fluoride-containing reagent into a bright red solution of the iron (III) thiocyanate complex </w:t>
      </w:r>
      <w:r w:rsidR="00862EE0" w:rsidRPr="00862EE0">
        <w:rPr>
          <w:sz w:val="27"/>
          <w:szCs w:val="27"/>
          <w:lang w:val="en-US"/>
        </w:rPr>
        <w:t>[Fe(NCS)</w:t>
      </w:r>
      <w:r w:rsidR="00862EE0" w:rsidRPr="00862EE0">
        <w:rPr>
          <w:sz w:val="27"/>
          <w:szCs w:val="27"/>
          <w:vertAlign w:val="subscript"/>
          <w:lang w:val="en-US"/>
        </w:rPr>
        <w:t>6</w:t>
      </w:r>
      <w:r w:rsidR="00862EE0" w:rsidRPr="00862EE0">
        <w:rPr>
          <w:sz w:val="27"/>
          <w:szCs w:val="27"/>
          <w:lang w:val="en-US"/>
        </w:rPr>
        <w:t>]</w:t>
      </w:r>
      <w:r w:rsidR="00862EE0" w:rsidRPr="00862EE0">
        <w:rPr>
          <w:sz w:val="27"/>
          <w:szCs w:val="27"/>
          <w:vertAlign w:val="superscript"/>
          <w:lang w:val="en-US"/>
        </w:rPr>
        <w:t>3</w:t>
      </w:r>
      <w:r w:rsidR="00862EE0">
        <w:rPr>
          <w:rFonts w:ascii="Symbol" w:hAnsi="Symbol"/>
          <w:sz w:val="27"/>
          <w:szCs w:val="27"/>
          <w:vertAlign w:val="superscript"/>
        </w:rPr>
        <w:t></w:t>
      </w:r>
      <w:r w:rsidRPr="00A96B59">
        <w:rPr>
          <w:rFonts w:ascii="Times New Roman" w:hAnsi="Times New Roman" w:cs="Times New Roman"/>
          <w:sz w:val="28"/>
          <w:szCs w:val="28"/>
          <w:lang w:val="en-US"/>
        </w:rPr>
        <w:t>decolorates it:</w:t>
      </w:r>
    </w:p>
    <w:p w:rsidR="00A96B59" w:rsidRPr="00A96B59" w:rsidRDefault="00A96B59" w:rsidP="00A96B59">
      <w:pPr>
        <w:pStyle w:val="a3"/>
        <w:jc w:val="both"/>
        <w:rPr>
          <w:rFonts w:ascii="Times New Roman" w:hAnsi="Times New Roman" w:cs="Times New Roman"/>
          <w:sz w:val="28"/>
          <w:szCs w:val="28"/>
          <w:lang w:val="en-US"/>
        </w:rPr>
      </w:pPr>
    </w:p>
    <w:p w:rsidR="00862EE0" w:rsidRPr="00862EE0" w:rsidRDefault="00862EE0" w:rsidP="00862EE0">
      <w:pPr>
        <w:pStyle w:val="a3"/>
        <w:rPr>
          <w:rFonts w:ascii="Times New Roman" w:hAnsi="Times New Roman" w:cs="Times New Roman"/>
          <w:sz w:val="28"/>
          <w:szCs w:val="28"/>
          <w:lang w:val="en-US"/>
        </w:rPr>
      </w:pPr>
      <w:r w:rsidRPr="00862EE0">
        <w:rPr>
          <w:rFonts w:ascii="Times New Roman" w:hAnsi="Times New Roman" w:cs="Times New Roman"/>
          <w:sz w:val="28"/>
          <w:szCs w:val="28"/>
          <w:lang w:val="en-US"/>
        </w:rPr>
        <w:t>[Fe(NCS)</w:t>
      </w:r>
      <w:r w:rsidRPr="00862EE0">
        <w:rPr>
          <w:rFonts w:ascii="Times New Roman" w:hAnsi="Times New Roman" w:cs="Times New Roman"/>
          <w:sz w:val="28"/>
          <w:szCs w:val="28"/>
          <w:vertAlign w:val="subscript"/>
          <w:lang w:val="en-US"/>
        </w:rPr>
        <w:t>6</w:t>
      </w:r>
      <w:r w:rsidRPr="00862EE0">
        <w:rPr>
          <w:rFonts w:ascii="Times New Roman" w:hAnsi="Times New Roman" w:cs="Times New Roman"/>
          <w:sz w:val="28"/>
          <w:szCs w:val="28"/>
          <w:lang w:val="en-US"/>
        </w:rPr>
        <w:t>]</w:t>
      </w:r>
      <w:r w:rsidRPr="00862EE0">
        <w:rPr>
          <w:rFonts w:ascii="Times New Roman" w:hAnsi="Times New Roman" w:cs="Times New Roman"/>
          <w:sz w:val="28"/>
          <w:szCs w:val="28"/>
          <w:vertAlign w:val="superscript"/>
          <w:lang w:val="en-US"/>
        </w:rPr>
        <w:t>3</w:t>
      </w:r>
      <w:r w:rsidRPr="009E4A92">
        <w:rPr>
          <w:rFonts w:ascii="Times New Roman" w:hAnsi="Times New Roman" w:cs="Times New Roman"/>
          <w:sz w:val="28"/>
          <w:szCs w:val="28"/>
          <w:vertAlign w:val="superscript"/>
          <w:lang w:val="en-US"/>
        </w:rPr>
        <w:t>-</w:t>
      </w:r>
      <w:r w:rsidRPr="00862EE0">
        <w:rPr>
          <w:rFonts w:ascii="Times New Roman" w:hAnsi="Times New Roman" w:cs="Times New Roman"/>
          <w:sz w:val="28"/>
          <w:szCs w:val="28"/>
          <w:lang w:val="en-US"/>
        </w:rPr>
        <w:t>+ 4 F</w:t>
      </w:r>
      <w:r w:rsidRPr="009E4A92">
        <w:rPr>
          <w:rFonts w:ascii="Times New Roman" w:hAnsi="Times New Roman" w:cs="Times New Roman"/>
          <w:sz w:val="28"/>
          <w:szCs w:val="28"/>
          <w:vertAlign w:val="superscript"/>
          <w:lang w:val="en-US"/>
        </w:rPr>
        <w:t>-</w:t>
      </w:r>
      <w:r w:rsidRPr="00862EE0">
        <w:rPr>
          <w:rFonts w:ascii="Times New Roman" w:hAnsi="Times New Roman" w:cs="Times New Roman"/>
          <w:sz w:val="28"/>
          <w:szCs w:val="28"/>
          <w:lang w:val="en-US"/>
        </w:rPr>
        <w:t xml:space="preserve"> + 2 H</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lang w:val="en-US"/>
        </w:rPr>
        <w:t>O = [Fe(H</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lang w:val="en-US"/>
        </w:rPr>
        <w:t>O)</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lang w:val="en-US"/>
        </w:rPr>
        <w:t>F</w:t>
      </w:r>
      <w:r w:rsidRPr="00862EE0">
        <w:rPr>
          <w:rFonts w:ascii="Times New Roman" w:hAnsi="Times New Roman" w:cs="Times New Roman"/>
          <w:sz w:val="28"/>
          <w:szCs w:val="28"/>
          <w:vertAlign w:val="subscript"/>
          <w:lang w:val="en-US"/>
        </w:rPr>
        <w:t>4</w:t>
      </w:r>
      <w:r w:rsidRPr="00862EE0">
        <w:rPr>
          <w:rFonts w:ascii="Times New Roman" w:hAnsi="Times New Roman" w:cs="Times New Roman"/>
          <w:sz w:val="28"/>
          <w:szCs w:val="28"/>
          <w:lang w:val="en-US"/>
        </w:rPr>
        <w:t>]</w:t>
      </w:r>
      <w:r w:rsidRPr="009E4A92">
        <w:rPr>
          <w:rFonts w:ascii="Times New Roman" w:hAnsi="Times New Roman" w:cs="Times New Roman"/>
          <w:sz w:val="28"/>
          <w:szCs w:val="28"/>
          <w:vertAlign w:val="superscript"/>
          <w:lang w:val="en-US"/>
        </w:rPr>
        <w:t>-</w:t>
      </w:r>
      <w:r w:rsidRPr="00862EE0">
        <w:rPr>
          <w:rFonts w:ascii="Times New Roman" w:hAnsi="Times New Roman" w:cs="Times New Roman"/>
          <w:sz w:val="28"/>
          <w:szCs w:val="28"/>
          <w:lang w:val="en-US"/>
        </w:rPr>
        <w:t xml:space="preserve"> + 6 NCS</w:t>
      </w:r>
      <w:r w:rsidRPr="009E4A92">
        <w:rPr>
          <w:rFonts w:ascii="Times New Roman" w:hAnsi="Times New Roman" w:cs="Times New Roman"/>
          <w:sz w:val="28"/>
          <w:szCs w:val="28"/>
          <w:vertAlign w:val="superscript"/>
          <w:lang w:val="en-US"/>
        </w:rPr>
        <w:t>-</w:t>
      </w:r>
    </w:p>
    <w:p w:rsidR="00862EE0" w:rsidRPr="009E4A92" w:rsidRDefault="00862EE0" w:rsidP="00862EE0">
      <w:pPr>
        <w:pStyle w:val="a3"/>
        <w:rPr>
          <w:rFonts w:ascii="Times New Roman" w:hAnsi="Times New Roman" w:cs="Times New Roman"/>
          <w:sz w:val="28"/>
          <w:szCs w:val="28"/>
          <w:lang w:val="en-US"/>
        </w:rPr>
      </w:pPr>
      <w:r w:rsidRPr="009E4A92">
        <w:rPr>
          <w:rFonts w:ascii="Times New Roman" w:hAnsi="Times New Roman" w:cs="Times New Roman"/>
          <w:sz w:val="28"/>
          <w:szCs w:val="28"/>
          <w:lang w:val="en-US"/>
        </w:rPr>
        <w:t>b</w:t>
      </w:r>
      <w:r w:rsidRPr="009E4A92">
        <w:rPr>
          <w:rFonts w:ascii="Times New Roman" w:hAnsi="Times New Roman" w:cs="Times New Roman"/>
          <w:sz w:val="28"/>
          <w:szCs w:val="28"/>
          <w:vertAlign w:val="subscript"/>
          <w:lang w:val="en-US"/>
        </w:rPr>
        <w:t>6</w:t>
      </w:r>
      <w:r w:rsidRPr="009E4A92">
        <w:rPr>
          <w:rFonts w:ascii="Times New Roman" w:hAnsi="Times New Roman" w:cs="Times New Roman"/>
          <w:sz w:val="28"/>
          <w:szCs w:val="28"/>
          <w:lang w:val="en-US"/>
        </w:rPr>
        <w:t xml:space="preserve"> = 1,7</w:t>
      </w:r>
      <w:r w:rsidRPr="009E4A92">
        <w:rPr>
          <w:rFonts w:ascii="Times New Roman" w:hAnsi="Times New Roman" w:cs="Times New Roman"/>
          <w:sz w:val="28"/>
          <w:szCs w:val="28"/>
          <w:vertAlign w:val="superscript"/>
          <w:lang w:val="en-US"/>
        </w:rPr>
        <w:t>.</w:t>
      </w:r>
      <w:r w:rsidRPr="009E4A92">
        <w:rPr>
          <w:rFonts w:ascii="Times New Roman" w:hAnsi="Times New Roman" w:cs="Times New Roman"/>
          <w:sz w:val="28"/>
          <w:szCs w:val="28"/>
          <w:lang w:val="en-US"/>
        </w:rPr>
        <w:t xml:space="preserve"> 10</w:t>
      </w:r>
      <w:r w:rsidRPr="009E4A92">
        <w:rPr>
          <w:rFonts w:ascii="Times New Roman" w:hAnsi="Times New Roman" w:cs="Times New Roman"/>
          <w:sz w:val="28"/>
          <w:szCs w:val="28"/>
          <w:vertAlign w:val="superscript"/>
          <w:lang w:val="en-US"/>
        </w:rPr>
        <w:t>3</w:t>
      </w:r>
      <w:r w:rsidRPr="009E4A92">
        <w:rPr>
          <w:rFonts w:ascii="Times New Roman" w:hAnsi="Times New Roman" w:cs="Times New Roman"/>
          <w:sz w:val="28"/>
          <w:szCs w:val="28"/>
          <w:lang w:val="en-US"/>
        </w:rPr>
        <w:t>; b</w:t>
      </w:r>
      <w:r w:rsidRPr="009E4A92">
        <w:rPr>
          <w:rFonts w:ascii="Times New Roman" w:hAnsi="Times New Roman" w:cs="Times New Roman"/>
          <w:sz w:val="28"/>
          <w:szCs w:val="28"/>
          <w:vertAlign w:val="subscript"/>
          <w:lang w:val="en-US"/>
        </w:rPr>
        <w:t>4</w:t>
      </w:r>
      <w:r w:rsidRPr="009E4A92">
        <w:rPr>
          <w:rFonts w:ascii="Times New Roman" w:hAnsi="Times New Roman" w:cs="Times New Roman"/>
          <w:sz w:val="28"/>
          <w:szCs w:val="28"/>
          <w:lang w:val="en-US"/>
        </w:rPr>
        <w:t xml:space="preserve"> = 5,5</w:t>
      </w:r>
      <w:r w:rsidRPr="009E4A92">
        <w:rPr>
          <w:rFonts w:ascii="Times New Roman" w:hAnsi="Times New Roman" w:cs="Times New Roman"/>
          <w:sz w:val="28"/>
          <w:szCs w:val="28"/>
          <w:vertAlign w:val="superscript"/>
          <w:lang w:val="en-US"/>
        </w:rPr>
        <w:t>.</w:t>
      </w:r>
      <w:r w:rsidRPr="009E4A92">
        <w:rPr>
          <w:rFonts w:ascii="Times New Roman" w:hAnsi="Times New Roman" w:cs="Times New Roman"/>
          <w:sz w:val="28"/>
          <w:szCs w:val="28"/>
          <w:lang w:val="en-US"/>
        </w:rPr>
        <w:t>10</w:t>
      </w:r>
      <w:r w:rsidRPr="009E4A92">
        <w:rPr>
          <w:rFonts w:ascii="Times New Roman" w:hAnsi="Times New Roman" w:cs="Times New Roman"/>
          <w:sz w:val="28"/>
          <w:szCs w:val="28"/>
          <w:vertAlign w:val="superscript"/>
          <w:lang w:val="en-US"/>
        </w:rPr>
        <w:t>15</w:t>
      </w:r>
    </w:p>
    <w:p w:rsidR="00A96B59" w:rsidRPr="00A96B59" w:rsidRDefault="00A96B59" w:rsidP="00A96B59">
      <w:pPr>
        <w:pStyle w:val="a3"/>
        <w:jc w:val="both"/>
        <w:rPr>
          <w:rFonts w:ascii="Times New Roman" w:hAnsi="Times New Roman" w:cs="Times New Roman"/>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Another way to destroy the acido complex is to bind the complexing agent in the form of a slightly soluble precipitate. Thus, tetraiodomercurate (II) -ion </w:t>
      </w:r>
      <w:r w:rsidR="00862EE0" w:rsidRPr="00862EE0">
        <w:rPr>
          <w:sz w:val="27"/>
          <w:szCs w:val="27"/>
          <w:lang w:val="en-US"/>
        </w:rPr>
        <w:t>[HgI</w:t>
      </w:r>
      <w:r w:rsidR="00862EE0" w:rsidRPr="00862EE0">
        <w:rPr>
          <w:sz w:val="27"/>
          <w:szCs w:val="27"/>
          <w:vertAlign w:val="subscript"/>
          <w:lang w:val="en-US"/>
        </w:rPr>
        <w:t>4</w:t>
      </w:r>
      <w:r w:rsidR="00862EE0" w:rsidRPr="00862EE0">
        <w:rPr>
          <w:sz w:val="27"/>
          <w:szCs w:val="27"/>
          <w:lang w:val="en-US"/>
        </w:rPr>
        <w:t>]</w:t>
      </w:r>
      <w:r w:rsidR="00862EE0" w:rsidRPr="00862EE0">
        <w:rPr>
          <w:sz w:val="27"/>
          <w:szCs w:val="27"/>
          <w:vertAlign w:val="superscript"/>
          <w:lang w:val="en-US"/>
        </w:rPr>
        <w:t>2</w:t>
      </w:r>
      <w:r w:rsidRPr="00A96B59">
        <w:rPr>
          <w:rFonts w:ascii="Times New Roman" w:hAnsi="Times New Roman" w:cs="Times New Roman"/>
          <w:sz w:val="28"/>
          <w:szCs w:val="28"/>
          <w:lang w:val="en-US"/>
        </w:rPr>
        <w:t>is destroyed by S</w:t>
      </w:r>
      <w:r w:rsidRPr="00862EE0">
        <w:rPr>
          <w:rFonts w:ascii="Times New Roman" w:hAnsi="Times New Roman" w:cs="Times New Roman"/>
          <w:sz w:val="28"/>
          <w:szCs w:val="28"/>
          <w:vertAlign w:val="subscript"/>
          <w:lang w:val="en-US"/>
        </w:rPr>
        <w:t>2</w:t>
      </w:r>
      <w:r w:rsidRPr="00A96B59">
        <w:rPr>
          <w:rFonts w:ascii="Times New Roman" w:hAnsi="Times New Roman" w:cs="Times New Roman"/>
          <w:sz w:val="28"/>
          <w:szCs w:val="28"/>
          <w:lang w:val="en-US"/>
        </w:rPr>
        <w:t xml:space="preserve"> су sulfide ions:</w:t>
      </w:r>
    </w:p>
    <w:p w:rsidR="00A96B59" w:rsidRPr="00A96B59" w:rsidRDefault="00A96B59" w:rsidP="00A96B59">
      <w:pPr>
        <w:pStyle w:val="a3"/>
        <w:jc w:val="both"/>
        <w:rPr>
          <w:rFonts w:ascii="Times New Roman" w:hAnsi="Times New Roman" w:cs="Times New Roman"/>
          <w:sz w:val="28"/>
          <w:szCs w:val="28"/>
          <w:lang w:val="en-US"/>
        </w:rPr>
      </w:pPr>
    </w:p>
    <w:p w:rsidR="00862EE0" w:rsidRPr="009E4A92" w:rsidRDefault="00862EE0" w:rsidP="00862EE0">
      <w:pPr>
        <w:jc w:val="both"/>
        <w:rPr>
          <w:lang w:val="en-US"/>
        </w:rPr>
      </w:pPr>
      <w:r w:rsidRPr="00862EE0">
        <w:rPr>
          <w:sz w:val="27"/>
          <w:szCs w:val="27"/>
          <w:lang w:val="en-US"/>
        </w:rPr>
        <w:t>[HgI</w:t>
      </w:r>
      <w:r w:rsidRPr="00862EE0">
        <w:rPr>
          <w:sz w:val="27"/>
          <w:szCs w:val="27"/>
          <w:vertAlign w:val="subscript"/>
          <w:lang w:val="en-US"/>
        </w:rPr>
        <w:t>4</w:t>
      </w:r>
      <w:r w:rsidRPr="00862EE0">
        <w:rPr>
          <w:sz w:val="27"/>
          <w:szCs w:val="27"/>
          <w:lang w:val="en-US"/>
        </w:rPr>
        <w:t>]</w:t>
      </w:r>
      <w:r w:rsidRPr="00862EE0">
        <w:rPr>
          <w:sz w:val="27"/>
          <w:szCs w:val="27"/>
          <w:vertAlign w:val="superscript"/>
          <w:lang w:val="en-US"/>
        </w:rPr>
        <w:t>2</w:t>
      </w:r>
      <w:r>
        <w:rPr>
          <w:rFonts w:ascii="Symbol" w:hAnsi="Symbol"/>
          <w:sz w:val="27"/>
          <w:szCs w:val="27"/>
          <w:vertAlign w:val="superscript"/>
        </w:rPr>
        <w:t></w:t>
      </w:r>
      <w:r w:rsidRPr="00862EE0">
        <w:rPr>
          <w:sz w:val="27"/>
          <w:szCs w:val="27"/>
          <w:lang w:val="en-US"/>
        </w:rPr>
        <w:t xml:space="preserve"> + S</w:t>
      </w:r>
      <w:r w:rsidRPr="00862EE0">
        <w:rPr>
          <w:sz w:val="27"/>
          <w:szCs w:val="27"/>
          <w:vertAlign w:val="superscript"/>
          <w:lang w:val="en-US"/>
        </w:rPr>
        <w:t>2</w:t>
      </w:r>
      <w:r>
        <w:rPr>
          <w:rFonts w:ascii="Symbol" w:hAnsi="Symbol"/>
          <w:sz w:val="27"/>
          <w:szCs w:val="27"/>
          <w:vertAlign w:val="superscript"/>
        </w:rPr>
        <w:t></w:t>
      </w:r>
      <w:r w:rsidRPr="00862EE0">
        <w:rPr>
          <w:sz w:val="27"/>
          <w:szCs w:val="27"/>
          <w:lang w:val="en-US"/>
        </w:rPr>
        <w:t xml:space="preserve"> = HgS</w:t>
      </w:r>
      <w:r>
        <w:rPr>
          <w:rFonts w:ascii="Symbol" w:hAnsi="Symbol"/>
          <w:sz w:val="27"/>
          <w:szCs w:val="27"/>
        </w:rPr>
        <w:t></w:t>
      </w:r>
      <w:r w:rsidRPr="00862EE0">
        <w:rPr>
          <w:sz w:val="27"/>
          <w:szCs w:val="27"/>
          <w:lang w:val="en-US"/>
        </w:rPr>
        <w:t xml:space="preserve"> + 4 I</w:t>
      </w:r>
      <w:r>
        <w:rPr>
          <w:rFonts w:ascii="Symbol" w:hAnsi="Symbol"/>
          <w:sz w:val="27"/>
          <w:szCs w:val="27"/>
          <w:vertAlign w:val="superscript"/>
        </w:rPr>
        <w:t></w:t>
      </w:r>
      <w:r w:rsidRPr="00862EE0">
        <w:rPr>
          <w:sz w:val="27"/>
          <w:szCs w:val="27"/>
          <w:lang w:val="en-US"/>
        </w:rPr>
        <w:t xml:space="preserve">; </w:t>
      </w:r>
      <w:r>
        <w:rPr>
          <w:sz w:val="27"/>
          <w:szCs w:val="27"/>
        </w:rPr>
        <w:t>ПР</w:t>
      </w:r>
      <w:r w:rsidRPr="00862EE0">
        <w:rPr>
          <w:sz w:val="27"/>
          <w:szCs w:val="27"/>
          <w:lang w:val="en-US"/>
        </w:rPr>
        <w:t xml:space="preserve">(HgS) = 1,4 </w:t>
      </w:r>
      <w:r w:rsidRPr="00862EE0">
        <w:rPr>
          <w:sz w:val="27"/>
          <w:szCs w:val="27"/>
          <w:vertAlign w:val="superscript"/>
          <w:lang w:val="en-US"/>
        </w:rPr>
        <w:t>.</w:t>
      </w:r>
      <w:r w:rsidRPr="009E4A92">
        <w:rPr>
          <w:sz w:val="27"/>
          <w:szCs w:val="27"/>
          <w:lang w:val="en-US"/>
        </w:rPr>
        <w:t>10</w:t>
      </w:r>
      <w:r>
        <w:rPr>
          <w:rFonts w:ascii="Symbol" w:hAnsi="Symbol"/>
          <w:sz w:val="27"/>
          <w:szCs w:val="27"/>
          <w:vertAlign w:val="superscript"/>
        </w:rPr>
        <w:t></w:t>
      </w:r>
      <w:r w:rsidRPr="009E4A92">
        <w:rPr>
          <w:sz w:val="27"/>
          <w:szCs w:val="27"/>
          <w:vertAlign w:val="superscript"/>
          <w:lang w:val="en-US"/>
        </w:rPr>
        <w:t>45</w:t>
      </w:r>
    </w:p>
    <w:p w:rsidR="00A96B59" w:rsidRPr="00A96B59" w:rsidRDefault="00A96B59" w:rsidP="00A96B59">
      <w:pPr>
        <w:pStyle w:val="a3"/>
        <w:jc w:val="both"/>
        <w:rPr>
          <w:rFonts w:ascii="Times New Roman" w:hAnsi="Times New Roman" w:cs="Times New Roman"/>
          <w:sz w:val="28"/>
          <w:szCs w:val="28"/>
          <w:lang w:val="en-US"/>
        </w:rPr>
      </w:pPr>
    </w:p>
    <w:p w:rsidR="00A96B59" w:rsidRDefault="00A96B59" w:rsidP="00F83B7C">
      <w:pPr>
        <w:pStyle w:val="a3"/>
        <w:ind w:firstLine="708"/>
        <w:jc w:val="both"/>
        <w:rPr>
          <w:rFonts w:ascii="Times New Roman" w:hAnsi="Times New Roman" w:cs="Times New Roman"/>
          <w:b/>
          <w:sz w:val="28"/>
          <w:szCs w:val="28"/>
          <w:lang w:val="en-US"/>
        </w:rPr>
      </w:pPr>
      <w:r w:rsidRPr="00862EE0">
        <w:rPr>
          <w:rFonts w:ascii="Times New Roman" w:hAnsi="Times New Roman" w:cs="Times New Roman"/>
          <w:b/>
          <w:sz w:val="28"/>
          <w:szCs w:val="28"/>
          <w:lang w:val="en-US"/>
        </w:rPr>
        <w:t>5. Anion halogens</w:t>
      </w:r>
    </w:p>
    <w:p w:rsidR="00862EE0" w:rsidRPr="00862EE0" w:rsidRDefault="00862EE0" w:rsidP="00A96B59">
      <w:pPr>
        <w:pStyle w:val="a3"/>
        <w:jc w:val="both"/>
        <w:rPr>
          <w:rFonts w:ascii="Times New Roman" w:hAnsi="Times New Roman" w:cs="Times New Roman"/>
          <w:b/>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Anion halogens are complex compounds in which both the complexing agent and the ligands are halogens.</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These are complexes of the composition </w:t>
      </w:r>
      <w:r w:rsidR="00862EE0" w:rsidRPr="00862EE0">
        <w:rPr>
          <w:sz w:val="27"/>
          <w:szCs w:val="27"/>
          <w:lang w:val="en-US"/>
        </w:rPr>
        <w:t>M[</w:t>
      </w:r>
      <w:r w:rsidR="00862EE0">
        <w:rPr>
          <w:sz w:val="27"/>
          <w:szCs w:val="27"/>
        </w:rPr>
        <w:t>ЭГ</w:t>
      </w:r>
      <w:r w:rsidR="00862EE0">
        <w:rPr>
          <w:rFonts w:ascii="Symbol" w:hAnsi="Symbol"/>
          <w:sz w:val="27"/>
          <w:szCs w:val="27"/>
        </w:rPr>
        <w:t></w:t>
      </w:r>
      <w:r w:rsidR="00862EE0" w:rsidRPr="00862EE0">
        <w:rPr>
          <w:i/>
          <w:iCs/>
          <w:sz w:val="27"/>
          <w:szCs w:val="27"/>
          <w:vertAlign w:val="subscript"/>
          <w:lang w:val="en-US"/>
        </w:rPr>
        <w:t>x</w:t>
      </w:r>
      <w:r w:rsidR="00862EE0">
        <w:rPr>
          <w:sz w:val="27"/>
          <w:szCs w:val="27"/>
        </w:rPr>
        <w:t>Г</w:t>
      </w:r>
      <w:r w:rsidR="00862EE0">
        <w:rPr>
          <w:rFonts w:ascii="Symbol" w:hAnsi="Symbol"/>
          <w:sz w:val="27"/>
          <w:szCs w:val="27"/>
        </w:rPr>
        <w:t></w:t>
      </w:r>
      <w:r w:rsidR="00862EE0" w:rsidRPr="00862EE0">
        <w:rPr>
          <w:i/>
          <w:iCs/>
          <w:sz w:val="27"/>
          <w:szCs w:val="27"/>
          <w:vertAlign w:val="subscript"/>
          <w:lang w:val="en-US"/>
        </w:rPr>
        <w:t>y</w:t>
      </w:r>
      <w:r w:rsidR="00862EE0" w:rsidRPr="00862EE0">
        <w:rPr>
          <w:sz w:val="27"/>
          <w:szCs w:val="27"/>
          <w:lang w:val="en-US"/>
        </w:rPr>
        <w:t>],</w:t>
      </w:r>
      <w:r w:rsidRPr="00A96B59">
        <w:rPr>
          <w:rFonts w:ascii="Times New Roman" w:hAnsi="Times New Roman" w:cs="Times New Roman"/>
          <w:sz w:val="28"/>
          <w:szCs w:val="28"/>
          <w:lang w:val="en-US"/>
        </w:rPr>
        <w:t>where M is a low-charge large cation, for example, an alkali metal or ammonium cation (as well as alkyl- or aryl ammonium, phosphonium, arsonium and other complex cations with a sufficiently low polarizability); E is a halogen complexing agent, an atom or molecule, usually having a low electronegativity (iodine, bromine, less often chlorine); H</w:t>
      </w:r>
      <w:r w:rsidR="00862EE0">
        <w:rPr>
          <w:rFonts w:ascii="Symbol" w:hAnsi="Symbol"/>
          <w:sz w:val="27"/>
          <w:szCs w:val="27"/>
        </w:rPr>
        <w:t></w:t>
      </w:r>
      <w:r w:rsidRPr="00A96B59">
        <w:rPr>
          <w:rFonts w:ascii="Times New Roman" w:hAnsi="Times New Roman" w:cs="Times New Roman"/>
          <w:sz w:val="28"/>
          <w:szCs w:val="28"/>
          <w:lang w:val="en-US"/>
        </w:rPr>
        <w:t xml:space="preserve"> and H</w:t>
      </w:r>
      <w:r w:rsidR="00862EE0">
        <w:rPr>
          <w:rFonts w:ascii="Symbol" w:hAnsi="Symbol"/>
          <w:sz w:val="27"/>
          <w:szCs w:val="27"/>
        </w:rPr>
        <w:t></w:t>
      </w:r>
      <w:r w:rsidRPr="00A96B59">
        <w:rPr>
          <w:rFonts w:ascii="Times New Roman" w:hAnsi="Times New Roman" w:cs="Times New Roman"/>
          <w:sz w:val="28"/>
          <w:szCs w:val="28"/>
          <w:lang w:val="en-US"/>
        </w:rPr>
        <w:t xml:space="preserve"> are halogenide ligands.</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The degree of oxidation of the complexing agent E in anion halogens can be</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 positive, for example, in </w:t>
      </w:r>
      <w:r w:rsidR="00862EE0" w:rsidRPr="00862EE0">
        <w:rPr>
          <w:sz w:val="27"/>
          <w:szCs w:val="27"/>
          <w:lang w:val="en-US"/>
        </w:rPr>
        <w:t>[I</w:t>
      </w:r>
      <w:r w:rsidR="00862EE0" w:rsidRPr="00862EE0">
        <w:rPr>
          <w:sz w:val="27"/>
          <w:szCs w:val="27"/>
          <w:vertAlign w:val="superscript"/>
          <w:lang w:val="en-US"/>
        </w:rPr>
        <w:t>III</w:t>
      </w:r>
      <w:r w:rsidR="00862EE0" w:rsidRPr="00862EE0">
        <w:rPr>
          <w:sz w:val="27"/>
          <w:szCs w:val="27"/>
          <w:lang w:val="en-US"/>
        </w:rPr>
        <w:t>Cl</w:t>
      </w:r>
      <w:r w:rsidR="00862EE0" w:rsidRPr="00862EE0">
        <w:rPr>
          <w:sz w:val="27"/>
          <w:szCs w:val="27"/>
          <w:vertAlign w:val="subscript"/>
          <w:lang w:val="en-US"/>
        </w:rPr>
        <w:t>4</w:t>
      </w:r>
      <w:r w:rsidR="00862EE0" w:rsidRPr="00862EE0">
        <w:rPr>
          <w:sz w:val="27"/>
          <w:szCs w:val="27"/>
          <w:lang w:val="en-US"/>
        </w:rPr>
        <w:t>]</w:t>
      </w:r>
      <w:r w:rsidR="00862EE0">
        <w:rPr>
          <w:rFonts w:ascii="Symbol" w:hAnsi="Symbol"/>
          <w:sz w:val="27"/>
          <w:szCs w:val="27"/>
          <w:vertAlign w:val="superscript"/>
        </w:rPr>
        <w:t></w:t>
      </w:r>
      <w:r w:rsidRPr="00A96B59">
        <w:rPr>
          <w:rFonts w:ascii="Times New Roman" w:hAnsi="Times New Roman" w:cs="Times New Roman"/>
          <w:sz w:val="28"/>
          <w:szCs w:val="28"/>
          <w:lang w:val="en-US"/>
        </w:rPr>
        <w:t>,</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lastRenderedPageBreak/>
        <w:t xml:space="preserve">• zero - as in </w:t>
      </w:r>
      <w:r w:rsidR="00862EE0" w:rsidRPr="00862EE0">
        <w:rPr>
          <w:sz w:val="27"/>
          <w:szCs w:val="27"/>
          <w:lang w:val="en-US"/>
        </w:rPr>
        <w:t>[(I</w:t>
      </w:r>
      <w:r w:rsidR="00862EE0" w:rsidRPr="00862EE0">
        <w:rPr>
          <w:sz w:val="27"/>
          <w:szCs w:val="27"/>
          <w:vertAlign w:val="subscript"/>
          <w:lang w:val="en-US"/>
        </w:rPr>
        <w:t>2</w:t>
      </w:r>
      <w:r w:rsidR="00862EE0" w:rsidRPr="00862EE0">
        <w:rPr>
          <w:sz w:val="27"/>
          <w:szCs w:val="27"/>
          <w:lang w:val="en-US"/>
        </w:rPr>
        <w:t>)</w:t>
      </w:r>
      <w:r w:rsidR="00862EE0" w:rsidRPr="00862EE0">
        <w:rPr>
          <w:sz w:val="27"/>
          <w:szCs w:val="27"/>
          <w:vertAlign w:val="superscript"/>
          <w:lang w:val="en-US"/>
        </w:rPr>
        <w:t>0</w:t>
      </w:r>
      <w:r w:rsidR="00862EE0" w:rsidRPr="00862EE0">
        <w:rPr>
          <w:sz w:val="27"/>
          <w:szCs w:val="27"/>
          <w:lang w:val="en-US"/>
        </w:rPr>
        <w:t>(I</w:t>
      </w:r>
      <w:r w:rsidR="00862EE0" w:rsidRPr="00862EE0">
        <w:rPr>
          <w:sz w:val="27"/>
          <w:szCs w:val="27"/>
          <w:vertAlign w:val="subscript"/>
          <w:lang w:val="en-US"/>
        </w:rPr>
        <w:t>3</w:t>
      </w:r>
      <w:r w:rsidR="00862EE0" w:rsidRPr="00862EE0">
        <w:rPr>
          <w:sz w:val="27"/>
          <w:szCs w:val="27"/>
          <w:lang w:val="en-US"/>
        </w:rPr>
        <w:t>)</w:t>
      </w:r>
      <w:r w:rsidR="00862EE0" w:rsidRPr="00862EE0">
        <w:rPr>
          <w:sz w:val="27"/>
          <w:szCs w:val="27"/>
          <w:vertAlign w:val="subscript"/>
          <w:lang w:val="en-US"/>
        </w:rPr>
        <w:t>2</w:t>
      </w:r>
      <w:r w:rsidR="00862EE0" w:rsidRPr="00862EE0">
        <w:rPr>
          <w:sz w:val="27"/>
          <w:szCs w:val="27"/>
          <w:lang w:val="en-US"/>
        </w:rPr>
        <w:t>]</w:t>
      </w:r>
      <w:r w:rsidR="00862EE0" w:rsidRPr="00862EE0">
        <w:rPr>
          <w:sz w:val="27"/>
          <w:szCs w:val="27"/>
          <w:vertAlign w:val="superscript"/>
          <w:lang w:val="en-US"/>
        </w:rPr>
        <w:t>2</w:t>
      </w:r>
      <w:r w:rsidR="00862EE0">
        <w:rPr>
          <w:rFonts w:ascii="Symbol" w:hAnsi="Symbol"/>
          <w:sz w:val="27"/>
          <w:szCs w:val="27"/>
          <w:vertAlign w:val="superscript"/>
        </w:rPr>
        <w:t></w:t>
      </w:r>
      <w:r w:rsidRPr="00A96B59">
        <w:rPr>
          <w:rFonts w:ascii="Times New Roman" w:hAnsi="Times New Roman" w:cs="Times New Roman"/>
          <w:sz w:val="28"/>
          <w:szCs w:val="28"/>
          <w:lang w:val="en-US"/>
        </w:rPr>
        <w:t xml:space="preserve"> and</w:t>
      </w:r>
    </w:p>
    <w:p w:rsidR="00862EE0" w:rsidRDefault="00A96B59" w:rsidP="00A96B59">
      <w:pPr>
        <w:pStyle w:val="a3"/>
        <w:jc w:val="both"/>
        <w:rPr>
          <w:sz w:val="27"/>
          <w:szCs w:val="27"/>
          <w:lang w:val="en-US"/>
        </w:rPr>
      </w:pPr>
      <w:r w:rsidRPr="00A96B59">
        <w:rPr>
          <w:rFonts w:ascii="Times New Roman" w:hAnsi="Times New Roman" w:cs="Times New Roman"/>
          <w:sz w:val="28"/>
          <w:szCs w:val="28"/>
          <w:lang w:val="en-US"/>
        </w:rPr>
        <w:t xml:space="preserve">• negative in </w:t>
      </w:r>
      <w:r w:rsidR="00862EE0" w:rsidRPr="00862EE0">
        <w:rPr>
          <w:sz w:val="27"/>
          <w:szCs w:val="27"/>
          <w:lang w:val="en-US"/>
        </w:rPr>
        <w:t>[I</w:t>
      </w:r>
      <w:r w:rsidR="00862EE0">
        <w:rPr>
          <w:rFonts w:ascii="Symbol" w:hAnsi="Symbol"/>
          <w:sz w:val="27"/>
          <w:szCs w:val="27"/>
          <w:vertAlign w:val="superscript"/>
        </w:rPr>
        <w:t></w:t>
      </w:r>
      <w:r w:rsidR="00862EE0" w:rsidRPr="00862EE0">
        <w:rPr>
          <w:sz w:val="27"/>
          <w:szCs w:val="27"/>
          <w:vertAlign w:val="superscript"/>
          <w:lang w:val="en-US"/>
        </w:rPr>
        <w:t>I</w:t>
      </w:r>
      <w:r w:rsidR="00862EE0" w:rsidRPr="00862EE0">
        <w:rPr>
          <w:sz w:val="27"/>
          <w:szCs w:val="27"/>
          <w:lang w:val="en-US"/>
        </w:rPr>
        <w:t>(I</w:t>
      </w:r>
      <w:r w:rsidR="00862EE0" w:rsidRPr="00862EE0">
        <w:rPr>
          <w:sz w:val="27"/>
          <w:szCs w:val="27"/>
          <w:vertAlign w:val="subscript"/>
          <w:lang w:val="en-US"/>
        </w:rPr>
        <w:t>2</w:t>
      </w:r>
      <w:r w:rsidR="00862EE0" w:rsidRPr="00862EE0">
        <w:rPr>
          <w:sz w:val="27"/>
          <w:szCs w:val="27"/>
          <w:lang w:val="en-US"/>
        </w:rPr>
        <w:t>)</w:t>
      </w:r>
      <w:r w:rsidR="00862EE0" w:rsidRPr="00862EE0">
        <w:rPr>
          <w:sz w:val="27"/>
          <w:szCs w:val="27"/>
          <w:vertAlign w:val="subscript"/>
          <w:lang w:val="en-US"/>
        </w:rPr>
        <w:t>2</w:t>
      </w:r>
      <w:r w:rsidR="00862EE0" w:rsidRPr="00862EE0">
        <w:rPr>
          <w:sz w:val="27"/>
          <w:szCs w:val="27"/>
          <w:lang w:val="en-US"/>
        </w:rPr>
        <w:t>]</w:t>
      </w:r>
      <w:r w:rsidR="00862EE0">
        <w:rPr>
          <w:rFonts w:ascii="Symbol" w:hAnsi="Symbol"/>
          <w:sz w:val="27"/>
          <w:szCs w:val="27"/>
          <w:vertAlign w:val="superscript"/>
        </w:rPr>
        <w:t></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Anion halogens are divided into two large groups:</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isopolyhalogenates</w:t>
      </w:r>
      <w:r w:rsidR="00862EE0" w:rsidRPr="00862EE0">
        <w:rPr>
          <w:sz w:val="27"/>
          <w:szCs w:val="27"/>
          <w:lang w:val="en-US"/>
        </w:rPr>
        <w:t>(</w:t>
      </w:r>
      <w:r w:rsidR="00862EE0">
        <w:rPr>
          <w:sz w:val="27"/>
          <w:szCs w:val="27"/>
        </w:rPr>
        <w:t>Э</w:t>
      </w:r>
      <w:r w:rsidR="00862EE0" w:rsidRPr="00862EE0">
        <w:rPr>
          <w:sz w:val="27"/>
          <w:szCs w:val="27"/>
          <w:lang w:val="en-US"/>
        </w:rPr>
        <w:t xml:space="preserve"> = </w:t>
      </w:r>
      <w:r w:rsidR="00862EE0">
        <w:rPr>
          <w:sz w:val="27"/>
          <w:szCs w:val="27"/>
        </w:rPr>
        <w:t>Г</w:t>
      </w:r>
      <w:r w:rsidR="00862EE0">
        <w:rPr>
          <w:rFonts w:ascii="Symbol" w:hAnsi="Symbol"/>
          <w:sz w:val="27"/>
          <w:szCs w:val="27"/>
        </w:rPr>
        <w:t></w:t>
      </w:r>
      <w:r w:rsidR="00862EE0" w:rsidRPr="00862EE0">
        <w:rPr>
          <w:sz w:val="27"/>
          <w:szCs w:val="27"/>
          <w:lang w:val="en-US"/>
        </w:rPr>
        <w:t xml:space="preserve"> = </w:t>
      </w:r>
      <w:r w:rsidR="00862EE0">
        <w:rPr>
          <w:sz w:val="27"/>
          <w:szCs w:val="27"/>
        </w:rPr>
        <w:t>Г</w:t>
      </w:r>
      <w:r w:rsidR="00862EE0">
        <w:rPr>
          <w:rFonts w:ascii="Symbol" w:hAnsi="Symbol"/>
          <w:sz w:val="27"/>
          <w:szCs w:val="27"/>
        </w:rPr>
        <w:t></w:t>
      </w:r>
      <w:r w:rsidR="00862EE0" w:rsidRPr="00862EE0">
        <w:rPr>
          <w:sz w:val="27"/>
          <w:szCs w:val="27"/>
          <w:lang w:val="en-US"/>
        </w:rPr>
        <w:t>),</w:t>
      </w:r>
      <w:r w:rsidRPr="00A96B59">
        <w:rPr>
          <w:rFonts w:ascii="Times New Roman" w:hAnsi="Times New Roman" w:cs="Times New Roman"/>
          <w:sz w:val="28"/>
          <w:szCs w:val="28"/>
          <w:lang w:val="en-US"/>
        </w:rPr>
        <w:t>, and</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heteropolyhalogenates</w:t>
      </w:r>
      <w:r w:rsidR="00862EE0" w:rsidRPr="00862EE0">
        <w:rPr>
          <w:sz w:val="27"/>
          <w:szCs w:val="27"/>
          <w:lang w:val="en-US"/>
        </w:rPr>
        <w:t>(</w:t>
      </w:r>
      <w:r w:rsidR="00862EE0">
        <w:rPr>
          <w:sz w:val="27"/>
          <w:szCs w:val="27"/>
        </w:rPr>
        <w:t>Э</w:t>
      </w:r>
      <w:r w:rsidR="00862EE0">
        <w:rPr>
          <w:rFonts w:ascii="Symbol" w:hAnsi="Symbol"/>
          <w:sz w:val="27"/>
          <w:szCs w:val="27"/>
        </w:rPr>
        <w:t></w:t>
      </w:r>
      <w:r w:rsidR="00862EE0">
        <w:rPr>
          <w:sz w:val="27"/>
          <w:szCs w:val="27"/>
        </w:rPr>
        <w:t>Г</w:t>
      </w:r>
      <w:r w:rsidR="00862EE0">
        <w:rPr>
          <w:rFonts w:ascii="Symbol" w:hAnsi="Symbol"/>
          <w:sz w:val="27"/>
          <w:szCs w:val="27"/>
        </w:rPr>
        <w:t></w:t>
      </w:r>
      <w:r w:rsidR="00862EE0">
        <w:rPr>
          <w:rFonts w:ascii="Symbol" w:hAnsi="Symbol"/>
          <w:sz w:val="27"/>
          <w:szCs w:val="27"/>
        </w:rPr>
        <w:t></w:t>
      </w:r>
      <w:r w:rsidR="00862EE0">
        <w:rPr>
          <w:sz w:val="27"/>
          <w:szCs w:val="27"/>
        </w:rPr>
        <w:t>Г</w:t>
      </w:r>
      <w:r w:rsidR="00862EE0">
        <w:rPr>
          <w:rFonts w:ascii="Symbol" w:hAnsi="Symbol"/>
          <w:sz w:val="27"/>
          <w:szCs w:val="27"/>
        </w:rPr>
        <w:t></w:t>
      </w:r>
      <w:r w:rsidR="00862EE0" w:rsidRPr="00862EE0">
        <w:rPr>
          <w:sz w:val="27"/>
          <w:szCs w:val="27"/>
          <w:lang w:val="en-US"/>
        </w:rPr>
        <w:t>)</w:t>
      </w:r>
      <w:r w:rsidRPr="00A96B59">
        <w:rPr>
          <w:rFonts w:ascii="Times New Roman" w:hAnsi="Times New Roman" w:cs="Times New Roman"/>
          <w:sz w:val="28"/>
          <w:szCs w:val="28"/>
          <w:lang w:val="en-US"/>
        </w:rPr>
        <w:t>.</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The first group, for example, includes cesium diiodoiodate (I) and rubidium-dibromobromate </w:t>
      </w:r>
      <w:r w:rsidR="00862EE0" w:rsidRPr="00862EE0">
        <w:rPr>
          <w:sz w:val="27"/>
          <w:szCs w:val="27"/>
          <w:lang w:val="en-US"/>
        </w:rPr>
        <w:t>Cs[I(I)</w:t>
      </w:r>
      <w:r w:rsidR="00862EE0" w:rsidRPr="00862EE0">
        <w:rPr>
          <w:sz w:val="27"/>
          <w:szCs w:val="27"/>
          <w:vertAlign w:val="subscript"/>
          <w:lang w:val="en-US"/>
        </w:rPr>
        <w:t>2</w:t>
      </w:r>
      <w:r w:rsidR="00862EE0" w:rsidRPr="00862EE0">
        <w:rPr>
          <w:sz w:val="27"/>
          <w:szCs w:val="27"/>
          <w:lang w:val="en-US"/>
        </w:rPr>
        <w:t xml:space="preserve">] </w:t>
      </w:r>
      <w:r w:rsidR="00862EE0" w:rsidRPr="00A96B59">
        <w:rPr>
          <w:rFonts w:ascii="Times New Roman" w:hAnsi="Times New Roman" w:cs="Times New Roman"/>
          <w:sz w:val="28"/>
          <w:szCs w:val="28"/>
          <w:lang w:val="en-US"/>
        </w:rPr>
        <w:t>and</w:t>
      </w:r>
      <w:r w:rsidR="00862EE0" w:rsidRPr="00862EE0">
        <w:rPr>
          <w:sz w:val="27"/>
          <w:szCs w:val="27"/>
          <w:lang w:val="en-US"/>
        </w:rPr>
        <w:t xml:space="preserve"> Rb[Br(Br)</w:t>
      </w:r>
      <w:r w:rsidR="00862EE0" w:rsidRPr="00862EE0">
        <w:rPr>
          <w:sz w:val="27"/>
          <w:szCs w:val="27"/>
          <w:vertAlign w:val="subscript"/>
          <w:lang w:val="en-US"/>
        </w:rPr>
        <w:t>2</w:t>
      </w:r>
      <w:r w:rsidR="00862EE0" w:rsidRPr="00862EE0">
        <w:rPr>
          <w:sz w:val="27"/>
          <w:szCs w:val="27"/>
          <w:lang w:val="en-US"/>
        </w:rPr>
        <w:t>]</w:t>
      </w:r>
      <w:r w:rsidRPr="00A96B59">
        <w:rPr>
          <w:rFonts w:ascii="Times New Roman" w:hAnsi="Times New Roman" w:cs="Times New Roman"/>
          <w:sz w:val="28"/>
          <w:szCs w:val="28"/>
          <w:lang w:val="en-US"/>
        </w:rPr>
        <w:t>, and the second - cesium chlorobromoiodate (I), tetrachloroiodate (III) ) Ammonium, fluorotrichloroiodate (III) cesium and bromoiodiodiodate (I) cesium-</w:t>
      </w:r>
      <w:r w:rsidR="00862EE0" w:rsidRPr="00862EE0">
        <w:rPr>
          <w:sz w:val="27"/>
          <w:szCs w:val="27"/>
          <w:lang w:val="en-US"/>
        </w:rPr>
        <w:t>Cs[I(Br)(Cl)], NH</w:t>
      </w:r>
      <w:r w:rsidR="00862EE0" w:rsidRPr="00862EE0">
        <w:rPr>
          <w:sz w:val="27"/>
          <w:szCs w:val="27"/>
          <w:vertAlign w:val="subscript"/>
          <w:lang w:val="en-US"/>
        </w:rPr>
        <w:t>4</w:t>
      </w:r>
      <w:r w:rsidR="00862EE0" w:rsidRPr="00862EE0">
        <w:rPr>
          <w:sz w:val="27"/>
          <w:szCs w:val="27"/>
          <w:lang w:val="en-US"/>
        </w:rPr>
        <w:t>[ICl</w:t>
      </w:r>
      <w:r w:rsidR="00862EE0" w:rsidRPr="00862EE0">
        <w:rPr>
          <w:sz w:val="27"/>
          <w:szCs w:val="27"/>
          <w:vertAlign w:val="subscript"/>
          <w:lang w:val="en-US"/>
        </w:rPr>
        <w:t>4</w:t>
      </w:r>
      <w:r w:rsidR="00862EE0" w:rsidRPr="00862EE0">
        <w:rPr>
          <w:sz w:val="27"/>
          <w:szCs w:val="27"/>
          <w:lang w:val="en-US"/>
        </w:rPr>
        <w:t>], Cs[I(Cl</w:t>
      </w:r>
      <w:r w:rsidR="00862EE0" w:rsidRPr="00862EE0">
        <w:rPr>
          <w:sz w:val="27"/>
          <w:szCs w:val="27"/>
          <w:vertAlign w:val="subscript"/>
          <w:lang w:val="en-US"/>
        </w:rPr>
        <w:t>3</w:t>
      </w:r>
      <w:r w:rsidR="00862EE0" w:rsidRPr="00862EE0">
        <w:rPr>
          <w:sz w:val="27"/>
          <w:szCs w:val="27"/>
          <w:lang w:val="en-US"/>
        </w:rPr>
        <w:t xml:space="preserve">F)] </w:t>
      </w:r>
      <w:r w:rsidR="00862EE0">
        <w:rPr>
          <w:sz w:val="27"/>
          <w:szCs w:val="27"/>
        </w:rPr>
        <w:t>и</w:t>
      </w:r>
      <w:r w:rsidR="00862EE0" w:rsidRPr="00862EE0">
        <w:rPr>
          <w:sz w:val="27"/>
          <w:szCs w:val="27"/>
          <w:lang w:val="en-US"/>
        </w:rPr>
        <w:t xml:space="preserve"> Cs[I(I)(Br)]</w:t>
      </w:r>
      <w:r w:rsidRPr="00A96B59">
        <w:rPr>
          <w:rFonts w:ascii="Times New Roman" w:hAnsi="Times New Roman" w:cs="Times New Roman"/>
          <w:sz w:val="28"/>
          <w:szCs w:val="28"/>
          <w:lang w:val="en-US"/>
        </w:rPr>
        <w:t>.</w:t>
      </w:r>
    </w:p>
    <w:p w:rsid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Anion halogens are obtained by reaction in a solution of halide salts with halogens or interhalogen compounds:</w:t>
      </w:r>
    </w:p>
    <w:p w:rsidR="00A96B59" w:rsidRPr="00862EE0" w:rsidRDefault="00A96B59" w:rsidP="00862EE0">
      <w:pPr>
        <w:pStyle w:val="a3"/>
        <w:rPr>
          <w:rFonts w:ascii="Times New Roman" w:hAnsi="Times New Roman" w:cs="Times New Roman"/>
          <w:sz w:val="28"/>
          <w:szCs w:val="28"/>
          <w:lang w:val="en-US"/>
        </w:rPr>
      </w:pPr>
      <w:r w:rsidRPr="00862EE0">
        <w:rPr>
          <w:rFonts w:ascii="Times New Roman" w:hAnsi="Times New Roman" w:cs="Times New Roman"/>
          <w:sz w:val="28"/>
          <w:szCs w:val="28"/>
          <w:lang w:val="en-US"/>
        </w:rPr>
        <w:t>KI + I</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lang w:val="en-US"/>
        </w:rPr>
        <w:t xml:space="preserve"> = K[I(I)</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lang w:val="en-US"/>
        </w:rPr>
        <w:t>];</w:t>
      </w:r>
    </w:p>
    <w:p w:rsidR="00A96B59" w:rsidRPr="00862EE0" w:rsidRDefault="00A96B59" w:rsidP="00862EE0">
      <w:pPr>
        <w:pStyle w:val="a3"/>
        <w:rPr>
          <w:rFonts w:ascii="Times New Roman" w:hAnsi="Times New Roman" w:cs="Times New Roman"/>
          <w:sz w:val="28"/>
          <w:szCs w:val="28"/>
          <w:lang w:val="en-US"/>
        </w:rPr>
      </w:pPr>
      <w:r w:rsidRPr="00862EE0">
        <w:rPr>
          <w:rFonts w:ascii="Times New Roman" w:hAnsi="Times New Roman" w:cs="Times New Roman"/>
          <w:sz w:val="28"/>
          <w:szCs w:val="28"/>
          <w:lang w:val="en-US"/>
        </w:rPr>
        <w:t>CsCl + IBr = Cs[I(Br)(Cl)];</w:t>
      </w:r>
    </w:p>
    <w:p w:rsidR="00A96B59" w:rsidRPr="00862EE0" w:rsidRDefault="00A96B59" w:rsidP="00862EE0">
      <w:pPr>
        <w:pStyle w:val="a3"/>
        <w:rPr>
          <w:rFonts w:ascii="Times New Roman" w:hAnsi="Times New Roman" w:cs="Times New Roman"/>
          <w:sz w:val="28"/>
          <w:szCs w:val="28"/>
          <w:lang w:val="en-US"/>
        </w:rPr>
      </w:pPr>
      <w:r w:rsidRPr="00862EE0">
        <w:rPr>
          <w:rFonts w:ascii="Times New Roman" w:hAnsi="Times New Roman" w:cs="Times New Roman"/>
          <w:sz w:val="28"/>
          <w:szCs w:val="28"/>
          <w:lang w:val="en-US"/>
        </w:rPr>
        <w:t>2 RbCl + I</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lang w:val="en-US"/>
        </w:rPr>
        <w:t>Cl</w:t>
      </w:r>
      <w:r w:rsidRPr="00862EE0">
        <w:rPr>
          <w:rFonts w:ascii="Times New Roman" w:hAnsi="Times New Roman" w:cs="Times New Roman"/>
          <w:sz w:val="28"/>
          <w:szCs w:val="28"/>
          <w:vertAlign w:val="subscript"/>
          <w:lang w:val="en-US"/>
        </w:rPr>
        <w:t>6</w:t>
      </w:r>
      <w:r w:rsidRPr="00862EE0">
        <w:rPr>
          <w:rFonts w:ascii="Times New Roman" w:hAnsi="Times New Roman" w:cs="Times New Roman"/>
          <w:sz w:val="28"/>
          <w:szCs w:val="28"/>
          <w:lang w:val="en-US"/>
        </w:rPr>
        <w:t xml:space="preserve"> = 2 Rb[ICl</w:t>
      </w:r>
      <w:r w:rsidRPr="00862EE0">
        <w:rPr>
          <w:rFonts w:ascii="Times New Roman" w:hAnsi="Times New Roman" w:cs="Times New Roman"/>
          <w:sz w:val="28"/>
          <w:szCs w:val="28"/>
          <w:vertAlign w:val="subscript"/>
          <w:lang w:val="en-US"/>
        </w:rPr>
        <w:t>4</w:t>
      </w:r>
      <w:r w:rsidRPr="00862EE0">
        <w:rPr>
          <w:rFonts w:ascii="Times New Roman" w:hAnsi="Times New Roman" w:cs="Times New Roman"/>
          <w:sz w:val="28"/>
          <w:szCs w:val="28"/>
          <w:lang w:val="en-US"/>
        </w:rPr>
        <w:t>]</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Anion halogens are easily decomposed upon heating with the liberation of free halogens or interhalogen compounds and halide salts, the salt being always the electronegative of the halogens:</w:t>
      </w:r>
    </w:p>
    <w:p w:rsidR="00A96B59" w:rsidRPr="00A96B59" w:rsidRDefault="00A96B59" w:rsidP="00A96B59">
      <w:pPr>
        <w:pStyle w:val="a3"/>
        <w:jc w:val="both"/>
        <w:rPr>
          <w:rFonts w:ascii="Times New Roman" w:hAnsi="Times New Roman" w:cs="Times New Roman"/>
          <w:sz w:val="28"/>
          <w:szCs w:val="28"/>
          <w:lang w:val="en-US"/>
        </w:rPr>
      </w:pPr>
    </w:p>
    <w:p w:rsidR="00862EE0" w:rsidRPr="00862EE0" w:rsidRDefault="00862EE0" w:rsidP="00862EE0">
      <w:pPr>
        <w:pStyle w:val="a3"/>
        <w:rPr>
          <w:rFonts w:ascii="Times New Roman" w:hAnsi="Times New Roman" w:cs="Times New Roman"/>
          <w:sz w:val="28"/>
          <w:szCs w:val="28"/>
          <w:lang w:val="en-US"/>
        </w:rPr>
      </w:pPr>
      <w:r w:rsidRPr="00862EE0">
        <w:rPr>
          <w:rFonts w:ascii="Times New Roman" w:hAnsi="Times New Roman" w:cs="Times New Roman"/>
          <w:sz w:val="28"/>
          <w:szCs w:val="28"/>
          <w:lang w:val="en-US"/>
        </w:rPr>
        <w:t>Rb[IBr</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lang w:val="en-US"/>
        </w:rPr>
        <w:t>](</w:t>
      </w:r>
      <w:r w:rsidRPr="00862EE0">
        <w:rPr>
          <w:rFonts w:ascii="Times New Roman" w:hAnsi="Times New Roman" w:cs="Times New Roman"/>
          <w:sz w:val="28"/>
          <w:szCs w:val="28"/>
        </w:rPr>
        <w:t>т</w:t>
      </w:r>
      <w:r w:rsidRPr="00862EE0">
        <w:rPr>
          <w:rFonts w:ascii="Times New Roman" w:hAnsi="Times New Roman" w:cs="Times New Roman"/>
          <w:sz w:val="28"/>
          <w:szCs w:val="28"/>
          <w:lang w:val="en-US"/>
        </w:rPr>
        <w:t>) = RbBr(</w:t>
      </w:r>
      <w:r w:rsidRPr="00862EE0">
        <w:rPr>
          <w:rFonts w:ascii="Times New Roman" w:hAnsi="Times New Roman" w:cs="Times New Roman"/>
          <w:sz w:val="28"/>
          <w:szCs w:val="28"/>
        </w:rPr>
        <w:t>т</w:t>
      </w:r>
      <w:r w:rsidRPr="00862EE0">
        <w:rPr>
          <w:rFonts w:ascii="Times New Roman" w:hAnsi="Times New Roman" w:cs="Times New Roman"/>
          <w:sz w:val="28"/>
          <w:szCs w:val="28"/>
          <w:lang w:val="en-US"/>
        </w:rPr>
        <w:t>) + IBr(</w:t>
      </w:r>
      <w:r w:rsidRPr="00862EE0">
        <w:rPr>
          <w:rFonts w:ascii="Times New Roman" w:hAnsi="Times New Roman" w:cs="Times New Roman"/>
          <w:sz w:val="28"/>
          <w:szCs w:val="28"/>
        </w:rPr>
        <w:t>г</w:t>
      </w:r>
      <w:r w:rsidRPr="00862EE0">
        <w:rPr>
          <w:rFonts w:ascii="Times New Roman" w:hAnsi="Times New Roman" w:cs="Times New Roman"/>
          <w:sz w:val="28"/>
          <w:szCs w:val="28"/>
          <w:lang w:val="en-US"/>
        </w:rPr>
        <w:t>);</w:t>
      </w:r>
    </w:p>
    <w:p w:rsidR="00862EE0" w:rsidRPr="009E4A92" w:rsidRDefault="00862EE0" w:rsidP="00862EE0">
      <w:pPr>
        <w:pStyle w:val="a3"/>
        <w:rPr>
          <w:rFonts w:ascii="Times New Roman" w:hAnsi="Times New Roman" w:cs="Times New Roman"/>
          <w:sz w:val="28"/>
          <w:szCs w:val="28"/>
          <w:lang w:val="en-US"/>
        </w:rPr>
      </w:pPr>
      <w:r w:rsidRPr="009E4A92">
        <w:rPr>
          <w:rFonts w:ascii="Times New Roman" w:hAnsi="Times New Roman" w:cs="Times New Roman"/>
          <w:sz w:val="28"/>
          <w:szCs w:val="28"/>
          <w:lang w:val="en-US"/>
        </w:rPr>
        <w:t>K[I(I)</w:t>
      </w:r>
      <w:r w:rsidRPr="009E4A92">
        <w:rPr>
          <w:rFonts w:ascii="Times New Roman" w:hAnsi="Times New Roman" w:cs="Times New Roman"/>
          <w:sz w:val="28"/>
          <w:szCs w:val="28"/>
          <w:vertAlign w:val="subscript"/>
          <w:lang w:val="en-US"/>
        </w:rPr>
        <w:t>2</w:t>
      </w:r>
      <w:r w:rsidRPr="009E4A92">
        <w:rPr>
          <w:rFonts w:ascii="Times New Roman" w:hAnsi="Times New Roman" w:cs="Times New Roman"/>
          <w:sz w:val="28"/>
          <w:szCs w:val="28"/>
          <w:lang w:val="en-US"/>
        </w:rPr>
        <w:t>](</w:t>
      </w:r>
      <w:r w:rsidRPr="00862EE0">
        <w:rPr>
          <w:rFonts w:ascii="Times New Roman" w:hAnsi="Times New Roman" w:cs="Times New Roman"/>
          <w:sz w:val="28"/>
          <w:szCs w:val="28"/>
        </w:rPr>
        <w:t>т</w:t>
      </w:r>
      <w:r w:rsidRPr="009E4A92">
        <w:rPr>
          <w:rFonts w:ascii="Times New Roman" w:hAnsi="Times New Roman" w:cs="Times New Roman"/>
          <w:sz w:val="28"/>
          <w:szCs w:val="28"/>
          <w:lang w:val="en-US"/>
        </w:rPr>
        <w:t>) = KI(</w:t>
      </w:r>
      <w:r w:rsidRPr="00862EE0">
        <w:rPr>
          <w:rFonts w:ascii="Times New Roman" w:hAnsi="Times New Roman" w:cs="Times New Roman"/>
          <w:sz w:val="28"/>
          <w:szCs w:val="28"/>
        </w:rPr>
        <w:t>т</w:t>
      </w:r>
      <w:r w:rsidRPr="009E4A92">
        <w:rPr>
          <w:rFonts w:ascii="Times New Roman" w:hAnsi="Times New Roman" w:cs="Times New Roman"/>
          <w:sz w:val="28"/>
          <w:szCs w:val="28"/>
          <w:lang w:val="en-US"/>
        </w:rPr>
        <w:t>) + I</w:t>
      </w:r>
      <w:r w:rsidRPr="009E4A92">
        <w:rPr>
          <w:rFonts w:ascii="Times New Roman" w:hAnsi="Times New Roman" w:cs="Times New Roman"/>
          <w:sz w:val="28"/>
          <w:szCs w:val="28"/>
          <w:vertAlign w:val="subscript"/>
          <w:lang w:val="en-US"/>
        </w:rPr>
        <w:t>2</w:t>
      </w:r>
      <w:r w:rsidRPr="009E4A92">
        <w:rPr>
          <w:rFonts w:ascii="Times New Roman" w:hAnsi="Times New Roman" w:cs="Times New Roman"/>
          <w:sz w:val="28"/>
          <w:szCs w:val="28"/>
          <w:lang w:val="en-US"/>
        </w:rPr>
        <w:t>(</w:t>
      </w:r>
      <w:r w:rsidRPr="00862EE0">
        <w:rPr>
          <w:rFonts w:ascii="Times New Roman" w:hAnsi="Times New Roman" w:cs="Times New Roman"/>
          <w:sz w:val="28"/>
          <w:szCs w:val="28"/>
        </w:rPr>
        <w:t>г</w:t>
      </w:r>
      <w:r w:rsidRPr="009E4A92">
        <w:rPr>
          <w:rFonts w:ascii="Times New Roman" w:hAnsi="Times New Roman" w:cs="Times New Roman"/>
          <w:sz w:val="28"/>
          <w:szCs w:val="28"/>
          <w:lang w:val="en-US"/>
        </w:rPr>
        <w:t>)</w:t>
      </w:r>
    </w:p>
    <w:p w:rsidR="00A96B59" w:rsidRPr="00862EE0" w:rsidRDefault="00A96B59" w:rsidP="00862EE0">
      <w:pPr>
        <w:pStyle w:val="a3"/>
        <w:rPr>
          <w:rFonts w:ascii="Times New Roman" w:hAnsi="Times New Roman" w:cs="Times New Roman"/>
          <w:sz w:val="28"/>
          <w:szCs w:val="28"/>
          <w:lang w:val="en-US"/>
        </w:rPr>
      </w:pPr>
    </w:p>
    <w:p w:rsidR="00A96B59" w:rsidRDefault="00A96B59" w:rsidP="00F83B7C">
      <w:pPr>
        <w:pStyle w:val="a3"/>
        <w:ind w:firstLine="708"/>
        <w:jc w:val="both"/>
        <w:rPr>
          <w:rFonts w:ascii="Times New Roman" w:hAnsi="Times New Roman" w:cs="Times New Roman"/>
          <w:b/>
          <w:sz w:val="28"/>
          <w:szCs w:val="28"/>
          <w:lang w:val="en-US"/>
        </w:rPr>
      </w:pPr>
      <w:r w:rsidRPr="00862EE0">
        <w:rPr>
          <w:rFonts w:ascii="Times New Roman" w:hAnsi="Times New Roman" w:cs="Times New Roman"/>
          <w:b/>
          <w:sz w:val="28"/>
          <w:szCs w:val="28"/>
          <w:lang w:val="en-US"/>
        </w:rPr>
        <w:t>6. Cation-halogens</w:t>
      </w:r>
    </w:p>
    <w:p w:rsidR="00862EE0" w:rsidRPr="00862EE0" w:rsidRDefault="00862EE0" w:rsidP="00A96B59">
      <w:pPr>
        <w:pStyle w:val="a3"/>
        <w:jc w:val="both"/>
        <w:rPr>
          <w:rFonts w:ascii="Times New Roman" w:hAnsi="Times New Roman" w:cs="Times New Roman"/>
          <w:b/>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Cation-halogens are compounds containing cations in which both the complexing agent and the ligands are halogens. Cation-halogens have the composition </w:t>
      </w:r>
      <w:r w:rsidR="00862EE0" w:rsidRPr="00862EE0">
        <w:rPr>
          <w:sz w:val="27"/>
          <w:szCs w:val="27"/>
          <w:lang w:val="en-US"/>
        </w:rPr>
        <w:t>[</w:t>
      </w:r>
      <w:r w:rsidR="00862EE0">
        <w:rPr>
          <w:sz w:val="27"/>
          <w:szCs w:val="27"/>
          <w:lang w:val="en-US"/>
        </w:rPr>
        <w:t>EG</w:t>
      </w:r>
      <w:r w:rsidR="00862EE0">
        <w:rPr>
          <w:rFonts w:ascii="Symbol" w:hAnsi="Symbol"/>
          <w:sz w:val="27"/>
          <w:szCs w:val="27"/>
        </w:rPr>
        <w:t></w:t>
      </w:r>
      <w:r w:rsidR="00862EE0" w:rsidRPr="00862EE0">
        <w:rPr>
          <w:i/>
          <w:iCs/>
          <w:sz w:val="27"/>
          <w:szCs w:val="27"/>
          <w:vertAlign w:val="subscript"/>
          <w:lang w:val="en-US"/>
        </w:rPr>
        <w:t>x</w:t>
      </w:r>
      <w:r w:rsidR="00862EE0">
        <w:rPr>
          <w:sz w:val="27"/>
          <w:szCs w:val="27"/>
          <w:lang w:val="en-US"/>
        </w:rPr>
        <w:t>G</w:t>
      </w:r>
      <w:r w:rsidR="00862EE0">
        <w:rPr>
          <w:rFonts w:ascii="Symbol" w:hAnsi="Symbol"/>
          <w:sz w:val="27"/>
          <w:szCs w:val="27"/>
        </w:rPr>
        <w:t></w:t>
      </w:r>
      <w:r w:rsidR="00862EE0" w:rsidRPr="00862EE0">
        <w:rPr>
          <w:i/>
          <w:iCs/>
          <w:sz w:val="27"/>
          <w:szCs w:val="27"/>
          <w:vertAlign w:val="subscript"/>
          <w:lang w:val="en-US"/>
        </w:rPr>
        <w:t>y</w:t>
      </w:r>
      <w:r w:rsidR="00862EE0" w:rsidRPr="00862EE0">
        <w:rPr>
          <w:sz w:val="27"/>
          <w:szCs w:val="27"/>
          <w:lang w:val="en-US"/>
        </w:rPr>
        <w:t>]Z</w:t>
      </w:r>
      <w:r w:rsidRPr="00A96B59">
        <w:rPr>
          <w:rFonts w:ascii="Times New Roman" w:hAnsi="Times New Roman" w:cs="Times New Roman"/>
          <w:sz w:val="28"/>
          <w:szCs w:val="28"/>
          <w:lang w:val="en-US"/>
        </w:rPr>
        <w:t xml:space="preserve">, where - is a halogen complexing agent; </w:t>
      </w:r>
      <w:r w:rsidR="00862EE0">
        <w:rPr>
          <w:sz w:val="27"/>
          <w:szCs w:val="27"/>
          <w:lang w:val="en-US"/>
        </w:rPr>
        <w:t>G</w:t>
      </w:r>
      <w:r w:rsidR="00862EE0">
        <w:rPr>
          <w:rFonts w:ascii="Symbol" w:hAnsi="Symbol"/>
          <w:sz w:val="27"/>
          <w:szCs w:val="27"/>
        </w:rPr>
        <w:t></w:t>
      </w:r>
      <w:r w:rsidR="00862EE0" w:rsidRPr="00A96B59">
        <w:rPr>
          <w:rFonts w:ascii="Times New Roman" w:hAnsi="Times New Roman" w:cs="Times New Roman"/>
          <w:sz w:val="28"/>
          <w:szCs w:val="28"/>
          <w:lang w:val="en-US"/>
        </w:rPr>
        <w:t>and</w:t>
      </w:r>
      <w:r w:rsidR="00862EE0">
        <w:rPr>
          <w:sz w:val="27"/>
          <w:szCs w:val="27"/>
          <w:lang w:val="en-US"/>
        </w:rPr>
        <w:t>G</w:t>
      </w:r>
      <w:r w:rsidR="00862EE0">
        <w:rPr>
          <w:rFonts w:ascii="Symbol" w:hAnsi="Symbol"/>
          <w:sz w:val="27"/>
          <w:szCs w:val="27"/>
        </w:rPr>
        <w:t></w:t>
      </w:r>
      <w:r w:rsidRPr="00A96B59">
        <w:rPr>
          <w:rFonts w:ascii="Times New Roman" w:hAnsi="Times New Roman" w:cs="Times New Roman"/>
          <w:sz w:val="28"/>
          <w:szCs w:val="28"/>
          <w:lang w:val="en-US"/>
        </w:rPr>
        <w:t xml:space="preserve">halide ligands; Z - anion of the type </w:t>
      </w:r>
      <w:r w:rsidR="00862EE0" w:rsidRPr="00862EE0">
        <w:rPr>
          <w:sz w:val="27"/>
          <w:szCs w:val="27"/>
          <w:lang w:val="en-US"/>
        </w:rPr>
        <w:t>[SbF</w:t>
      </w:r>
      <w:r w:rsidR="00862EE0" w:rsidRPr="00862EE0">
        <w:rPr>
          <w:sz w:val="27"/>
          <w:szCs w:val="27"/>
          <w:vertAlign w:val="subscript"/>
          <w:lang w:val="en-US"/>
        </w:rPr>
        <w:t>6</w:t>
      </w:r>
      <w:r w:rsidR="00862EE0" w:rsidRPr="00862EE0">
        <w:rPr>
          <w:sz w:val="27"/>
          <w:szCs w:val="27"/>
          <w:lang w:val="en-US"/>
        </w:rPr>
        <w:t>]</w:t>
      </w:r>
      <w:r w:rsidR="00862EE0">
        <w:rPr>
          <w:rFonts w:ascii="Symbol" w:hAnsi="Symbol"/>
          <w:sz w:val="27"/>
          <w:szCs w:val="27"/>
          <w:vertAlign w:val="superscript"/>
        </w:rPr>
        <w:t></w:t>
      </w:r>
      <w:r w:rsidR="00862EE0" w:rsidRPr="00862EE0">
        <w:rPr>
          <w:sz w:val="27"/>
          <w:szCs w:val="27"/>
          <w:lang w:val="en-US"/>
        </w:rPr>
        <w:t>, [SbCl</w:t>
      </w:r>
      <w:r w:rsidR="00862EE0" w:rsidRPr="00862EE0">
        <w:rPr>
          <w:sz w:val="27"/>
          <w:szCs w:val="27"/>
          <w:vertAlign w:val="subscript"/>
          <w:lang w:val="en-US"/>
        </w:rPr>
        <w:t>6</w:t>
      </w:r>
      <w:r w:rsidR="00862EE0" w:rsidRPr="00862EE0">
        <w:rPr>
          <w:sz w:val="27"/>
          <w:szCs w:val="27"/>
          <w:lang w:val="en-US"/>
        </w:rPr>
        <w:t>]</w:t>
      </w:r>
      <w:r w:rsidR="00862EE0">
        <w:rPr>
          <w:rFonts w:ascii="Symbol" w:hAnsi="Symbol"/>
          <w:sz w:val="27"/>
          <w:szCs w:val="27"/>
          <w:vertAlign w:val="superscript"/>
        </w:rPr>
        <w:t></w:t>
      </w:r>
      <w:r w:rsidR="00862EE0" w:rsidRPr="00862EE0">
        <w:rPr>
          <w:sz w:val="27"/>
          <w:szCs w:val="27"/>
          <w:lang w:val="en-US"/>
        </w:rPr>
        <w:t>, [AsF</w:t>
      </w:r>
      <w:r w:rsidR="00862EE0" w:rsidRPr="00862EE0">
        <w:rPr>
          <w:sz w:val="27"/>
          <w:szCs w:val="27"/>
          <w:vertAlign w:val="subscript"/>
          <w:lang w:val="en-US"/>
        </w:rPr>
        <w:t>6</w:t>
      </w:r>
      <w:r w:rsidR="00862EE0" w:rsidRPr="00862EE0">
        <w:rPr>
          <w:sz w:val="27"/>
          <w:szCs w:val="27"/>
          <w:lang w:val="en-US"/>
        </w:rPr>
        <w:t>]</w:t>
      </w:r>
      <w:r w:rsidR="00862EE0">
        <w:rPr>
          <w:rFonts w:ascii="Symbol" w:hAnsi="Symbol"/>
          <w:sz w:val="27"/>
          <w:szCs w:val="27"/>
          <w:vertAlign w:val="superscript"/>
        </w:rPr>
        <w:t></w:t>
      </w:r>
      <w:r w:rsidR="00862EE0" w:rsidRPr="00862EE0">
        <w:rPr>
          <w:sz w:val="27"/>
          <w:szCs w:val="27"/>
          <w:lang w:val="en-US"/>
        </w:rPr>
        <w:t>, [BF</w:t>
      </w:r>
      <w:r w:rsidR="00862EE0" w:rsidRPr="00862EE0">
        <w:rPr>
          <w:sz w:val="27"/>
          <w:szCs w:val="27"/>
          <w:vertAlign w:val="subscript"/>
          <w:lang w:val="en-US"/>
        </w:rPr>
        <w:t>4</w:t>
      </w:r>
      <w:r w:rsidR="00862EE0" w:rsidRPr="00862EE0">
        <w:rPr>
          <w:sz w:val="27"/>
          <w:szCs w:val="27"/>
          <w:lang w:val="en-US"/>
        </w:rPr>
        <w:t>]</w:t>
      </w:r>
      <w:r w:rsidR="00862EE0">
        <w:rPr>
          <w:rFonts w:ascii="Symbol" w:hAnsi="Symbol"/>
          <w:sz w:val="27"/>
          <w:szCs w:val="27"/>
          <w:vertAlign w:val="superscript"/>
        </w:rPr>
        <w:t></w:t>
      </w:r>
      <w:r w:rsidRPr="00A96B59">
        <w:rPr>
          <w:rFonts w:ascii="Times New Roman" w:hAnsi="Times New Roman" w:cs="Times New Roman"/>
          <w:sz w:val="28"/>
          <w:szCs w:val="28"/>
          <w:lang w:val="en-US"/>
        </w:rPr>
        <w:t xml:space="preserve"> and the like.</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All cation-halogens are the strongest oxidants. They react violently with water and organic solvents.</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Synthesis of cation-halogens is possible only with the participation of strong acceptors of halide ions in media that do not contain reductants. Solvents and at the same time reagents-suppliers of counterions of the complex are compounds of the type </w:t>
      </w:r>
      <w:r w:rsidR="00862EE0" w:rsidRPr="00862EE0">
        <w:rPr>
          <w:sz w:val="27"/>
          <w:szCs w:val="27"/>
          <w:lang w:val="en-US"/>
        </w:rPr>
        <w:t>SbCl</w:t>
      </w:r>
      <w:r w:rsidR="00862EE0" w:rsidRPr="00862EE0">
        <w:rPr>
          <w:sz w:val="27"/>
          <w:szCs w:val="27"/>
          <w:vertAlign w:val="subscript"/>
          <w:lang w:val="en-US"/>
        </w:rPr>
        <w:t>5</w:t>
      </w:r>
      <w:r w:rsidR="00862EE0" w:rsidRPr="00862EE0">
        <w:rPr>
          <w:sz w:val="27"/>
          <w:szCs w:val="27"/>
          <w:lang w:val="en-US"/>
        </w:rPr>
        <w:t>, SbF</w:t>
      </w:r>
      <w:r w:rsidR="00862EE0" w:rsidRPr="00862EE0">
        <w:rPr>
          <w:sz w:val="27"/>
          <w:szCs w:val="27"/>
          <w:vertAlign w:val="subscript"/>
          <w:lang w:val="en-US"/>
        </w:rPr>
        <w:t>5</w:t>
      </w:r>
      <w:r w:rsidR="00862EE0" w:rsidRPr="00862EE0">
        <w:rPr>
          <w:sz w:val="27"/>
          <w:szCs w:val="27"/>
          <w:lang w:val="en-US"/>
        </w:rPr>
        <w:t>, PF</w:t>
      </w:r>
      <w:r w:rsidR="00862EE0" w:rsidRPr="00862EE0">
        <w:rPr>
          <w:sz w:val="27"/>
          <w:szCs w:val="27"/>
          <w:vertAlign w:val="subscript"/>
          <w:lang w:val="en-US"/>
        </w:rPr>
        <w:t>5</w:t>
      </w:r>
      <w:r w:rsidR="00862EE0" w:rsidRPr="00862EE0">
        <w:rPr>
          <w:sz w:val="27"/>
          <w:szCs w:val="27"/>
          <w:lang w:val="en-US"/>
        </w:rPr>
        <w:t>, BF</w:t>
      </w:r>
      <w:r w:rsidR="00862EE0" w:rsidRPr="00862EE0">
        <w:rPr>
          <w:sz w:val="27"/>
          <w:szCs w:val="27"/>
          <w:vertAlign w:val="subscript"/>
          <w:lang w:val="en-US"/>
        </w:rPr>
        <w:t>3</w:t>
      </w:r>
      <w:r w:rsidRPr="00A96B59">
        <w:rPr>
          <w:rFonts w:ascii="Times New Roman" w:hAnsi="Times New Roman" w:cs="Times New Roman"/>
          <w:sz w:val="28"/>
          <w:szCs w:val="28"/>
          <w:lang w:val="en-US"/>
        </w:rPr>
        <w:t>:</w:t>
      </w:r>
    </w:p>
    <w:p w:rsidR="00A96B59" w:rsidRPr="00862EE0" w:rsidRDefault="00A96B59" w:rsidP="00862EE0">
      <w:pPr>
        <w:pStyle w:val="a3"/>
        <w:rPr>
          <w:rFonts w:ascii="Times New Roman" w:hAnsi="Times New Roman" w:cs="Times New Roman"/>
          <w:sz w:val="28"/>
          <w:szCs w:val="28"/>
          <w:lang w:val="en-US"/>
        </w:rPr>
      </w:pPr>
    </w:p>
    <w:p w:rsidR="00862EE0" w:rsidRPr="00862EE0" w:rsidRDefault="00862EE0" w:rsidP="00862EE0">
      <w:pPr>
        <w:pStyle w:val="a3"/>
        <w:rPr>
          <w:rFonts w:ascii="Times New Roman" w:hAnsi="Times New Roman" w:cs="Times New Roman"/>
          <w:sz w:val="28"/>
          <w:szCs w:val="28"/>
          <w:lang w:val="en-US"/>
        </w:rPr>
      </w:pPr>
      <w:r w:rsidRPr="00862EE0">
        <w:rPr>
          <w:rFonts w:ascii="Times New Roman" w:hAnsi="Times New Roman" w:cs="Times New Roman"/>
          <w:sz w:val="28"/>
          <w:szCs w:val="28"/>
          <w:lang w:val="en-US"/>
        </w:rPr>
        <w:t>ICl</w:t>
      </w:r>
      <w:r w:rsidRPr="00862EE0">
        <w:rPr>
          <w:rFonts w:ascii="Times New Roman" w:hAnsi="Times New Roman" w:cs="Times New Roman"/>
          <w:sz w:val="28"/>
          <w:szCs w:val="28"/>
          <w:vertAlign w:val="subscript"/>
          <w:lang w:val="en-US"/>
        </w:rPr>
        <w:t>3</w:t>
      </w:r>
      <w:r w:rsidRPr="00862EE0">
        <w:rPr>
          <w:rFonts w:ascii="Times New Roman" w:hAnsi="Times New Roman" w:cs="Times New Roman"/>
          <w:sz w:val="28"/>
          <w:szCs w:val="28"/>
          <w:lang w:val="en-US"/>
        </w:rPr>
        <w:t xml:space="preserve"> + SbCl</w:t>
      </w:r>
      <w:r w:rsidRPr="00862EE0">
        <w:rPr>
          <w:rFonts w:ascii="Times New Roman" w:hAnsi="Times New Roman" w:cs="Times New Roman"/>
          <w:sz w:val="28"/>
          <w:szCs w:val="28"/>
          <w:vertAlign w:val="subscript"/>
          <w:lang w:val="en-US"/>
        </w:rPr>
        <w:t>5</w:t>
      </w:r>
      <w:r w:rsidRPr="00862EE0">
        <w:rPr>
          <w:rFonts w:ascii="Times New Roman" w:hAnsi="Times New Roman" w:cs="Times New Roman"/>
          <w:sz w:val="28"/>
          <w:szCs w:val="28"/>
          <w:lang w:val="en-US"/>
        </w:rPr>
        <w:t xml:space="preserve"> = [ICl</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lang w:val="en-US"/>
        </w:rPr>
        <w:t>][SbCl</w:t>
      </w:r>
      <w:r w:rsidRPr="00862EE0">
        <w:rPr>
          <w:rFonts w:ascii="Times New Roman" w:hAnsi="Times New Roman" w:cs="Times New Roman"/>
          <w:sz w:val="28"/>
          <w:szCs w:val="28"/>
          <w:vertAlign w:val="subscript"/>
          <w:lang w:val="en-US"/>
        </w:rPr>
        <w:t>6</w:t>
      </w:r>
      <w:r w:rsidRPr="00862EE0">
        <w:rPr>
          <w:rFonts w:ascii="Times New Roman" w:hAnsi="Times New Roman" w:cs="Times New Roman"/>
          <w:sz w:val="28"/>
          <w:szCs w:val="28"/>
          <w:lang w:val="en-US"/>
        </w:rPr>
        <w:t>]</w:t>
      </w:r>
    </w:p>
    <w:p w:rsidR="00862EE0" w:rsidRPr="00862EE0" w:rsidRDefault="00862EE0" w:rsidP="00862EE0">
      <w:pPr>
        <w:pStyle w:val="a3"/>
        <w:rPr>
          <w:rFonts w:ascii="Times New Roman" w:hAnsi="Times New Roman" w:cs="Times New Roman"/>
          <w:sz w:val="28"/>
          <w:szCs w:val="28"/>
          <w:lang w:val="en-US"/>
        </w:rPr>
      </w:pPr>
      <w:r w:rsidRPr="00862EE0">
        <w:rPr>
          <w:rFonts w:ascii="Times New Roman" w:hAnsi="Times New Roman" w:cs="Times New Roman"/>
          <w:sz w:val="28"/>
          <w:szCs w:val="28"/>
          <w:lang w:val="en-US"/>
        </w:rPr>
        <w:t>BrF</w:t>
      </w:r>
      <w:r w:rsidRPr="00862EE0">
        <w:rPr>
          <w:rFonts w:ascii="Times New Roman" w:hAnsi="Times New Roman" w:cs="Times New Roman"/>
          <w:sz w:val="28"/>
          <w:szCs w:val="28"/>
          <w:vertAlign w:val="subscript"/>
          <w:lang w:val="en-US"/>
        </w:rPr>
        <w:t>3</w:t>
      </w:r>
      <w:r w:rsidRPr="00862EE0">
        <w:rPr>
          <w:rFonts w:ascii="Times New Roman" w:hAnsi="Times New Roman" w:cs="Times New Roman"/>
          <w:sz w:val="28"/>
          <w:szCs w:val="28"/>
          <w:lang w:val="en-US"/>
        </w:rPr>
        <w:t xml:space="preserve"> + AsF</w:t>
      </w:r>
      <w:r w:rsidRPr="00862EE0">
        <w:rPr>
          <w:rFonts w:ascii="Times New Roman" w:hAnsi="Times New Roman" w:cs="Times New Roman"/>
          <w:sz w:val="28"/>
          <w:szCs w:val="28"/>
          <w:vertAlign w:val="subscript"/>
          <w:lang w:val="en-US"/>
        </w:rPr>
        <w:t>5</w:t>
      </w:r>
      <w:r w:rsidRPr="00862EE0">
        <w:rPr>
          <w:rFonts w:ascii="Times New Roman" w:hAnsi="Times New Roman" w:cs="Times New Roman"/>
          <w:sz w:val="28"/>
          <w:szCs w:val="28"/>
          <w:lang w:val="en-US"/>
        </w:rPr>
        <w:t xml:space="preserve"> = [BrF</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lang w:val="en-US"/>
        </w:rPr>
        <w:t>][AsF</w:t>
      </w:r>
      <w:r w:rsidRPr="00862EE0">
        <w:rPr>
          <w:rFonts w:ascii="Times New Roman" w:hAnsi="Times New Roman" w:cs="Times New Roman"/>
          <w:sz w:val="28"/>
          <w:szCs w:val="28"/>
          <w:vertAlign w:val="subscript"/>
          <w:lang w:val="en-US"/>
        </w:rPr>
        <w:t>6</w:t>
      </w:r>
      <w:r w:rsidRPr="00862EE0">
        <w:rPr>
          <w:rFonts w:ascii="Times New Roman" w:hAnsi="Times New Roman" w:cs="Times New Roman"/>
          <w:sz w:val="28"/>
          <w:szCs w:val="28"/>
          <w:lang w:val="en-US"/>
        </w:rPr>
        <w:t>]</w:t>
      </w:r>
    </w:p>
    <w:p w:rsidR="00A96B59" w:rsidRPr="00862EE0" w:rsidRDefault="00A96B59" w:rsidP="00862EE0">
      <w:pPr>
        <w:pStyle w:val="a3"/>
        <w:rPr>
          <w:rFonts w:ascii="Times New Roman" w:hAnsi="Times New Roman" w:cs="Times New Roman"/>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In the environment of interhalogen compounds, anion halogens and cation-halogens interact as acids and bases. For example, in liquid bromine trifluoride there is a reaction:</w:t>
      </w:r>
    </w:p>
    <w:p w:rsidR="00A96B59" w:rsidRPr="00A96B59" w:rsidRDefault="00A96B59" w:rsidP="00A96B59">
      <w:pPr>
        <w:pStyle w:val="a3"/>
        <w:jc w:val="both"/>
        <w:rPr>
          <w:rFonts w:ascii="Times New Roman" w:hAnsi="Times New Roman" w:cs="Times New Roman"/>
          <w:sz w:val="28"/>
          <w:szCs w:val="28"/>
          <w:lang w:val="en-US"/>
        </w:rPr>
      </w:pPr>
    </w:p>
    <w:p w:rsidR="00A96B59" w:rsidRDefault="00862EE0" w:rsidP="00862EE0">
      <w:pPr>
        <w:pStyle w:val="a3"/>
        <w:rPr>
          <w:rFonts w:ascii="Times New Roman" w:hAnsi="Times New Roman" w:cs="Times New Roman"/>
          <w:sz w:val="28"/>
          <w:szCs w:val="28"/>
          <w:lang w:val="en-US"/>
        </w:rPr>
      </w:pPr>
      <w:r w:rsidRPr="009E4A92">
        <w:rPr>
          <w:rFonts w:ascii="Times New Roman" w:hAnsi="Times New Roman" w:cs="Times New Roman"/>
          <w:sz w:val="28"/>
          <w:szCs w:val="28"/>
          <w:lang w:val="en-US"/>
        </w:rPr>
        <w:t>Ag[BrF4](s) + [BrF2][SbF6](s) = Ag[SbF6](s) + 2 BrF3(g)</w:t>
      </w:r>
      <w:r w:rsidR="00A96B59" w:rsidRPr="009E4A92">
        <w:rPr>
          <w:rFonts w:ascii="Times New Roman" w:hAnsi="Times New Roman" w:cs="Times New Roman"/>
          <w:sz w:val="28"/>
          <w:szCs w:val="28"/>
          <w:lang w:val="en-US"/>
        </w:rPr>
        <w:t> </w:t>
      </w:r>
    </w:p>
    <w:p w:rsidR="00862EE0" w:rsidRPr="00862EE0" w:rsidRDefault="00862EE0" w:rsidP="00862EE0">
      <w:pPr>
        <w:pStyle w:val="a3"/>
        <w:rPr>
          <w:rFonts w:ascii="Times New Roman" w:hAnsi="Times New Roman" w:cs="Times New Roman"/>
          <w:sz w:val="28"/>
          <w:szCs w:val="28"/>
          <w:lang w:val="en-US"/>
        </w:rPr>
      </w:pPr>
    </w:p>
    <w:p w:rsidR="00A96B59" w:rsidRDefault="00A96B59" w:rsidP="00F83B7C">
      <w:pPr>
        <w:pStyle w:val="a3"/>
        <w:ind w:firstLine="708"/>
        <w:jc w:val="both"/>
        <w:rPr>
          <w:rFonts w:ascii="Times New Roman" w:hAnsi="Times New Roman" w:cs="Times New Roman"/>
          <w:b/>
          <w:sz w:val="28"/>
          <w:szCs w:val="28"/>
          <w:lang w:val="en-US"/>
        </w:rPr>
      </w:pPr>
      <w:r w:rsidRPr="00862EE0">
        <w:rPr>
          <w:rFonts w:ascii="Times New Roman" w:hAnsi="Times New Roman" w:cs="Times New Roman"/>
          <w:b/>
          <w:sz w:val="28"/>
          <w:szCs w:val="28"/>
          <w:lang w:val="en-US"/>
        </w:rPr>
        <w:lastRenderedPageBreak/>
        <w:t>7. Hydride complexes</w:t>
      </w:r>
    </w:p>
    <w:p w:rsidR="00862EE0" w:rsidRPr="00862EE0" w:rsidRDefault="00862EE0" w:rsidP="00A96B59">
      <w:pPr>
        <w:pStyle w:val="a3"/>
        <w:jc w:val="both"/>
        <w:rPr>
          <w:rFonts w:ascii="Times New Roman" w:hAnsi="Times New Roman" w:cs="Times New Roman"/>
          <w:b/>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Hydride complexes contain a hydride ion H в as a ligand. Complexing agents in hydride complexes are most often elements of the IIIA group - boron, aluminum, gallium, indium, thallium.</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In the series </w:t>
      </w:r>
      <w:r w:rsidR="00862EE0" w:rsidRPr="00862EE0">
        <w:rPr>
          <w:sz w:val="27"/>
          <w:szCs w:val="27"/>
          <w:lang w:val="en-US"/>
        </w:rPr>
        <w:t>[BH</w:t>
      </w:r>
      <w:r w:rsidR="00862EE0" w:rsidRPr="00862EE0">
        <w:rPr>
          <w:sz w:val="27"/>
          <w:szCs w:val="27"/>
          <w:vertAlign w:val="subscript"/>
          <w:lang w:val="en-US"/>
        </w:rPr>
        <w:t>4</w:t>
      </w:r>
      <w:r w:rsidR="00862EE0" w:rsidRPr="00862EE0">
        <w:rPr>
          <w:sz w:val="27"/>
          <w:szCs w:val="27"/>
          <w:lang w:val="en-US"/>
        </w:rPr>
        <w:t>]</w:t>
      </w:r>
      <w:r w:rsidR="00862EE0">
        <w:rPr>
          <w:rFonts w:ascii="Symbol" w:hAnsi="Symbol"/>
          <w:sz w:val="27"/>
          <w:szCs w:val="27"/>
          <w:vertAlign w:val="superscript"/>
        </w:rPr>
        <w:t></w:t>
      </w:r>
      <w:r w:rsidR="00862EE0">
        <w:rPr>
          <w:rFonts w:ascii="Symbol" w:hAnsi="Symbol"/>
          <w:sz w:val="27"/>
          <w:szCs w:val="27"/>
        </w:rPr>
        <w:t></w:t>
      </w:r>
      <w:r w:rsidR="00862EE0" w:rsidRPr="00862EE0">
        <w:rPr>
          <w:sz w:val="27"/>
          <w:szCs w:val="27"/>
          <w:lang w:val="en-US"/>
        </w:rPr>
        <w:t xml:space="preserve"> [AlH</w:t>
      </w:r>
      <w:r w:rsidR="00862EE0" w:rsidRPr="00862EE0">
        <w:rPr>
          <w:sz w:val="27"/>
          <w:szCs w:val="27"/>
          <w:vertAlign w:val="subscript"/>
          <w:lang w:val="en-US"/>
        </w:rPr>
        <w:t>4</w:t>
      </w:r>
      <w:r w:rsidR="00862EE0" w:rsidRPr="00862EE0">
        <w:rPr>
          <w:sz w:val="27"/>
          <w:szCs w:val="27"/>
          <w:lang w:val="en-US"/>
        </w:rPr>
        <w:t>]</w:t>
      </w:r>
      <w:r w:rsidR="00862EE0">
        <w:rPr>
          <w:rFonts w:ascii="Symbol" w:hAnsi="Symbol"/>
          <w:sz w:val="27"/>
          <w:szCs w:val="27"/>
          <w:vertAlign w:val="superscript"/>
        </w:rPr>
        <w:t></w:t>
      </w:r>
      <w:r w:rsidR="00862EE0">
        <w:rPr>
          <w:rFonts w:ascii="Symbol" w:hAnsi="Symbol"/>
          <w:sz w:val="27"/>
          <w:szCs w:val="27"/>
        </w:rPr>
        <w:t></w:t>
      </w:r>
      <w:r w:rsidR="00862EE0" w:rsidRPr="00862EE0">
        <w:rPr>
          <w:sz w:val="27"/>
          <w:szCs w:val="27"/>
          <w:lang w:val="en-US"/>
        </w:rPr>
        <w:t xml:space="preserve"> [GaH</w:t>
      </w:r>
      <w:r w:rsidR="00862EE0" w:rsidRPr="00862EE0">
        <w:rPr>
          <w:sz w:val="27"/>
          <w:szCs w:val="27"/>
          <w:vertAlign w:val="subscript"/>
          <w:lang w:val="en-US"/>
        </w:rPr>
        <w:t>4</w:t>
      </w:r>
      <w:r w:rsidR="00862EE0" w:rsidRPr="00862EE0">
        <w:rPr>
          <w:sz w:val="27"/>
          <w:szCs w:val="27"/>
          <w:lang w:val="en-US"/>
        </w:rPr>
        <w:t>]</w:t>
      </w:r>
      <w:r w:rsidR="00862EE0">
        <w:rPr>
          <w:rFonts w:ascii="Symbol" w:hAnsi="Symbol"/>
          <w:sz w:val="27"/>
          <w:szCs w:val="27"/>
          <w:vertAlign w:val="superscript"/>
        </w:rPr>
        <w:t></w:t>
      </w:r>
      <w:r w:rsidRPr="00A96B59">
        <w:rPr>
          <w:rFonts w:ascii="Times New Roman" w:hAnsi="Times New Roman" w:cs="Times New Roman"/>
          <w:sz w:val="28"/>
          <w:szCs w:val="28"/>
          <w:lang w:val="en-US"/>
        </w:rPr>
        <w:t>, the stability of hydride complexes decreases.</w:t>
      </w:r>
    </w:p>
    <w:p w:rsid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Hydride complexes are the strongest reducing agents. Under the action of acids and in an aqueous medium, they decompose, releasing hydrogen:</w:t>
      </w:r>
    </w:p>
    <w:p w:rsidR="00A96B59" w:rsidRPr="00A96B59" w:rsidRDefault="00A96B59" w:rsidP="00A96B59">
      <w:pPr>
        <w:pStyle w:val="a3"/>
        <w:jc w:val="both"/>
        <w:rPr>
          <w:rFonts w:ascii="Times New Roman" w:hAnsi="Times New Roman" w:cs="Times New Roman"/>
          <w:sz w:val="28"/>
          <w:szCs w:val="28"/>
          <w:lang w:val="en-US"/>
        </w:rPr>
      </w:pPr>
    </w:p>
    <w:p w:rsidR="00A96B59" w:rsidRPr="00862EE0" w:rsidRDefault="00A96B59" w:rsidP="00862EE0">
      <w:pPr>
        <w:pStyle w:val="a3"/>
        <w:rPr>
          <w:rFonts w:ascii="Times New Roman" w:hAnsi="Times New Roman" w:cs="Times New Roman"/>
          <w:sz w:val="28"/>
          <w:szCs w:val="28"/>
          <w:lang w:val="en-US"/>
        </w:rPr>
      </w:pPr>
      <w:r w:rsidRPr="00862EE0">
        <w:rPr>
          <w:rFonts w:ascii="Times New Roman" w:hAnsi="Times New Roman" w:cs="Times New Roman"/>
          <w:sz w:val="28"/>
          <w:szCs w:val="28"/>
          <w:lang w:val="en-US"/>
        </w:rPr>
        <w:t>Na[AlH</w:t>
      </w:r>
      <w:r w:rsidRPr="00862EE0">
        <w:rPr>
          <w:rFonts w:ascii="Times New Roman" w:hAnsi="Times New Roman" w:cs="Times New Roman"/>
          <w:sz w:val="28"/>
          <w:szCs w:val="28"/>
          <w:vertAlign w:val="subscript"/>
          <w:lang w:val="en-US"/>
        </w:rPr>
        <w:t>4</w:t>
      </w:r>
      <w:r w:rsidRPr="00862EE0">
        <w:rPr>
          <w:rFonts w:ascii="Times New Roman" w:hAnsi="Times New Roman" w:cs="Times New Roman"/>
          <w:sz w:val="28"/>
          <w:szCs w:val="28"/>
          <w:lang w:val="en-US"/>
        </w:rPr>
        <w:t>] + 4 H</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lang w:val="en-US"/>
        </w:rPr>
        <w:t>O = NaOH + Al(OH)</w:t>
      </w:r>
      <w:r w:rsidRPr="00862EE0">
        <w:rPr>
          <w:rFonts w:ascii="Times New Roman" w:hAnsi="Times New Roman" w:cs="Times New Roman"/>
          <w:sz w:val="28"/>
          <w:szCs w:val="28"/>
          <w:vertAlign w:val="subscript"/>
          <w:lang w:val="en-US"/>
        </w:rPr>
        <w:t>3</w:t>
      </w:r>
      <w:r w:rsidRPr="00862EE0">
        <w:rPr>
          <w:rFonts w:ascii="Times New Roman" w:hAnsi="Times New Roman" w:cs="Times New Roman"/>
          <w:sz w:val="28"/>
          <w:szCs w:val="28"/>
          <w:lang w:val="en-US"/>
        </w:rPr>
        <w:t xml:space="preserve"> + 4 H</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vertAlign w:val="subscript"/>
          <w:lang w:val="en-US"/>
        </w:rPr>
        <w:softHyphen/>
      </w:r>
    </w:p>
    <w:p w:rsidR="00A96B59" w:rsidRDefault="00A96B59" w:rsidP="00862EE0">
      <w:pPr>
        <w:pStyle w:val="a3"/>
        <w:rPr>
          <w:rFonts w:ascii="Times New Roman" w:hAnsi="Times New Roman" w:cs="Times New Roman"/>
          <w:sz w:val="28"/>
          <w:szCs w:val="28"/>
          <w:vertAlign w:val="subscript"/>
          <w:lang w:val="en-US"/>
        </w:rPr>
      </w:pPr>
      <w:r w:rsidRPr="00862EE0">
        <w:rPr>
          <w:rFonts w:ascii="Times New Roman" w:hAnsi="Times New Roman" w:cs="Times New Roman"/>
          <w:sz w:val="28"/>
          <w:szCs w:val="28"/>
          <w:lang w:val="en-US"/>
        </w:rPr>
        <w:t>2 Na[BH</w:t>
      </w:r>
      <w:r w:rsidRPr="00862EE0">
        <w:rPr>
          <w:rFonts w:ascii="Times New Roman" w:hAnsi="Times New Roman" w:cs="Times New Roman"/>
          <w:sz w:val="28"/>
          <w:szCs w:val="28"/>
          <w:vertAlign w:val="subscript"/>
          <w:lang w:val="en-US"/>
        </w:rPr>
        <w:t>4</w:t>
      </w:r>
      <w:r w:rsidRPr="00862EE0">
        <w:rPr>
          <w:rFonts w:ascii="Times New Roman" w:hAnsi="Times New Roman" w:cs="Times New Roman"/>
          <w:sz w:val="28"/>
          <w:szCs w:val="28"/>
          <w:lang w:val="en-US"/>
        </w:rPr>
        <w:t>] + H</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lang w:val="en-US"/>
        </w:rPr>
        <w:t>SO</w:t>
      </w:r>
      <w:r w:rsidRPr="00862EE0">
        <w:rPr>
          <w:rFonts w:ascii="Times New Roman" w:hAnsi="Times New Roman" w:cs="Times New Roman"/>
          <w:sz w:val="28"/>
          <w:szCs w:val="28"/>
          <w:vertAlign w:val="subscript"/>
          <w:lang w:val="en-US"/>
        </w:rPr>
        <w:t>4</w:t>
      </w:r>
      <w:r w:rsidRPr="00862EE0">
        <w:rPr>
          <w:rFonts w:ascii="Times New Roman" w:hAnsi="Times New Roman" w:cs="Times New Roman"/>
          <w:sz w:val="28"/>
          <w:szCs w:val="28"/>
          <w:lang w:val="en-US"/>
        </w:rPr>
        <w:t xml:space="preserve"> = Na</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lang w:val="en-US"/>
        </w:rPr>
        <w:t>SO</w:t>
      </w:r>
      <w:r w:rsidRPr="00862EE0">
        <w:rPr>
          <w:rFonts w:ascii="Times New Roman" w:hAnsi="Times New Roman" w:cs="Times New Roman"/>
          <w:sz w:val="28"/>
          <w:szCs w:val="28"/>
          <w:vertAlign w:val="subscript"/>
          <w:lang w:val="en-US"/>
        </w:rPr>
        <w:t>4</w:t>
      </w:r>
      <w:r w:rsidRPr="00862EE0">
        <w:rPr>
          <w:rFonts w:ascii="Times New Roman" w:hAnsi="Times New Roman" w:cs="Times New Roman"/>
          <w:sz w:val="28"/>
          <w:szCs w:val="28"/>
          <w:lang w:val="en-US"/>
        </w:rPr>
        <w:t xml:space="preserve"> + B</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lang w:val="en-US"/>
        </w:rPr>
        <w:t>H</w:t>
      </w:r>
      <w:r w:rsidRPr="00862EE0">
        <w:rPr>
          <w:rFonts w:ascii="Times New Roman" w:hAnsi="Times New Roman" w:cs="Times New Roman"/>
          <w:sz w:val="28"/>
          <w:szCs w:val="28"/>
          <w:vertAlign w:val="subscript"/>
          <w:lang w:val="en-US"/>
        </w:rPr>
        <w:t>6</w:t>
      </w:r>
      <w:r w:rsidRPr="00862EE0">
        <w:rPr>
          <w:rFonts w:ascii="Times New Roman" w:hAnsi="Times New Roman" w:cs="Times New Roman"/>
          <w:sz w:val="28"/>
          <w:szCs w:val="28"/>
          <w:vertAlign w:val="subscript"/>
          <w:lang w:val="en-US"/>
        </w:rPr>
        <w:softHyphen/>
      </w:r>
      <w:r w:rsidRPr="00862EE0">
        <w:rPr>
          <w:rFonts w:ascii="Times New Roman" w:hAnsi="Times New Roman" w:cs="Times New Roman"/>
          <w:sz w:val="28"/>
          <w:szCs w:val="28"/>
          <w:lang w:val="en-US"/>
        </w:rPr>
        <w:t xml:space="preserve"> + 2 H</w:t>
      </w:r>
      <w:r w:rsidRPr="00862EE0">
        <w:rPr>
          <w:rFonts w:ascii="Times New Roman" w:hAnsi="Times New Roman" w:cs="Times New Roman"/>
          <w:sz w:val="28"/>
          <w:szCs w:val="28"/>
          <w:vertAlign w:val="subscript"/>
          <w:lang w:val="en-US"/>
        </w:rPr>
        <w:t>2</w:t>
      </w:r>
      <w:r w:rsidRPr="00862EE0">
        <w:rPr>
          <w:rFonts w:ascii="Times New Roman" w:hAnsi="Times New Roman" w:cs="Times New Roman"/>
          <w:sz w:val="28"/>
          <w:szCs w:val="28"/>
          <w:vertAlign w:val="subscript"/>
          <w:lang w:val="en-US"/>
        </w:rPr>
        <w:softHyphen/>
      </w:r>
    </w:p>
    <w:p w:rsidR="00862EE0" w:rsidRPr="00862EE0" w:rsidRDefault="00862EE0" w:rsidP="00862EE0">
      <w:pPr>
        <w:pStyle w:val="a3"/>
        <w:rPr>
          <w:rFonts w:ascii="Times New Roman" w:hAnsi="Times New Roman" w:cs="Times New Roman"/>
          <w:sz w:val="28"/>
          <w:szCs w:val="28"/>
          <w:vertAlign w:val="subscript"/>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The last of these reactions is conducted in an autoclave at a pressure of 5-10 atm.</w:t>
      </w:r>
    </w:p>
    <w:p w:rsidR="00A96B59" w:rsidRPr="00A96B59" w:rsidRDefault="00862EE0" w:rsidP="00A96B59">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Aluminum tetrahydrideborate Al</w:t>
      </w:r>
      <w:r w:rsidR="00A96B59" w:rsidRPr="00A96B59">
        <w:rPr>
          <w:rFonts w:ascii="Times New Roman" w:hAnsi="Times New Roman" w:cs="Times New Roman"/>
          <w:sz w:val="28"/>
          <w:szCs w:val="28"/>
          <w:lang w:val="en-US"/>
        </w:rPr>
        <w:t>[BH</w:t>
      </w:r>
      <w:r w:rsidR="00A96B59" w:rsidRPr="00862EE0">
        <w:rPr>
          <w:rFonts w:ascii="Times New Roman" w:hAnsi="Times New Roman" w:cs="Times New Roman"/>
          <w:sz w:val="28"/>
          <w:szCs w:val="28"/>
          <w:vertAlign w:val="subscript"/>
          <w:lang w:val="en-US"/>
        </w:rPr>
        <w:t>4</w:t>
      </w:r>
      <w:r w:rsidR="00A96B59" w:rsidRPr="00A96B59">
        <w:rPr>
          <w:rFonts w:ascii="Times New Roman" w:hAnsi="Times New Roman" w:cs="Times New Roman"/>
          <w:sz w:val="28"/>
          <w:szCs w:val="28"/>
          <w:lang w:val="en-US"/>
        </w:rPr>
        <w:t>]</w:t>
      </w:r>
      <w:r w:rsidR="00A96B59" w:rsidRPr="00862EE0">
        <w:rPr>
          <w:rFonts w:ascii="Times New Roman" w:hAnsi="Times New Roman" w:cs="Times New Roman"/>
          <w:sz w:val="28"/>
          <w:szCs w:val="28"/>
          <w:vertAlign w:val="subscript"/>
          <w:lang w:val="en-US"/>
        </w:rPr>
        <w:t>3</w:t>
      </w:r>
      <w:r w:rsidR="00A96B59" w:rsidRPr="00A96B59">
        <w:rPr>
          <w:rFonts w:ascii="Times New Roman" w:hAnsi="Times New Roman" w:cs="Times New Roman"/>
          <w:sz w:val="28"/>
          <w:szCs w:val="28"/>
          <w:lang w:val="en-US"/>
        </w:rPr>
        <w:t xml:space="preserve"> is the most volatile of all known aluminum compounds (the boiling point of </w:t>
      </w:r>
      <w:r w:rsidR="0038281E" w:rsidRPr="0038281E">
        <w:rPr>
          <w:sz w:val="27"/>
          <w:szCs w:val="27"/>
          <w:lang w:val="en-US"/>
        </w:rPr>
        <w:t>Al[BH</w:t>
      </w:r>
      <w:r w:rsidR="0038281E" w:rsidRPr="0038281E">
        <w:rPr>
          <w:sz w:val="27"/>
          <w:szCs w:val="27"/>
          <w:vertAlign w:val="subscript"/>
          <w:lang w:val="en-US"/>
        </w:rPr>
        <w:t>4</w:t>
      </w:r>
      <w:r w:rsidR="0038281E" w:rsidRPr="0038281E">
        <w:rPr>
          <w:sz w:val="27"/>
          <w:szCs w:val="27"/>
          <w:lang w:val="en-US"/>
        </w:rPr>
        <w:t>]</w:t>
      </w:r>
      <w:r w:rsidR="0038281E" w:rsidRPr="0038281E">
        <w:rPr>
          <w:sz w:val="27"/>
          <w:szCs w:val="27"/>
          <w:vertAlign w:val="subscript"/>
          <w:lang w:val="en-US"/>
        </w:rPr>
        <w:t>3</w:t>
      </w:r>
      <w:r w:rsidR="00A96B59" w:rsidRPr="00A96B59">
        <w:rPr>
          <w:rFonts w:ascii="Times New Roman" w:hAnsi="Times New Roman" w:cs="Times New Roman"/>
          <w:sz w:val="28"/>
          <w:szCs w:val="28"/>
          <w:lang w:val="en-US"/>
        </w:rPr>
        <w:t xml:space="preserve"> is 44.5 ° C); On air spontaneously ignites, and interacts vigorously with water:</w:t>
      </w:r>
    </w:p>
    <w:p w:rsidR="0038281E" w:rsidRPr="0038281E" w:rsidRDefault="0038281E" w:rsidP="0038281E">
      <w:pPr>
        <w:jc w:val="both"/>
        <w:rPr>
          <w:rFonts w:ascii="Times New Roman" w:hAnsi="Times New Roman" w:cs="Times New Roman"/>
          <w:sz w:val="28"/>
          <w:szCs w:val="28"/>
          <w:lang w:val="en-US"/>
        </w:rPr>
      </w:pPr>
      <w:r w:rsidRPr="0038281E">
        <w:rPr>
          <w:rFonts w:ascii="Times New Roman" w:hAnsi="Times New Roman" w:cs="Times New Roman"/>
          <w:sz w:val="28"/>
          <w:szCs w:val="28"/>
          <w:lang w:val="en-US"/>
        </w:rPr>
        <w:t>Al[BH</w:t>
      </w:r>
      <w:r w:rsidRPr="0038281E">
        <w:rPr>
          <w:rFonts w:ascii="Times New Roman" w:hAnsi="Times New Roman" w:cs="Times New Roman"/>
          <w:sz w:val="28"/>
          <w:szCs w:val="28"/>
          <w:vertAlign w:val="subscript"/>
          <w:lang w:val="en-US"/>
        </w:rPr>
        <w:t>4</w:t>
      </w:r>
      <w:r w:rsidRPr="0038281E">
        <w:rPr>
          <w:rFonts w:ascii="Times New Roman" w:hAnsi="Times New Roman" w:cs="Times New Roman"/>
          <w:sz w:val="28"/>
          <w:szCs w:val="28"/>
          <w:lang w:val="en-US"/>
        </w:rPr>
        <w:t>]</w:t>
      </w:r>
      <w:r w:rsidRPr="0038281E">
        <w:rPr>
          <w:rFonts w:ascii="Times New Roman" w:hAnsi="Times New Roman" w:cs="Times New Roman"/>
          <w:sz w:val="28"/>
          <w:szCs w:val="28"/>
          <w:vertAlign w:val="subscript"/>
          <w:lang w:val="en-US"/>
        </w:rPr>
        <w:t>3</w:t>
      </w:r>
      <w:r w:rsidRPr="0038281E">
        <w:rPr>
          <w:rFonts w:ascii="Times New Roman" w:hAnsi="Times New Roman" w:cs="Times New Roman"/>
          <w:sz w:val="28"/>
          <w:szCs w:val="28"/>
          <w:lang w:val="en-US"/>
        </w:rPr>
        <w:t xml:space="preserve"> + 12 H</w:t>
      </w:r>
      <w:r w:rsidRPr="0038281E">
        <w:rPr>
          <w:rFonts w:ascii="Times New Roman" w:hAnsi="Times New Roman" w:cs="Times New Roman"/>
          <w:sz w:val="28"/>
          <w:szCs w:val="28"/>
          <w:vertAlign w:val="subscript"/>
          <w:lang w:val="en-US"/>
        </w:rPr>
        <w:t>2</w:t>
      </w:r>
      <w:r w:rsidRPr="0038281E">
        <w:rPr>
          <w:rFonts w:ascii="Times New Roman" w:hAnsi="Times New Roman" w:cs="Times New Roman"/>
          <w:sz w:val="28"/>
          <w:szCs w:val="28"/>
          <w:lang w:val="en-US"/>
        </w:rPr>
        <w:t>O = 3B(OH)</w:t>
      </w:r>
      <w:r w:rsidRPr="0038281E">
        <w:rPr>
          <w:rFonts w:ascii="Times New Roman" w:hAnsi="Times New Roman" w:cs="Times New Roman"/>
          <w:sz w:val="28"/>
          <w:szCs w:val="28"/>
          <w:vertAlign w:val="subscript"/>
          <w:lang w:val="en-US"/>
        </w:rPr>
        <w:t>3</w:t>
      </w:r>
      <w:r w:rsidRPr="0038281E">
        <w:rPr>
          <w:rFonts w:ascii="Times New Roman" w:hAnsi="Times New Roman" w:cs="Times New Roman"/>
          <w:sz w:val="28"/>
          <w:szCs w:val="28"/>
          <w:lang w:val="en-US"/>
        </w:rPr>
        <w:t xml:space="preserve"> + Al(OH)</w:t>
      </w:r>
      <w:r w:rsidRPr="0038281E">
        <w:rPr>
          <w:rFonts w:ascii="Times New Roman" w:hAnsi="Times New Roman" w:cs="Times New Roman"/>
          <w:sz w:val="28"/>
          <w:szCs w:val="28"/>
          <w:vertAlign w:val="subscript"/>
          <w:lang w:val="en-US"/>
        </w:rPr>
        <w:t>3</w:t>
      </w:r>
      <w:r w:rsidRPr="0038281E">
        <w:rPr>
          <w:rFonts w:ascii="Times New Roman" w:hAnsi="Times New Roman" w:cs="Times New Roman"/>
          <w:sz w:val="28"/>
          <w:szCs w:val="28"/>
          <w:lang w:val="en-US"/>
        </w:rPr>
        <w:t xml:space="preserve"> + 12 H</w:t>
      </w:r>
      <w:r w:rsidRPr="0038281E">
        <w:rPr>
          <w:rFonts w:ascii="Times New Roman" w:hAnsi="Times New Roman" w:cs="Times New Roman"/>
          <w:sz w:val="28"/>
          <w:szCs w:val="28"/>
          <w:vertAlign w:val="subscript"/>
          <w:lang w:val="en-US"/>
        </w:rPr>
        <w:t>2</w:t>
      </w:r>
      <w:r w:rsidRPr="0038281E">
        <w:rPr>
          <w:rFonts w:ascii="Times New Roman" w:hAnsi="Times New Roman" w:cs="Times New Roman"/>
          <w:sz w:val="28"/>
          <w:szCs w:val="28"/>
          <w:vertAlign w:val="subscript"/>
          <w:lang w:val="en-US"/>
        </w:rPr>
        <w:softHyphen/>
      </w:r>
    </w:p>
    <w:p w:rsidR="0038281E" w:rsidRDefault="00A96B59" w:rsidP="00F83B7C">
      <w:pPr>
        <w:pStyle w:val="a3"/>
        <w:ind w:firstLine="708"/>
        <w:jc w:val="both"/>
        <w:rPr>
          <w:rFonts w:ascii="Times New Roman" w:hAnsi="Times New Roman" w:cs="Times New Roman"/>
          <w:sz w:val="28"/>
          <w:szCs w:val="28"/>
          <w:lang w:val="en-US"/>
        </w:rPr>
      </w:pPr>
      <w:r w:rsidRPr="0038281E">
        <w:rPr>
          <w:rFonts w:ascii="Times New Roman" w:hAnsi="Times New Roman" w:cs="Times New Roman"/>
          <w:b/>
          <w:sz w:val="28"/>
          <w:szCs w:val="28"/>
          <w:lang w:val="en-US"/>
        </w:rPr>
        <w:t>8. Carbonyl complexes</w:t>
      </w:r>
      <w:r w:rsidRPr="00A96B59">
        <w:rPr>
          <w:rFonts w:ascii="Times New Roman" w:hAnsi="Times New Roman" w:cs="Times New Roman"/>
          <w:sz w:val="28"/>
          <w:szCs w:val="28"/>
          <w:lang w:val="en-US"/>
        </w:rPr>
        <w:t>.</w:t>
      </w:r>
    </w:p>
    <w:p w:rsidR="0038281E" w:rsidRDefault="0038281E" w:rsidP="0038281E">
      <w:pPr>
        <w:pStyle w:val="a3"/>
        <w:jc w:val="both"/>
        <w:rPr>
          <w:rFonts w:ascii="Times New Roman" w:hAnsi="Times New Roman" w:cs="Times New Roman"/>
          <w:sz w:val="28"/>
          <w:szCs w:val="28"/>
          <w:lang w:val="en-US"/>
        </w:rPr>
      </w:pPr>
    </w:p>
    <w:p w:rsidR="00A96B59" w:rsidRPr="00A96B59" w:rsidRDefault="00A96B59" w:rsidP="0038281E">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 Complex compounds in which the ligand is a carbonyl carbon monoxide CO are called carbonyl compounds. The degree of oxidation of the metal in complex carbonyls is usually zero.</w:t>
      </w:r>
    </w:p>
    <w:p w:rsid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Carbonyl complexes under normal conditions are crystalline substances or liquids that are volatile and have low melting and boiling points:</w:t>
      </w:r>
    </w:p>
    <w:p w:rsidR="00A96B59" w:rsidRPr="009E4A92" w:rsidRDefault="00A96B59" w:rsidP="00A96B59">
      <w:pPr>
        <w:jc w:val="both"/>
        <w:rPr>
          <w:lang w:val="en-US"/>
        </w:rPr>
      </w:pPr>
    </w:p>
    <w:tbl>
      <w:tblPr>
        <w:tblW w:w="7200" w:type="dxa"/>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00"/>
      </w:tblPr>
      <w:tblGrid>
        <w:gridCol w:w="1720"/>
        <w:gridCol w:w="2007"/>
        <w:gridCol w:w="1713"/>
        <w:gridCol w:w="1760"/>
      </w:tblGrid>
      <w:tr w:rsidR="00A96B59" w:rsidRPr="00181885" w:rsidTr="00A96B59">
        <w:trPr>
          <w:tblCellSpacing w:w="7" w:type="dxa"/>
          <w:jc w:val="center"/>
        </w:trPr>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38281E" w:rsidP="001E697E">
            <w:r w:rsidRPr="00A96B59">
              <w:rPr>
                <w:rFonts w:ascii="Times New Roman" w:hAnsi="Times New Roman" w:cs="Times New Roman"/>
                <w:sz w:val="28"/>
                <w:szCs w:val="28"/>
                <w:lang w:val="en-US"/>
              </w:rPr>
              <w:t>Compound</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38281E" w:rsidRDefault="0038281E" w:rsidP="0038281E">
            <w:pPr>
              <w:pStyle w:val="a3"/>
              <w:jc w:val="both"/>
              <w:rPr>
                <w:rFonts w:ascii="Times New Roman" w:hAnsi="Times New Roman" w:cs="Times New Roman"/>
                <w:sz w:val="28"/>
                <w:szCs w:val="28"/>
              </w:rPr>
            </w:pPr>
            <w:r w:rsidRPr="00A96B59">
              <w:rPr>
                <w:rFonts w:ascii="Times New Roman" w:hAnsi="Times New Roman" w:cs="Times New Roman"/>
                <w:sz w:val="28"/>
                <w:szCs w:val="28"/>
                <w:lang w:val="en-US"/>
              </w:rPr>
              <w:t>meltingpoint</w:t>
            </w:r>
            <w:r w:rsidRPr="0038281E">
              <w:rPr>
                <w:rFonts w:ascii="Times New Roman" w:hAnsi="Times New Roman" w:cs="Times New Roman"/>
                <w:sz w:val="28"/>
                <w:szCs w:val="28"/>
              </w:rPr>
              <w:t>,</w:t>
            </w:r>
            <w:r w:rsidR="00A96B59" w:rsidRPr="00181885">
              <w:rPr>
                <w:rFonts w:ascii="Symbol" w:hAnsi="Symbol"/>
                <w:sz w:val="27"/>
                <w:szCs w:val="27"/>
              </w:rPr>
              <w:t></w:t>
            </w:r>
            <w:r w:rsidR="00A96B59" w:rsidRPr="00181885">
              <w:rPr>
                <w:sz w:val="27"/>
                <w:szCs w:val="27"/>
              </w:rPr>
              <w:t>С</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38281E" w:rsidP="0038281E">
            <w:r w:rsidRPr="00A96B59">
              <w:rPr>
                <w:rFonts w:ascii="Times New Roman" w:hAnsi="Times New Roman" w:cs="Times New Roman"/>
                <w:sz w:val="28"/>
                <w:szCs w:val="28"/>
                <w:lang w:val="en-US"/>
              </w:rPr>
              <w:t>compound</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38281E" w:rsidP="0038281E">
            <w:r w:rsidRPr="00A96B59">
              <w:rPr>
                <w:rFonts w:ascii="Times New Roman" w:hAnsi="Times New Roman" w:cs="Times New Roman"/>
                <w:sz w:val="28"/>
                <w:szCs w:val="28"/>
                <w:lang w:val="en-US"/>
              </w:rPr>
              <w:t>meltingpoint</w:t>
            </w:r>
            <w:r w:rsidR="00A96B59" w:rsidRPr="00181885">
              <w:rPr>
                <w:sz w:val="27"/>
                <w:szCs w:val="27"/>
              </w:rPr>
              <w:t xml:space="preserve">, </w:t>
            </w:r>
            <w:r w:rsidR="00A96B59" w:rsidRPr="00181885">
              <w:rPr>
                <w:rFonts w:ascii="Symbol" w:hAnsi="Symbol"/>
                <w:sz w:val="27"/>
                <w:szCs w:val="27"/>
              </w:rPr>
              <w:t></w:t>
            </w:r>
            <w:r w:rsidR="00A96B59" w:rsidRPr="00181885">
              <w:rPr>
                <w:sz w:val="27"/>
                <w:szCs w:val="27"/>
              </w:rPr>
              <w:t>С</w:t>
            </w:r>
          </w:p>
        </w:tc>
      </w:tr>
      <w:tr w:rsidR="00A96B59" w:rsidRPr="00181885" w:rsidTr="00A96B59">
        <w:trPr>
          <w:tblCellSpacing w:w="7" w:type="dxa"/>
          <w:jc w:val="center"/>
        </w:trPr>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A96B59" w:rsidP="001E697E">
            <w:r w:rsidRPr="00181885">
              <w:rPr>
                <w:sz w:val="27"/>
                <w:szCs w:val="27"/>
              </w:rPr>
              <w:t>[Cr(CO)</w:t>
            </w:r>
            <w:r w:rsidRPr="00181885">
              <w:rPr>
                <w:sz w:val="27"/>
                <w:szCs w:val="27"/>
                <w:vertAlign w:val="subscript"/>
              </w:rPr>
              <w:t>6</w:t>
            </w:r>
            <w:r w:rsidRPr="00181885">
              <w:rPr>
                <w:sz w:val="27"/>
                <w:szCs w:val="27"/>
              </w:rPr>
              <w:t>]</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38281E" w:rsidP="0038281E">
            <w:r w:rsidRPr="00A96B59">
              <w:rPr>
                <w:rFonts w:ascii="Times New Roman" w:hAnsi="Times New Roman" w:cs="Times New Roman"/>
                <w:sz w:val="28"/>
                <w:szCs w:val="28"/>
                <w:lang w:val="en-US"/>
              </w:rPr>
              <w:t xml:space="preserve">sublimates </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A96B59" w:rsidP="001E697E">
            <w:r w:rsidRPr="00181885">
              <w:rPr>
                <w:sz w:val="27"/>
                <w:szCs w:val="27"/>
              </w:rPr>
              <w:t>[Re</w:t>
            </w:r>
            <w:r w:rsidRPr="00181885">
              <w:rPr>
                <w:sz w:val="27"/>
                <w:szCs w:val="27"/>
                <w:vertAlign w:val="subscript"/>
              </w:rPr>
              <w:t>2</w:t>
            </w:r>
            <w:r w:rsidRPr="00181885">
              <w:rPr>
                <w:sz w:val="27"/>
                <w:szCs w:val="27"/>
              </w:rPr>
              <w:t>(CO)</w:t>
            </w:r>
            <w:r w:rsidRPr="00181885">
              <w:rPr>
                <w:sz w:val="27"/>
                <w:szCs w:val="27"/>
                <w:vertAlign w:val="subscript"/>
              </w:rPr>
              <w:t>10</w:t>
            </w:r>
            <w:r w:rsidRPr="00181885">
              <w:rPr>
                <w:sz w:val="27"/>
                <w:szCs w:val="27"/>
              </w:rPr>
              <w:t>]</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A96B59" w:rsidP="001E697E">
            <w:r w:rsidRPr="00181885">
              <w:rPr>
                <w:sz w:val="27"/>
                <w:szCs w:val="27"/>
              </w:rPr>
              <w:t>177</w:t>
            </w:r>
          </w:p>
        </w:tc>
      </w:tr>
      <w:tr w:rsidR="00A96B59" w:rsidRPr="00181885" w:rsidTr="00A96B59">
        <w:trPr>
          <w:tblCellSpacing w:w="7" w:type="dxa"/>
          <w:jc w:val="center"/>
        </w:trPr>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A96B59" w:rsidP="001E697E">
            <w:r w:rsidRPr="00181885">
              <w:rPr>
                <w:sz w:val="27"/>
                <w:szCs w:val="27"/>
              </w:rPr>
              <w:t>[Mo(CO)</w:t>
            </w:r>
            <w:r w:rsidRPr="00181885">
              <w:rPr>
                <w:sz w:val="27"/>
                <w:szCs w:val="27"/>
                <w:vertAlign w:val="subscript"/>
              </w:rPr>
              <w:t>6</w:t>
            </w:r>
            <w:r w:rsidRPr="00181885">
              <w:rPr>
                <w:sz w:val="27"/>
                <w:szCs w:val="27"/>
              </w:rPr>
              <w:t>]</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38281E" w:rsidP="0038281E">
            <w:r w:rsidRPr="00A96B59">
              <w:rPr>
                <w:rFonts w:ascii="Times New Roman" w:hAnsi="Times New Roman" w:cs="Times New Roman"/>
                <w:sz w:val="28"/>
                <w:szCs w:val="28"/>
                <w:lang w:val="en-US"/>
              </w:rPr>
              <w:t>sublimates</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A96B59" w:rsidP="001E697E">
            <w:r w:rsidRPr="00181885">
              <w:rPr>
                <w:sz w:val="27"/>
                <w:szCs w:val="27"/>
              </w:rPr>
              <w:t>[Fe(CO)</w:t>
            </w:r>
            <w:r w:rsidRPr="00181885">
              <w:rPr>
                <w:sz w:val="27"/>
                <w:szCs w:val="27"/>
                <w:vertAlign w:val="subscript"/>
              </w:rPr>
              <w:t>5</w:t>
            </w:r>
            <w:r w:rsidRPr="00181885">
              <w:rPr>
                <w:sz w:val="27"/>
                <w:szCs w:val="27"/>
              </w:rPr>
              <w:t>]</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A96B59" w:rsidP="001E697E">
            <w:r w:rsidRPr="00181885">
              <w:rPr>
                <w:rFonts w:ascii="Symbol" w:hAnsi="Symbol"/>
                <w:sz w:val="27"/>
                <w:szCs w:val="27"/>
              </w:rPr>
              <w:t></w:t>
            </w:r>
            <w:r w:rsidRPr="00181885">
              <w:rPr>
                <w:sz w:val="27"/>
                <w:szCs w:val="27"/>
              </w:rPr>
              <w:t xml:space="preserve"> 20</w:t>
            </w:r>
          </w:p>
        </w:tc>
      </w:tr>
      <w:tr w:rsidR="00A96B59" w:rsidRPr="00181885" w:rsidTr="00A96B59">
        <w:trPr>
          <w:tblCellSpacing w:w="7" w:type="dxa"/>
          <w:jc w:val="center"/>
        </w:trPr>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A96B59" w:rsidP="001E697E">
            <w:r w:rsidRPr="00181885">
              <w:rPr>
                <w:sz w:val="27"/>
                <w:szCs w:val="27"/>
              </w:rPr>
              <w:t>[W(CO)</w:t>
            </w:r>
            <w:r w:rsidRPr="00181885">
              <w:rPr>
                <w:sz w:val="27"/>
                <w:szCs w:val="27"/>
                <w:vertAlign w:val="subscript"/>
              </w:rPr>
              <w:t>6</w:t>
            </w:r>
            <w:r w:rsidRPr="00181885">
              <w:rPr>
                <w:sz w:val="27"/>
                <w:szCs w:val="27"/>
              </w:rPr>
              <w:t>]</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38281E" w:rsidP="0038281E">
            <w:r w:rsidRPr="00A96B59">
              <w:rPr>
                <w:rFonts w:ascii="Times New Roman" w:hAnsi="Times New Roman" w:cs="Times New Roman"/>
                <w:sz w:val="28"/>
                <w:szCs w:val="28"/>
                <w:lang w:val="en-US"/>
              </w:rPr>
              <w:t>sublimates</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A96B59" w:rsidP="001E697E">
            <w:r w:rsidRPr="00181885">
              <w:rPr>
                <w:sz w:val="27"/>
                <w:szCs w:val="27"/>
              </w:rPr>
              <w:t>[Co</w:t>
            </w:r>
            <w:r w:rsidRPr="00181885">
              <w:rPr>
                <w:sz w:val="27"/>
                <w:szCs w:val="27"/>
                <w:vertAlign w:val="subscript"/>
              </w:rPr>
              <w:t>2</w:t>
            </w:r>
            <w:r w:rsidRPr="00181885">
              <w:rPr>
                <w:sz w:val="27"/>
                <w:szCs w:val="27"/>
              </w:rPr>
              <w:t>(CO)</w:t>
            </w:r>
            <w:r w:rsidRPr="00181885">
              <w:rPr>
                <w:sz w:val="27"/>
                <w:szCs w:val="27"/>
                <w:vertAlign w:val="subscript"/>
              </w:rPr>
              <w:t>8</w:t>
            </w:r>
            <w:r w:rsidRPr="00181885">
              <w:rPr>
                <w:sz w:val="27"/>
                <w:szCs w:val="27"/>
              </w:rPr>
              <w:t>]</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A96B59" w:rsidP="001E697E">
            <w:r w:rsidRPr="00181885">
              <w:rPr>
                <w:sz w:val="27"/>
                <w:szCs w:val="27"/>
              </w:rPr>
              <w:t>51</w:t>
            </w:r>
          </w:p>
        </w:tc>
      </w:tr>
      <w:tr w:rsidR="00A96B59" w:rsidRPr="00181885" w:rsidTr="00A96B59">
        <w:trPr>
          <w:tblCellSpacing w:w="7" w:type="dxa"/>
          <w:jc w:val="center"/>
        </w:trPr>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A96B59" w:rsidP="001E697E">
            <w:r w:rsidRPr="00181885">
              <w:rPr>
                <w:sz w:val="27"/>
                <w:szCs w:val="27"/>
              </w:rPr>
              <w:t>[Mn</w:t>
            </w:r>
            <w:r w:rsidRPr="00181885">
              <w:rPr>
                <w:sz w:val="27"/>
                <w:szCs w:val="27"/>
                <w:vertAlign w:val="subscript"/>
              </w:rPr>
              <w:t>2</w:t>
            </w:r>
            <w:r w:rsidRPr="00181885">
              <w:rPr>
                <w:sz w:val="27"/>
                <w:szCs w:val="27"/>
              </w:rPr>
              <w:t>(CO)</w:t>
            </w:r>
            <w:r w:rsidRPr="00181885">
              <w:rPr>
                <w:sz w:val="27"/>
                <w:szCs w:val="27"/>
                <w:vertAlign w:val="subscript"/>
              </w:rPr>
              <w:t>10</w:t>
            </w:r>
            <w:r w:rsidRPr="00181885">
              <w:rPr>
                <w:sz w:val="27"/>
                <w:szCs w:val="27"/>
              </w:rPr>
              <w:t>]</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A96B59" w:rsidP="0038281E">
            <w:r w:rsidRPr="00181885">
              <w:rPr>
                <w:sz w:val="27"/>
                <w:szCs w:val="27"/>
              </w:rPr>
              <w:t xml:space="preserve">154 </w:t>
            </w:r>
            <w:r w:rsidR="0038281E" w:rsidRPr="00A96B59">
              <w:rPr>
                <w:rFonts w:ascii="Times New Roman" w:hAnsi="Times New Roman" w:cs="Times New Roman"/>
                <w:sz w:val="28"/>
                <w:szCs w:val="28"/>
                <w:lang w:val="en-US"/>
              </w:rPr>
              <w:t xml:space="preserve">(dec.) </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A96B59" w:rsidP="001E697E">
            <w:r w:rsidRPr="00181885">
              <w:rPr>
                <w:sz w:val="27"/>
                <w:szCs w:val="27"/>
              </w:rPr>
              <w:t>[Ni(CO)</w:t>
            </w:r>
            <w:r w:rsidRPr="00181885">
              <w:rPr>
                <w:sz w:val="27"/>
                <w:szCs w:val="27"/>
                <w:vertAlign w:val="subscript"/>
              </w:rPr>
              <w:t>4</w:t>
            </w:r>
            <w:r w:rsidRPr="00181885">
              <w:rPr>
                <w:sz w:val="27"/>
                <w:szCs w:val="27"/>
              </w:rPr>
              <w:t>]</w:t>
            </w:r>
          </w:p>
        </w:tc>
        <w:tc>
          <w:tcPr>
            <w:tcW w:w="1238" w:type="pct"/>
            <w:tcBorders>
              <w:top w:val="outset" w:sz="6" w:space="0" w:color="auto"/>
              <w:left w:val="outset" w:sz="6" w:space="0" w:color="auto"/>
              <w:bottom w:val="outset" w:sz="6" w:space="0" w:color="auto"/>
              <w:right w:val="outset" w:sz="6" w:space="0" w:color="auto"/>
            </w:tcBorders>
            <w:vAlign w:val="center"/>
          </w:tcPr>
          <w:p w:rsidR="00A96B59" w:rsidRPr="00181885" w:rsidRDefault="00A96B59" w:rsidP="001E697E">
            <w:r w:rsidRPr="00181885">
              <w:rPr>
                <w:rFonts w:ascii="Symbol" w:hAnsi="Symbol"/>
                <w:sz w:val="27"/>
                <w:szCs w:val="27"/>
              </w:rPr>
              <w:t></w:t>
            </w:r>
            <w:r w:rsidRPr="00181885">
              <w:rPr>
                <w:sz w:val="27"/>
                <w:szCs w:val="27"/>
              </w:rPr>
              <w:t xml:space="preserve"> 19</w:t>
            </w:r>
          </w:p>
        </w:tc>
      </w:tr>
    </w:tbl>
    <w:p w:rsidR="00A96B59" w:rsidRDefault="00A96B59" w:rsidP="00A96B59">
      <w:pPr>
        <w:pStyle w:val="a3"/>
        <w:jc w:val="both"/>
        <w:rPr>
          <w:rFonts w:ascii="Times New Roman" w:hAnsi="Times New Roman" w:cs="Times New Roman"/>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Carbonyl (and not only carbonyl) complexes around the metal, a stable external 18-electron shell is created from the s, p and d electrons of the complexing agent and electronic pairs of ligands. For example, the iron atom (0) has the </w:t>
      </w:r>
      <w:r w:rsidRPr="00A96B59">
        <w:rPr>
          <w:rFonts w:ascii="Times New Roman" w:hAnsi="Times New Roman" w:cs="Times New Roman"/>
          <w:sz w:val="28"/>
          <w:szCs w:val="28"/>
          <w:lang w:val="en-US"/>
        </w:rPr>
        <w:lastRenderedPageBreak/>
        <w:t xml:space="preserve">configuration </w:t>
      </w:r>
      <w:r w:rsidR="0038281E" w:rsidRPr="0038281E">
        <w:rPr>
          <w:sz w:val="27"/>
          <w:szCs w:val="27"/>
          <w:lang w:val="en-US"/>
        </w:rPr>
        <w:t>[Ar] 3</w:t>
      </w:r>
      <w:r w:rsidR="0038281E" w:rsidRPr="0038281E">
        <w:rPr>
          <w:i/>
          <w:iCs/>
          <w:sz w:val="27"/>
          <w:szCs w:val="27"/>
          <w:lang w:val="en-US"/>
        </w:rPr>
        <w:t>d</w:t>
      </w:r>
      <w:r w:rsidR="0038281E" w:rsidRPr="0038281E">
        <w:rPr>
          <w:sz w:val="27"/>
          <w:szCs w:val="27"/>
          <w:vertAlign w:val="superscript"/>
          <w:lang w:val="en-US"/>
        </w:rPr>
        <w:t>6</w:t>
      </w:r>
      <w:r w:rsidR="0038281E" w:rsidRPr="0038281E">
        <w:rPr>
          <w:sz w:val="27"/>
          <w:szCs w:val="27"/>
          <w:lang w:val="en-US"/>
        </w:rPr>
        <w:t>4</w:t>
      </w:r>
      <w:r w:rsidR="0038281E" w:rsidRPr="0038281E">
        <w:rPr>
          <w:i/>
          <w:iCs/>
          <w:sz w:val="27"/>
          <w:szCs w:val="27"/>
          <w:lang w:val="en-US"/>
        </w:rPr>
        <w:t>s</w:t>
      </w:r>
      <w:r w:rsidR="0038281E" w:rsidRPr="0038281E">
        <w:rPr>
          <w:sz w:val="27"/>
          <w:szCs w:val="27"/>
          <w:vertAlign w:val="superscript"/>
          <w:lang w:val="en-US"/>
        </w:rPr>
        <w:t>2</w:t>
      </w:r>
      <w:r w:rsidRPr="00A96B59">
        <w:rPr>
          <w:rFonts w:ascii="Times New Roman" w:hAnsi="Times New Roman" w:cs="Times New Roman"/>
          <w:sz w:val="28"/>
          <w:szCs w:val="28"/>
          <w:lang w:val="en-US"/>
        </w:rPr>
        <w:t>, i.e. Eight external (valence) electrons. To generate a stable 18 electron configuration, (18 ± 8) = 10 electrons are missing. These 10 electrons (5 electron pairs) the central Fe0 atom receives from five CO molecules, each of which is a donor of one electron pair.</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Hence the composition of the carbonyl iron complex </w:t>
      </w:r>
      <w:r w:rsidR="0038281E" w:rsidRPr="0038281E">
        <w:rPr>
          <w:sz w:val="27"/>
          <w:szCs w:val="27"/>
          <w:lang w:val="en-US"/>
        </w:rPr>
        <w:t>[Fe(CO)</w:t>
      </w:r>
      <w:r w:rsidR="0038281E" w:rsidRPr="0038281E">
        <w:rPr>
          <w:sz w:val="27"/>
          <w:szCs w:val="27"/>
          <w:vertAlign w:val="subscript"/>
          <w:lang w:val="en-US"/>
        </w:rPr>
        <w:t>5</w:t>
      </w:r>
      <w:r w:rsidR="0038281E" w:rsidRPr="0038281E">
        <w:rPr>
          <w:sz w:val="27"/>
          <w:szCs w:val="27"/>
          <w:lang w:val="en-US"/>
        </w:rPr>
        <w:t xml:space="preserve">] </w:t>
      </w:r>
      <w:r w:rsidRPr="00A96B59">
        <w:rPr>
          <w:rFonts w:ascii="Times New Roman" w:hAnsi="Times New Roman" w:cs="Times New Roman"/>
          <w:sz w:val="28"/>
          <w:szCs w:val="28"/>
          <w:lang w:val="en-US"/>
        </w:rPr>
        <w:t xml:space="preserve">(pentacarbonyl iron). Similarly, for nickel (0) with the configuration </w:t>
      </w:r>
      <w:r w:rsidR="0038281E" w:rsidRPr="0038281E">
        <w:rPr>
          <w:sz w:val="27"/>
          <w:szCs w:val="27"/>
          <w:lang w:val="en-US"/>
        </w:rPr>
        <w:t>[Ar] 3</w:t>
      </w:r>
      <w:r w:rsidR="0038281E" w:rsidRPr="0038281E">
        <w:rPr>
          <w:i/>
          <w:iCs/>
          <w:sz w:val="27"/>
          <w:szCs w:val="27"/>
          <w:lang w:val="en-US"/>
        </w:rPr>
        <w:t>d</w:t>
      </w:r>
      <w:r w:rsidR="0038281E" w:rsidRPr="0038281E">
        <w:rPr>
          <w:sz w:val="27"/>
          <w:szCs w:val="27"/>
          <w:vertAlign w:val="superscript"/>
          <w:lang w:val="en-US"/>
        </w:rPr>
        <w:t>8</w:t>
      </w:r>
      <w:r w:rsidR="0038281E" w:rsidRPr="0038281E">
        <w:rPr>
          <w:sz w:val="27"/>
          <w:szCs w:val="27"/>
          <w:lang w:val="en-US"/>
        </w:rPr>
        <w:t>4</w:t>
      </w:r>
      <w:r w:rsidR="0038281E" w:rsidRPr="0038281E">
        <w:rPr>
          <w:i/>
          <w:iCs/>
          <w:sz w:val="27"/>
          <w:szCs w:val="27"/>
          <w:lang w:val="en-US"/>
        </w:rPr>
        <w:t>s</w:t>
      </w:r>
      <w:r w:rsidR="0038281E" w:rsidRPr="0038281E">
        <w:rPr>
          <w:sz w:val="27"/>
          <w:szCs w:val="27"/>
          <w:vertAlign w:val="superscript"/>
          <w:lang w:val="en-US"/>
        </w:rPr>
        <w:t>2</w:t>
      </w:r>
      <w:r w:rsidRPr="00A96B59">
        <w:rPr>
          <w:rFonts w:ascii="Times New Roman" w:hAnsi="Times New Roman" w:cs="Times New Roman"/>
          <w:sz w:val="28"/>
          <w:szCs w:val="28"/>
          <w:lang w:val="en-US"/>
        </w:rPr>
        <w:t>up to a stable configuration will not be enough (18 ± 10) = 8 electrons, and the number of carbonyl ligands will be 8/2 = 4.</w:t>
      </w:r>
      <w:r w:rsidR="0038281E">
        <w:rPr>
          <w:rFonts w:ascii="Times New Roman" w:hAnsi="Times New Roman" w:cs="Times New Roman"/>
          <w:sz w:val="28"/>
          <w:szCs w:val="28"/>
          <w:lang w:val="en-US"/>
        </w:rPr>
        <w:t xml:space="preserve"> The formula of the complex [Ni</w:t>
      </w:r>
      <w:r w:rsidRPr="00A96B59">
        <w:rPr>
          <w:rFonts w:ascii="Times New Roman" w:hAnsi="Times New Roman" w:cs="Times New Roman"/>
          <w:sz w:val="28"/>
          <w:szCs w:val="28"/>
          <w:lang w:val="en-US"/>
        </w:rPr>
        <w:t>(CO)</w:t>
      </w:r>
      <w:r w:rsidRPr="0038281E">
        <w:rPr>
          <w:rFonts w:ascii="Times New Roman" w:hAnsi="Times New Roman" w:cs="Times New Roman"/>
          <w:sz w:val="28"/>
          <w:szCs w:val="28"/>
          <w:vertAlign w:val="subscript"/>
          <w:lang w:val="en-US"/>
        </w:rPr>
        <w:t>4</w:t>
      </w:r>
      <w:r w:rsidRPr="00A96B59">
        <w:rPr>
          <w:rFonts w:ascii="Times New Roman" w:hAnsi="Times New Roman" w:cs="Times New Roman"/>
          <w:sz w:val="28"/>
          <w:szCs w:val="28"/>
          <w:lang w:val="en-US"/>
        </w:rPr>
        <w:t xml:space="preserve">] ( Tetracarbonyl nickel). A more complex case for consideration is the carbonyl complex of cobalt (0). To the central atom </w:t>
      </w:r>
      <w:r w:rsidR="0038281E" w:rsidRPr="0038281E">
        <w:rPr>
          <w:sz w:val="27"/>
          <w:szCs w:val="27"/>
          <w:lang w:val="en-US"/>
        </w:rPr>
        <w:t>Co</w:t>
      </w:r>
      <w:r w:rsidR="0038281E" w:rsidRPr="0038281E">
        <w:rPr>
          <w:sz w:val="27"/>
          <w:szCs w:val="27"/>
          <w:vertAlign w:val="superscript"/>
          <w:lang w:val="en-US"/>
        </w:rPr>
        <w:t>0</w:t>
      </w:r>
      <w:r w:rsidRPr="00A96B59">
        <w:rPr>
          <w:rFonts w:ascii="Times New Roman" w:hAnsi="Times New Roman" w:cs="Times New Roman"/>
          <w:sz w:val="28"/>
          <w:szCs w:val="28"/>
          <w:lang w:val="en-US"/>
        </w:rPr>
        <w:t xml:space="preserve"> with the electronic configuration </w:t>
      </w:r>
      <w:r w:rsidR="0038281E" w:rsidRPr="0038281E">
        <w:rPr>
          <w:sz w:val="27"/>
          <w:szCs w:val="27"/>
          <w:lang w:val="en-US"/>
        </w:rPr>
        <w:t>[Ar] 3</w:t>
      </w:r>
      <w:r w:rsidR="0038281E" w:rsidRPr="0038281E">
        <w:rPr>
          <w:i/>
          <w:iCs/>
          <w:sz w:val="27"/>
          <w:szCs w:val="27"/>
          <w:lang w:val="en-US"/>
        </w:rPr>
        <w:t>d</w:t>
      </w:r>
      <w:r w:rsidR="0038281E" w:rsidRPr="0038281E">
        <w:rPr>
          <w:sz w:val="27"/>
          <w:szCs w:val="27"/>
          <w:vertAlign w:val="superscript"/>
          <w:lang w:val="en-US"/>
        </w:rPr>
        <w:t>7</w:t>
      </w:r>
      <w:r w:rsidR="0038281E" w:rsidRPr="0038281E">
        <w:rPr>
          <w:sz w:val="27"/>
          <w:szCs w:val="27"/>
          <w:lang w:val="en-US"/>
        </w:rPr>
        <w:t>4</w:t>
      </w:r>
      <w:r w:rsidR="0038281E" w:rsidRPr="0038281E">
        <w:rPr>
          <w:i/>
          <w:iCs/>
          <w:sz w:val="27"/>
          <w:szCs w:val="27"/>
          <w:lang w:val="en-US"/>
        </w:rPr>
        <w:t>s</w:t>
      </w:r>
      <w:r w:rsidR="0038281E" w:rsidRPr="0038281E">
        <w:rPr>
          <w:sz w:val="27"/>
          <w:szCs w:val="27"/>
          <w:vertAlign w:val="superscript"/>
          <w:lang w:val="en-US"/>
        </w:rPr>
        <w:t>2</w:t>
      </w:r>
      <w:r w:rsidRPr="00A96B59">
        <w:rPr>
          <w:rFonts w:ascii="Times New Roman" w:hAnsi="Times New Roman" w:cs="Times New Roman"/>
          <w:sz w:val="28"/>
          <w:szCs w:val="28"/>
          <w:lang w:val="en-US"/>
        </w:rPr>
        <w:t xml:space="preserve"> to a stable configuration is not enough (18 - 9) = 9 electrons. The number of putative carbonyl ligands: 9/2 = 4.5 (?!).</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Since each carbonyl ligand can transfer only a couple of electrons to the cobalt atom, an unstable complex </w:t>
      </w:r>
      <w:r w:rsidR="0038281E" w:rsidRPr="0038281E">
        <w:rPr>
          <w:sz w:val="27"/>
          <w:szCs w:val="27"/>
          <w:lang w:val="en-US"/>
        </w:rPr>
        <w:t>[</w:t>
      </w:r>
      <w:r w:rsidR="0038281E">
        <w:rPr>
          <w:rFonts w:ascii="Symbol" w:hAnsi="Symbol"/>
          <w:sz w:val="27"/>
          <w:szCs w:val="27"/>
        </w:rPr>
        <w:t></w:t>
      </w:r>
      <w:r w:rsidR="0038281E" w:rsidRPr="0038281E">
        <w:rPr>
          <w:sz w:val="27"/>
          <w:szCs w:val="27"/>
          <w:lang w:val="en-US"/>
        </w:rPr>
        <w:t>Co(CO)</w:t>
      </w:r>
      <w:r w:rsidR="0038281E" w:rsidRPr="0038281E">
        <w:rPr>
          <w:sz w:val="27"/>
          <w:szCs w:val="27"/>
          <w:vertAlign w:val="subscript"/>
          <w:lang w:val="en-US"/>
        </w:rPr>
        <w:t>4</w:t>
      </w:r>
      <w:r w:rsidRPr="00A96B59">
        <w:rPr>
          <w:rFonts w:ascii="Times New Roman" w:hAnsi="Times New Roman" w:cs="Times New Roman"/>
          <w:sz w:val="28"/>
          <w:szCs w:val="28"/>
          <w:lang w:val="en-US"/>
        </w:rPr>
        <w:t xml:space="preserve">radical containing 17 electrons, including one unpaired electron at the cobalt atom, will first be obtained. In this case, the formation of the 18-electron shell occurs by dimerization-the combination of two radicals by a metal-metal bond to obtain a complex of the composition </w:t>
      </w:r>
      <w:r w:rsidR="0038281E" w:rsidRPr="0038281E">
        <w:rPr>
          <w:sz w:val="27"/>
          <w:szCs w:val="27"/>
          <w:lang w:val="en-US"/>
        </w:rPr>
        <w:t>[Co</w:t>
      </w:r>
      <w:r w:rsidR="0038281E" w:rsidRPr="0038281E">
        <w:rPr>
          <w:sz w:val="27"/>
          <w:szCs w:val="27"/>
          <w:vertAlign w:val="subscript"/>
          <w:lang w:val="en-US"/>
        </w:rPr>
        <w:t>2</w:t>
      </w:r>
      <w:r w:rsidR="0038281E" w:rsidRPr="0038281E">
        <w:rPr>
          <w:sz w:val="27"/>
          <w:szCs w:val="27"/>
          <w:lang w:val="en-US"/>
        </w:rPr>
        <w:t>(CO)</w:t>
      </w:r>
      <w:r w:rsidR="0038281E" w:rsidRPr="0038281E">
        <w:rPr>
          <w:sz w:val="27"/>
          <w:szCs w:val="27"/>
          <w:vertAlign w:val="subscript"/>
          <w:lang w:val="en-US"/>
        </w:rPr>
        <w:t>8</w:t>
      </w:r>
      <w:r w:rsidR="0038281E" w:rsidRPr="0038281E">
        <w:rPr>
          <w:sz w:val="27"/>
          <w:szCs w:val="27"/>
          <w:lang w:val="en-US"/>
        </w:rPr>
        <w:t>]</w:t>
      </w:r>
      <w:r w:rsidRPr="00A96B59">
        <w:rPr>
          <w:rFonts w:ascii="Times New Roman" w:hAnsi="Times New Roman" w:cs="Times New Roman"/>
          <w:sz w:val="28"/>
          <w:szCs w:val="28"/>
          <w:lang w:val="en-US"/>
        </w:rPr>
        <w:t>.</w:t>
      </w:r>
    </w:p>
    <w:p w:rsidR="00A96B59" w:rsidRPr="0038281E"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In addition to dimerization, the formation of a stable 18-electron shell can be achieved by the formation of a carbonyl complex ion. For example, for vanadium (0) with the electronic configuration </w:t>
      </w:r>
      <w:r w:rsidR="0038281E" w:rsidRPr="0038281E">
        <w:rPr>
          <w:sz w:val="27"/>
          <w:szCs w:val="27"/>
          <w:lang w:val="en-US"/>
        </w:rPr>
        <w:t>[Ar] 3</w:t>
      </w:r>
      <w:r w:rsidR="0038281E" w:rsidRPr="0038281E">
        <w:rPr>
          <w:i/>
          <w:iCs/>
          <w:sz w:val="27"/>
          <w:szCs w:val="27"/>
          <w:lang w:val="en-US"/>
        </w:rPr>
        <w:t>d</w:t>
      </w:r>
      <w:r w:rsidR="0038281E" w:rsidRPr="0038281E">
        <w:rPr>
          <w:sz w:val="27"/>
          <w:szCs w:val="27"/>
          <w:vertAlign w:val="superscript"/>
          <w:lang w:val="en-US"/>
        </w:rPr>
        <w:t>3</w:t>
      </w:r>
      <w:r w:rsidR="0038281E" w:rsidRPr="0038281E">
        <w:rPr>
          <w:sz w:val="27"/>
          <w:szCs w:val="27"/>
          <w:lang w:val="en-US"/>
        </w:rPr>
        <w:t>4s</w:t>
      </w:r>
      <w:r w:rsidR="0038281E" w:rsidRPr="0038281E">
        <w:rPr>
          <w:sz w:val="27"/>
          <w:szCs w:val="27"/>
          <w:vertAlign w:val="superscript"/>
          <w:lang w:val="en-US"/>
        </w:rPr>
        <w:t>2</w:t>
      </w:r>
      <w:r w:rsidRPr="00A96B59">
        <w:rPr>
          <w:rFonts w:ascii="Times New Roman" w:hAnsi="Times New Roman" w:cs="Times New Roman"/>
          <w:sz w:val="28"/>
          <w:szCs w:val="28"/>
          <w:lang w:val="en-US"/>
        </w:rPr>
        <w:t xml:space="preserve">, up to a stable configuration, (18 ± 5) = 13 electrons will not suffice. Carbonyl ligands transfer to the vanadium atom 6 </w:t>
      </w:r>
      <w:r w:rsidR="0038281E">
        <w:rPr>
          <w:rFonts w:ascii="Symbol" w:hAnsi="Symbol"/>
          <w:sz w:val="27"/>
          <w:szCs w:val="27"/>
        </w:rPr>
        <w:t></w:t>
      </w:r>
      <w:r w:rsidRPr="00A96B59">
        <w:rPr>
          <w:rFonts w:ascii="Times New Roman" w:hAnsi="Times New Roman" w:cs="Times New Roman"/>
          <w:sz w:val="28"/>
          <w:szCs w:val="28"/>
          <w:lang w:val="en-US"/>
        </w:rPr>
        <w:t xml:space="preserve"> 2 = 12 electrons, and an unstable complex, the </w:t>
      </w:r>
      <w:r w:rsidR="0038281E" w:rsidRPr="0038281E">
        <w:rPr>
          <w:sz w:val="27"/>
          <w:szCs w:val="27"/>
          <w:lang w:val="en-US"/>
        </w:rPr>
        <w:t>[</w:t>
      </w:r>
      <w:r w:rsidR="0038281E">
        <w:rPr>
          <w:rFonts w:ascii="Symbol" w:hAnsi="Symbol"/>
          <w:sz w:val="27"/>
          <w:szCs w:val="27"/>
        </w:rPr>
        <w:t></w:t>
      </w:r>
      <w:r w:rsidR="0038281E" w:rsidRPr="0038281E">
        <w:rPr>
          <w:sz w:val="27"/>
          <w:szCs w:val="27"/>
          <w:lang w:val="en-US"/>
        </w:rPr>
        <w:t>V(CO)</w:t>
      </w:r>
      <w:r w:rsidR="0038281E" w:rsidRPr="0038281E">
        <w:rPr>
          <w:sz w:val="27"/>
          <w:szCs w:val="27"/>
          <w:vertAlign w:val="subscript"/>
          <w:lang w:val="en-US"/>
        </w:rPr>
        <w:t>6</w:t>
      </w:r>
      <w:r w:rsidR="0038281E" w:rsidRPr="0038281E">
        <w:rPr>
          <w:sz w:val="27"/>
          <w:szCs w:val="27"/>
          <w:lang w:val="en-US"/>
        </w:rPr>
        <w:t>]</w:t>
      </w:r>
      <w:r w:rsidRPr="00A96B59">
        <w:rPr>
          <w:rFonts w:ascii="Times New Roman" w:hAnsi="Times New Roman" w:cs="Times New Roman"/>
          <w:sz w:val="28"/>
          <w:szCs w:val="28"/>
          <w:lang w:val="en-US"/>
        </w:rPr>
        <w:t>radical containing 17 electrons is obtained. The hardening of the complex due to the transformation of the electron shell into an 18-electron one will be achieved by the conversion of vanadium (0) to vanadium (</w:t>
      </w:r>
      <w:r w:rsidR="0038281E">
        <w:rPr>
          <w:rFonts w:ascii="Times New Roman" w:hAnsi="Times New Roman" w:cs="Times New Roman"/>
          <w:sz w:val="28"/>
          <w:szCs w:val="28"/>
          <w:lang w:val="en-US"/>
        </w:rPr>
        <w:t>-</w:t>
      </w:r>
      <w:r w:rsidRPr="00A96B59">
        <w:rPr>
          <w:rFonts w:ascii="Times New Roman" w:hAnsi="Times New Roman" w:cs="Times New Roman"/>
          <w:sz w:val="28"/>
          <w:szCs w:val="28"/>
          <w:lang w:val="en-US"/>
        </w:rPr>
        <w:t xml:space="preserve">I) with the formation of potassium hexacarbonyl vanadate </w:t>
      </w:r>
      <w:r w:rsidR="0038281E" w:rsidRPr="0038281E">
        <w:rPr>
          <w:sz w:val="27"/>
          <w:szCs w:val="27"/>
          <w:lang w:val="en-US"/>
        </w:rPr>
        <w:t>K[V(CO)</w:t>
      </w:r>
      <w:r w:rsidR="0038281E" w:rsidRPr="0038281E">
        <w:rPr>
          <w:sz w:val="27"/>
          <w:szCs w:val="27"/>
          <w:vertAlign w:val="subscript"/>
          <w:lang w:val="en-US"/>
        </w:rPr>
        <w:t>6</w:t>
      </w:r>
      <w:r w:rsidR="0038281E" w:rsidRPr="0038281E">
        <w:rPr>
          <w:sz w:val="27"/>
          <w:szCs w:val="27"/>
          <w:lang w:val="en-US"/>
        </w:rPr>
        <w:t>].</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Carbonyl complexes are often obtained by direct synthesis:</w:t>
      </w:r>
    </w:p>
    <w:p w:rsidR="00A96B59" w:rsidRPr="00A96B59" w:rsidRDefault="0038281E" w:rsidP="0038281E">
      <w:pPr>
        <w:jc w:val="center"/>
        <w:rPr>
          <w:rFonts w:ascii="Times New Roman" w:hAnsi="Times New Roman" w:cs="Times New Roman"/>
          <w:sz w:val="28"/>
          <w:szCs w:val="28"/>
          <w:lang w:val="en-US"/>
        </w:rPr>
      </w:pPr>
      <w:r w:rsidRPr="0038281E">
        <w:rPr>
          <w:sz w:val="27"/>
          <w:szCs w:val="27"/>
          <w:lang w:val="en-US"/>
        </w:rPr>
        <w:t>Fe(</w:t>
      </w:r>
      <w:r w:rsidRPr="00A96B59">
        <w:rPr>
          <w:rFonts w:ascii="Times New Roman" w:hAnsi="Times New Roman" w:cs="Times New Roman"/>
          <w:sz w:val="28"/>
          <w:szCs w:val="28"/>
          <w:lang w:val="en-US"/>
        </w:rPr>
        <w:t>t</w:t>
      </w:r>
      <w:r w:rsidRPr="0038281E">
        <w:rPr>
          <w:sz w:val="27"/>
          <w:szCs w:val="27"/>
          <w:lang w:val="en-US"/>
        </w:rPr>
        <w:t>) + 5 CO(</w:t>
      </w:r>
      <w:r w:rsidRPr="00A96B59">
        <w:rPr>
          <w:rFonts w:ascii="Times New Roman" w:hAnsi="Times New Roman" w:cs="Times New Roman"/>
          <w:sz w:val="28"/>
          <w:szCs w:val="28"/>
          <w:lang w:val="en-US"/>
        </w:rPr>
        <w:t>g</w:t>
      </w:r>
      <w:r w:rsidRPr="0038281E">
        <w:rPr>
          <w:sz w:val="27"/>
          <w:szCs w:val="27"/>
          <w:lang w:val="en-US"/>
        </w:rPr>
        <w:t xml:space="preserve"> ) = [Fe(CO)</w:t>
      </w:r>
      <w:r w:rsidRPr="0038281E">
        <w:rPr>
          <w:sz w:val="27"/>
          <w:szCs w:val="27"/>
          <w:vertAlign w:val="subscript"/>
          <w:lang w:val="en-US"/>
        </w:rPr>
        <w:t>5</w:t>
      </w:r>
      <w:r w:rsidRPr="0038281E">
        <w:rPr>
          <w:sz w:val="27"/>
          <w:szCs w:val="27"/>
          <w:lang w:val="en-US"/>
        </w:rPr>
        <w:t>](</w:t>
      </w:r>
      <w:r w:rsidRPr="00A96B59">
        <w:rPr>
          <w:rFonts w:ascii="Times New Roman" w:hAnsi="Times New Roman" w:cs="Times New Roman"/>
          <w:sz w:val="28"/>
          <w:szCs w:val="28"/>
          <w:lang w:val="en-US"/>
        </w:rPr>
        <w:t>g</w:t>
      </w:r>
      <w:r w:rsidRPr="0038281E">
        <w:rPr>
          <w:sz w:val="27"/>
          <w:szCs w:val="27"/>
          <w:lang w:val="en-US"/>
        </w:rPr>
        <w:t xml:space="preserve">) </w:t>
      </w:r>
      <w:r w:rsidRPr="00A96B59">
        <w:rPr>
          <w:rFonts w:ascii="Times New Roman" w:hAnsi="Times New Roman" w:cs="Times New Roman"/>
          <w:sz w:val="28"/>
          <w:szCs w:val="28"/>
          <w:lang w:val="en-US"/>
        </w:rPr>
        <w:t>(at 200 ° C and 150 atm)</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When heated, the carbonyls decompose:</w:t>
      </w:r>
    </w:p>
    <w:p w:rsidR="00A96B59" w:rsidRPr="00A96B59" w:rsidRDefault="0038281E" w:rsidP="0038281E">
      <w:pPr>
        <w:jc w:val="center"/>
        <w:rPr>
          <w:rFonts w:ascii="Times New Roman" w:hAnsi="Times New Roman" w:cs="Times New Roman"/>
          <w:sz w:val="28"/>
          <w:szCs w:val="28"/>
          <w:lang w:val="en-US"/>
        </w:rPr>
      </w:pPr>
      <w:r w:rsidRPr="0038281E">
        <w:rPr>
          <w:sz w:val="27"/>
          <w:szCs w:val="27"/>
          <w:lang w:val="en-US"/>
        </w:rPr>
        <w:t>[Fe(CO)</w:t>
      </w:r>
      <w:r w:rsidRPr="0038281E">
        <w:rPr>
          <w:sz w:val="27"/>
          <w:szCs w:val="27"/>
          <w:vertAlign w:val="subscript"/>
          <w:lang w:val="en-US"/>
        </w:rPr>
        <w:t>5</w:t>
      </w:r>
      <w:r w:rsidRPr="0038281E">
        <w:rPr>
          <w:sz w:val="27"/>
          <w:szCs w:val="27"/>
          <w:lang w:val="en-US"/>
        </w:rPr>
        <w:t>](</w:t>
      </w:r>
      <w:r w:rsidRPr="00A96B59">
        <w:rPr>
          <w:rFonts w:ascii="Times New Roman" w:hAnsi="Times New Roman" w:cs="Times New Roman"/>
          <w:sz w:val="28"/>
          <w:szCs w:val="28"/>
          <w:lang w:val="en-US"/>
        </w:rPr>
        <w:t>g</w:t>
      </w:r>
      <w:r w:rsidRPr="0038281E">
        <w:rPr>
          <w:sz w:val="27"/>
          <w:szCs w:val="27"/>
          <w:lang w:val="en-US"/>
        </w:rPr>
        <w:t xml:space="preserve"> ) = Fe(</w:t>
      </w:r>
      <w:r w:rsidRPr="00A96B59">
        <w:rPr>
          <w:rFonts w:ascii="Times New Roman" w:hAnsi="Times New Roman" w:cs="Times New Roman"/>
          <w:sz w:val="28"/>
          <w:szCs w:val="28"/>
          <w:lang w:val="en-US"/>
        </w:rPr>
        <w:t>t</w:t>
      </w:r>
      <w:r w:rsidRPr="0038281E">
        <w:rPr>
          <w:sz w:val="27"/>
          <w:szCs w:val="27"/>
          <w:lang w:val="en-US"/>
        </w:rPr>
        <w:t>) + 5 CO(</w:t>
      </w:r>
      <w:r w:rsidRPr="00A96B59">
        <w:rPr>
          <w:rFonts w:ascii="Times New Roman" w:hAnsi="Times New Roman" w:cs="Times New Roman"/>
          <w:sz w:val="28"/>
          <w:szCs w:val="28"/>
          <w:lang w:val="en-US"/>
        </w:rPr>
        <w:t>g</w:t>
      </w:r>
      <w:r w:rsidRPr="0038281E">
        <w:rPr>
          <w:sz w:val="27"/>
          <w:szCs w:val="27"/>
          <w:lang w:val="en-US"/>
        </w:rPr>
        <w:t xml:space="preserve"> ) </w:t>
      </w:r>
      <w:r w:rsidRPr="00A96B59">
        <w:rPr>
          <w:rFonts w:ascii="Times New Roman" w:hAnsi="Times New Roman" w:cs="Times New Roman"/>
          <w:sz w:val="28"/>
          <w:szCs w:val="28"/>
          <w:lang w:val="en-US"/>
        </w:rPr>
        <w:t>(at 300 ° C)</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Carbonyl complexes dissolved in carbon tetrachloride react vigorously with halogens, and the acids react with carbonyls as with the corresponding metals:</w:t>
      </w:r>
    </w:p>
    <w:p w:rsidR="0038281E" w:rsidRPr="0038281E" w:rsidRDefault="0038281E" w:rsidP="0038281E">
      <w:pPr>
        <w:pStyle w:val="a3"/>
        <w:rPr>
          <w:rFonts w:ascii="Times New Roman" w:hAnsi="Times New Roman" w:cs="Times New Roman"/>
          <w:sz w:val="28"/>
          <w:szCs w:val="28"/>
          <w:lang w:val="en-US"/>
        </w:rPr>
      </w:pPr>
      <w:r w:rsidRPr="0038281E">
        <w:rPr>
          <w:rFonts w:ascii="Times New Roman" w:hAnsi="Times New Roman" w:cs="Times New Roman"/>
          <w:sz w:val="28"/>
          <w:szCs w:val="28"/>
          <w:lang w:val="en-US"/>
        </w:rPr>
        <w:t>2 [Fe(CO)</w:t>
      </w:r>
      <w:r w:rsidRPr="0038281E">
        <w:rPr>
          <w:rFonts w:ascii="Times New Roman" w:hAnsi="Times New Roman" w:cs="Times New Roman"/>
          <w:sz w:val="28"/>
          <w:szCs w:val="28"/>
          <w:vertAlign w:val="subscript"/>
          <w:lang w:val="en-US"/>
        </w:rPr>
        <w:t>5</w:t>
      </w:r>
      <w:r w:rsidRPr="0038281E">
        <w:rPr>
          <w:rFonts w:ascii="Times New Roman" w:hAnsi="Times New Roman" w:cs="Times New Roman"/>
          <w:sz w:val="28"/>
          <w:szCs w:val="28"/>
          <w:lang w:val="en-US"/>
        </w:rPr>
        <w:t>] + 3 Cl</w:t>
      </w:r>
      <w:r w:rsidRPr="0038281E">
        <w:rPr>
          <w:rFonts w:ascii="Times New Roman" w:hAnsi="Times New Roman" w:cs="Times New Roman"/>
          <w:sz w:val="28"/>
          <w:szCs w:val="28"/>
          <w:vertAlign w:val="subscript"/>
          <w:lang w:val="en-US"/>
        </w:rPr>
        <w:t>2</w:t>
      </w:r>
      <w:r w:rsidRPr="0038281E">
        <w:rPr>
          <w:rFonts w:ascii="Times New Roman" w:hAnsi="Times New Roman" w:cs="Times New Roman"/>
          <w:sz w:val="28"/>
          <w:szCs w:val="28"/>
          <w:lang w:val="en-US"/>
        </w:rPr>
        <w:t xml:space="preserve"> = 2 FeCl</w:t>
      </w:r>
      <w:r w:rsidRPr="0038281E">
        <w:rPr>
          <w:rFonts w:ascii="Times New Roman" w:hAnsi="Times New Roman" w:cs="Times New Roman"/>
          <w:sz w:val="28"/>
          <w:szCs w:val="28"/>
          <w:vertAlign w:val="subscript"/>
          <w:lang w:val="en-US"/>
        </w:rPr>
        <w:t>3</w:t>
      </w:r>
      <w:r w:rsidRPr="0038281E">
        <w:rPr>
          <w:rFonts w:ascii="Times New Roman" w:hAnsi="Times New Roman" w:cs="Times New Roman"/>
          <w:sz w:val="28"/>
          <w:szCs w:val="28"/>
          <w:lang w:val="en-US"/>
        </w:rPr>
        <w:t xml:space="preserve"> + 10 CO</w:t>
      </w:r>
      <w:r w:rsidRPr="0038281E">
        <w:rPr>
          <w:rFonts w:ascii="Times New Roman" w:hAnsi="Times New Roman" w:cs="Times New Roman"/>
          <w:sz w:val="28"/>
          <w:szCs w:val="28"/>
          <w:lang w:val="en-US"/>
        </w:rPr>
        <w:softHyphen/>
      </w:r>
    </w:p>
    <w:p w:rsidR="0038281E" w:rsidRPr="0038281E" w:rsidRDefault="0038281E" w:rsidP="0038281E">
      <w:pPr>
        <w:pStyle w:val="a3"/>
        <w:rPr>
          <w:rFonts w:ascii="Times New Roman" w:hAnsi="Times New Roman" w:cs="Times New Roman"/>
          <w:sz w:val="28"/>
          <w:szCs w:val="28"/>
          <w:lang w:val="en-US"/>
        </w:rPr>
      </w:pPr>
      <w:r w:rsidRPr="0038281E">
        <w:rPr>
          <w:rFonts w:ascii="Times New Roman" w:hAnsi="Times New Roman" w:cs="Times New Roman"/>
          <w:sz w:val="28"/>
          <w:szCs w:val="28"/>
          <w:lang w:val="en-US"/>
        </w:rPr>
        <w:t>[Ni(CO)</w:t>
      </w:r>
      <w:r w:rsidRPr="0038281E">
        <w:rPr>
          <w:rFonts w:ascii="Times New Roman" w:hAnsi="Times New Roman" w:cs="Times New Roman"/>
          <w:sz w:val="28"/>
          <w:szCs w:val="28"/>
          <w:vertAlign w:val="subscript"/>
          <w:lang w:val="en-US"/>
        </w:rPr>
        <w:t>4</w:t>
      </w:r>
      <w:r w:rsidRPr="0038281E">
        <w:rPr>
          <w:rFonts w:ascii="Times New Roman" w:hAnsi="Times New Roman" w:cs="Times New Roman"/>
          <w:sz w:val="28"/>
          <w:szCs w:val="28"/>
          <w:lang w:val="en-US"/>
        </w:rPr>
        <w:t>] + Br</w:t>
      </w:r>
      <w:r w:rsidRPr="0038281E">
        <w:rPr>
          <w:rFonts w:ascii="Times New Roman" w:hAnsi="Times New Roman" w:cs="Times New Roman"/>
          <w:sz w:val="28"/>
          <w:szCs w:val="28"/>
          <w:vertAlign w:val="subscript"/>
          <w:lang w:val="en-US"/>
        </w:rPr>
        <w:t>2</w:t>
      </w:r>
      <w:r w:rsidRPr="0038281E">
        <w:rPr>
          <w:rFonts w:ascii="Times New Roman" w:hAnsi="Times New Roman" w:cs="Times New Roman"/>
          <w:sz w:val="28"/>
          <w:szCs w:val="28"/>
          <w:lang w:val="en-US"/>
        </w:rPr>
        <w:t xml:space="preserve"> = NiBr</w:t>
      </w:r>
      <w:r w:rsidRPr="0038281E">
        <w:rPr>
          <w:rFonts w:ascii="Times New Roman" w:hAnsi="Times New Roman" w:cs="Times New Roman"/>
          <w:sz w:val="28"/>
          <w:szCs w:val="28"/>
          <w:vertAlign w:val="subscript"/>
          <w:lang w:val="en-US"/>
        </w:rPr>
        <w:t>2</w:t>
      </w:r>
      <w:r w:rsidRPr="0038281E">
        <w:rPr>
          <w:rFonts w:ascii="Times New Roman" w:hAnsi="Times New Roman" w:cs="Times New Roman"/>
          <w:sz w:val="28"/>
          <w:szCs w:val="28"/>
          <w:lang w:val="en-US"/>
        </w:rPr>
        <w:t xml:space="preserve"> + 4 CO</w:t>
      </w:r>
      <w:r w:rsidRPr="0038281E">
        <w:rPr>
          <w:rFonts w:ascii="Times New Roman" w:hAnsi="Times New Roman" w:cs="Times New Roman"/>
          <w:sz w:val="28"/>
          <w:szCs w:val="28"/>
          <w:lang w:val="en-US"/>
        </w:rPr>
        <w:softHyphen/>
      </w:r>
    </w:p>
    <w:p w:rsidR="0038281E" w:rsidRDefault="0038281E" w:rsidP="0038281E">
      <w:pPr>
        <w:pStyle w:val="a3"/>
        <w:rPr>
          <w:rFonts w:ascii="Times New Roman" w:hAnsi="Times New Roman" w:cs="Times New Roman"/>
          <w:sz w:val="28"/>
          <w:szCs w:val="28"/>
          <w:vertAlign w:val="subscript"/>
          <w:lang w:val="en-US"/>
        </w:rPr>
      </w:pPr>
      <w:r w:rsidRPr="0038281E">
        <w:rPr>
          <w:rFonts w:ascii="Times New Roman" w:hAnsi="Times New Roman" w:cs="Times New Roman"/>
          <w:sz w:val="28"/>
          <w:szCs w:val="28"/>
          <w:lang w:val="en-US"/>
        </w:rPr>
        <w:t>[Fe(CO)</w:t>
      </w:r>
      <w:r w:rsidRPr="0038281E">
        <w:rPr>
          <w:rFonts w:ascii="Times New Roman" w:hAnsi="Times New Roman" w:cs="Times New Roman"/>
          <w:sz w:val="28"/>
          <w:szCs w:val="28"/>
          <w:vertAlign w:val="subscript"/>
          <w:lang w:val="en-US"/>
        </w:rPr>
        <w:t>5</w:t>
      </w:r>
      <w:r w:rsidRPr="0038281E">
        <w:rPr>
          <w:rFonts w:ascii="Times New Roman" w:hAnsi="Times New Roman" w:cs="Times New Roman"/>
          <w:sz w:val="28"/>
          <w:szCs w:val="28"/>
          <w:lang w:val="en-US"/>
        </w:rPr>
        <w:t>] + H</w:t>
      </w:r>
      <w:r w:rsidRPr="0038281E">
        <w:rPr>
          <w:rFonts w:ascii="Times New Roman" w:hAnsi="Times New Roman" w:cs="Times New Roman"/>
          <w:sz w:val="28"/>
          <w:szCs w:val="28"/>
          <w:vertAlign w:val="subscript"/>
          <w:lang w:val="en-US"/>
        </w:rPr>
        <w:t>2</w:t>
      </w:r>
      <w:r w:rsidRPr="0038281E">
        <w:rPr>
          <w:rFonts w:ascii="Times New Roman" w:hAnsi="Times New Roman" w:cs="Times New Roman"/>
          <w:sz w:val="28"/>
          <w:szCs w:val="28"/>
          <w:lang w:val="en-US"/>
        </w:rPr>
        <w:t>SO</w:t>
      </w:r>
      <w:r w:rsidRPr="0038281E">
        <w:rPr>
          <w:rFonts w:ascii="Times New Roman" w:hAnsi="Times New Roman" w:cs="Times New Roman"/>
          <w:sz w:val="28"/>
          <w:szCs w:val="28"/>
          <w:vertAlign w:val="subscript"/>
          <w:lang w:val="en-US"/>
        </w:rPr>
        <w:t>4</w:t>
      </w:r>
      <w:r w:rsidRPr="0038281E">
        <w:rPr>
          <w:rFonts w:ascii="Times New Roman" w:hAnsi="Times New Roman" w:cs="Times New Roman"/>
          <w:sz w:val="28"/>
          <w:szCs w:val="28"/>
          <w:lang w:val="en-US"/>
        </w:rPr>
        <w:t xml:space="preserve"> = FeSO</w:t>
      </w:r>
      <w:r w:rsidRPr="0038281E">
        <w:rPr>
          <w:rFonts w:ascii="Times New Roman" w:hAnsi="Times New Roman" w:cs="Times New Roman"/>
          <w:sz w:val="28"/>
          <w:szCs w:val="28"/>
          <w:vertAlign w:val="subscript"/>
          <w:lang w:val="en-US"/>
        </w:rPr>
        <w:t>4</w:t>
      </w:r>
      <w:r w:rsidRPr="0038281E">
        <w:rPr>
          <w:rFonts w:ascii="Times New Roman" w:hAnsi="Times New Roman" w:cs="Times New Roman"/>
          <w:sz w:val="28"/>
          <w:szCs w:val="28"/>
          <w:lang w:val="en-US"/>
        </w:rPr>
        <w:t xml:space="preserve"> + 5 CO</w:t>
      </w:r>
      <w:r w:rsidRPr="0038281E">
        <w:rPr>
          <w:rFonts w:ascii="Times New Roman" w:hAnsi="Times New Roman" w:cs="Times New Roman"/>
          <w:sz w:val="28"/>
          <w:szCs w:val="28"/>
          <w:lang w:val="en-US"/>
        </w:rPr>
        <w:softHyphen/>
        <w:t xml:space="preserve"> + H</w:t>
      </w:r>
      <w:r w:rsidRPr="0038281E">
        <w:rPr>
          <w:rFonts w:ascii="Times New Roman" w:hAnsi="Times New Roman" w:cs="Times New Roman"/>
          <w:sz w:val="28"/>
          <w:szCs w:val="28"/>
          <w:vertAlign w:val="subscript"/>
          <w:lang w:val="en-US"/>
        </w:rPr>
        <w:t>2</w:t>
      </w:r>
      <w:r w:rsidRPr="0038281E">
        <w:rPr>
          <w:rFonts w:ascii="Times New Roman" w:hAnsi="Times New Roman" w:cs="Times New Roman"/>
          <w:sz w:val="28"/>
          <w:szCs w:val="28"/>
          <w:vertAlign w:val="subscript"/>
          <w:lang w:val="en-US"/>
        </w:rPr>
        <w:softHyphen/>
      </w:r>
    </w:p>
    <w:p w:rsidR="001E697E" w:rsidRPr="0038281E" w:rsidRDefault="001E697E" w:rsidP="0038281E">
      <w:pPr>
        <w:pStyle w:val="a3"/>
        <w:rPr>
          <w:rFonts w:ascii="Times New Roman" w:hAnsi="Times New Roman" w:cs="Times New Roman"/>
          <w:sz w:val="28"/>
          <w:szCs w:val="28"/>
          <w:lang w:val="en-US"/>
        </w:rPr>
      </w:pPr>
    </w:p>
    <w:p w:rsidR="00A96B59" w:rsidRPr="001E697E" w:rsidRDefault="00A96B59" w:rsidP="00F83B7C">
      <w:pPr>
        <w:pStyle w:val="a3"/>
        <w:ind w:firstLine="708"/>
        <w:jc w:val="both"/>
        <w:rPr>
          <w:rFonts w:ascii="Times New Roman" w:hAnsi="Times New Roman" w:cs="Times New Roman"/>
          <w:b/>
          <w:sz w:val="28"/>
          <w:szCs w:val="28"/>
          <w:lang w:val="en-US"/>
        </w:rPr>
      </w:pPr>
      <w:r w:rsidRPr="001E697E">
        <w:rPr>
          <w:rFonts w:ascii="Times New Roman" w:hAnsi="Times New Roman" w:cs="Times New Roman"/>
          <w:b/>
          <w:sz w:val="28"/>
          <w:szCs w:val="28"/>
          <w:lang w:val="en-US"/>
        </w:rPr>
        <w:t xml:space="preserve">9. </w:t>
      </w:r>
      <w:r w:rsidR="001E697E" w:rsidRPr="001E697E">
        <w:rPr>
          <w:rFonts w:ascii="Symbol" w:hAnsi="Symbol"/>
          <w:b/>
          <w:sz w:val="27"/>
          <w:szCs w:val="27"/>
        </w:rPr>
        <w:t></w:t>
      </w:r>
      <w:r w:rsidRPr="001E697E">
        <w:rPr>
          <w:rFonts w:ascii="Times New Roman" w:hAnsi="Times New Roman" w:cs="Times New Roman"/>
          <w:b/>
          <w:sz w:val="28"/>
          <w:szCs w:val="28"/>
          <w:lang w:val="en-US"/>
        </w:rPr>
        <w:t>-complexes</w:t>
      </w:r>
    </w:p>
    <w:p w:rsidR="001E697E" w:rsidRPr="00A96B59" w:rsidRDefault="001E697E" w:rsidP="00A96B59">
      <w:pPr>
        <w:pStyle w:val="a3"/>
        <w:jc w:val="both"/>
        <w:rPr>
          <w:rFonts w:ascii="Times New Roman" w:hAnsi="Times New Roman" w:cs="Times New Roman"/>
          <w:sz w:val="28"/>
          <w:szCs w:val="28"/>
          <w:lang w:val="en-US"/>
        </w:rPr>
      </w:pPr>
    </w:p>
    <w:p w:rsidR="00A96B59" w:rsidRDefault="001E697E" w:rsidP="00A96B59">
      <w:pPr>
        <w:pStyle w:val="a3"/>
        <w:jc w:val="both"/>
        <w:rPr>
          <w:rFonts w:ascii="Times New Roman" w:hAnsi="Times New Roman" w:cs="Times New Roman"/>
          <w:sz w:val="28"/>
          <w:szCs w:val="28"/>
          <w:lang w:val="en-US"/>
        </w:rPr>
      </w:pPr>
      <w:r>
        <w:rPr>
          <w:rFonts w:ascii="Symbol" w:hAnsi="Symbol"/>
          <w:sz w:val="27"/>
          <w:szCs w:val="27"/>
        </w:rPr>
        <w:t></w:t>
      </w:r>
      <w:r w:rsidR="00A96B59" w:rsidRPr="00A96B59">
        <w:rPr>
          <w:rFonts w:ascii="Times New Roman" w:hAnsi="Times New Roman" w:cs="Times New Roman"/>
          <w:sz w:val="28"/>
          <w:szCs w:val="28"/>
          <w:lang w:val="en-US"/>
        </w:rPr>
        <w:t xml:space="preserve">-complexes (pi-complexes) are complex compounds in which unsaturated organic molecules such as ethylene, cyclopentadiene, benzene and the like appear as ligands. The most famous example of such complexes is ferrocene - bis (cyclopentadienyl) iron of the composition </w:t>
      </w:r>
      <w:r w:rsidRPr="001E697E">
        <w:rPr>
          <w:sz w:val="27"/>
          <w:szCs w:val="27"/>
          <w:lang w:val="en-US"/>
        </w:rPr>
        <w:t>[Fe(C</w:t>
      </w:r>
      <w:r w:rsidRPr="001E697E">
        <w:rPr>
          <w:sz w:val="27"/>
          <w:szCs w:val="27"/>
          <w:vertAlign w:val="subscript"/>
          <w:lang w:val="en-US"/>
        </w:rPr>
        <w:t>5</w:t>
      </w:r>
      <w:r w:rsidRPr="001E697E">
        <w:rPr>
          <w:sz w:val="27"/>
          <w:szCs w:val="27"/>
          <w:lang w:val="en-US"/>
        </w:rPr>
        <w:t>H</w:t>
      </w:r>
      <w:r w:rsidRPr="001E697E">
        <w:rPr>
          <w:sz w:val="27"/>
          <w:szCs w:val="27"/>
          <w:vertAlign w:val="subscript"/>
          <w:lang w:val="en-US"/>
        </w:rPr>
        <w:t>5</w:t>
      </w:r>
      <w:r w:rsidRPr="001E697E">
        <w:rPr>
          <w:sz w:val="27"/>
          <w:szCs w:val="27"/>
          <w:lang w:val="en-US"/>
        </w:rPr>
        <w:t>)</w:t>
      </w:r>
      <w:r w:rsidRPr="001E697E">
        <w:rPr>
          <w:sz w:val="27"/>
          <w:szCs w:val="27"/>
          <w:vertAlign w:val="subscript"/>
          <w:lang w:val="en-US"/>
        </w:rPr>
        <w:t>2</w:t>
      </w:r>
      <w:r w:rsidRPr="001E697E">
        <w:rPr>
          <w:sz w:val="27"/>
          <w:szCs w:val="27"/>
          <w:lang w:val="en-US"/>
        </w:rPr>
        <w:t>]</w:t>
      </w:r>
      <w:r w:rsidR="00A96B59" w:rsidRPr="00A96B59">
        <w:rPr>
          <w:rFonts w:ascii="Times New Roman" w:hAnsi="Times New Roman" w:cs="Times New Roman"/>
          <w:sz w:val="28"/>
          <w:szCs w:val="28"/>
          <w:lang w:val="en-US"/>
        </w:rPr>
        <w:t>. Cyclopentadiene C</w:t>
      </w:r>
      <w:r w:rsidR="00A96B59" w:rsidRPr="001E697E">
        <w:rPr>
          <w:rFonts w:ascii="Times New Roman" w:hAnsi="Times New Roman" w:cs="Times New Roman"/>
          <w:sz w:val="28"/>
          <w:szCs w:val="28"/>
          <w:vertAlign w:val="subscript"/>
          <w:lang w:val="en-US"/>
        </w:rPr>
        <w:t>5</w:t>
      </w:r>
      <w:r w:rsidR="00A96B59" w:rsidRPr="00A96B59">
        <w:rPr>
          <w:rFonts w:ascii="Times New Roman" w:hAnsi="Times New Roman" w:cs="Times New Roman"/>
          <w:sz w:val="28"/>
          <w:szCs w:val="28"/>
          <w:lang w:val="en-US"/>
        </w:rPr>
        <w:t>H</w:t>
      </w:r>
      <w:r w:rsidR="00A96B59" w:rsidRPr="001E697E">
        <w:rPr>
          <w:rFonts w:ascii="Times New Roman" w:hAnsi="Times New Roman" w:cs="Times New Roman"/>
          <w:sz w:val="28"/>
          <w:szCs w:val="28"/>
          <w:vertAlign w:val="subscript"/>
          <w:lang w:val="en-US"/>
        </w:rPr>
        <w:t>6</w:t>
      </w:r>
      <w:r w:rsidR="00A96B59" w:rsidRPr="00A96B59">
        <w:rPr>
          <w:rFonts w:ascii="Times New Roman" w:hAnsi="Times New Roman" w:cs="Times New Roman"/>
          <w:sz w:val="28"/>
          <w:szCs w:val="28"/>
          <w:lang w:val="en-US"/>
        </w:rPr>
        <w:t xml:space="preserve"> is a </w:t>
      </w:r>
      <w:r w:rsidR="00A96B59" w:rsidRPr="00A96B59">
        <w:rPr>
          <w:rFonts w:ascii="Times New Roman" w:hAnsi="Times New Roman" w:cs="Times New Roman"/>
          <w:sz w:val="28"/>
          <w:szCs w:val="28"/>
          <w:lang w:val="en-US"/>
        </w:rPr>
        <w:lastRenderedPageBreak/>
        <w:t xml:space="preserve">compound with two double bonds. It is a very weak acid. Upon interaction with metallic sodium, the cyclopentadienyl sodium </w:t>
      </w:r>
      <w:r w:rsidRPr="001E697E">
        <w:rPr>
          <w:sz w:val="27"/>
          <w:szCs w:val="27"/>
          <w:lang w:val="en-US"/>
        </w:rPr>
        <w:t>Na(C</w:t>
      </w:r>
      <w:r w:rsidRPr="001E697E">
        <w:rPr>
          <w:sz w:val="27"/>
          <w:szCs w:val="27"/>
          <w:vertAlign w:val="subscript"/>
          <w:lang w:val="en-US"/>
        </w:rPr>
        <w:t>5</w:t>
      </w:r>
      <w:r w:rsidRPr="001E697E">
        <w:rPr>
          <w:sz w:val="27"/>
          <w:szCs w:val="27"/>
          <w:lang w:val="en-US"/>
        </w:rPr>
        <w:t>H</w:t>
      </w:r>
      <w:r w:rsidRPr="001E697E">
        <w:rPr>
          <w:sz w:val="27"/>
          <w:szCs w:val="27"/>
          <w:vertAlign w:val="subscript"/>
          <w:lang w:val="en-US"/>
        </w:rPr>
        <w:t>5</w:t>
      </w:r>
      <w:r w:rsidRPr="001E697E">
        <w:rPr>
          <w:sz w:val="27"/>
          <w:szCs w:val="27"/>
          <w:lang w:val="en-US"/>
        </w:rPr>
        <w:t>)</w:t>
      </w:r>
      <w:r w:rsidR="00A96B59" w:rsidRPr="00A96B59">
        <w:rPr>
          <w:rFonts w:ascii="Times New Roman" w:hAnsi="Times New Roman" w:cs="Times New Roman"/>
          <w:sz w:val="28"/>
          <w:szCs w:val="28"/>
          <w:lang w:val="en-US"/>
        </w:rPr>
        <w:t xml:space="preserve">is formed with the </w:t>
      </w:r>
      <w:r>
        <w:rPr>
          <w:sz w:val="27"/>
          <w:szCs w:val="27"/>
        </w:rPr>
        <w:t>С</w:t>
      </w:r>
      <w:r w:rsidRPr="001E697E">
        <w:rPr>
          <w:sz w:val="27"/>
          <w:szCs w:val="27"/>
          <w:vertAlign w:val="subscript"/>
          <w:lang w:val="en-US"/>
        </w:rPr>
        <w:t>5</w:t>
      </w:r>
      <w:r>
        <w:rPr>
          <w:sz w:val="27"/>
          <w:szCs w:val="27"/>
        </w:rPr>
        <w:t>Н</w:t>
      </w:r>
      <w:r w:rsidRPr="001E697E">
        <w:rPr>
          <w:sz w:val="27"/>
          <w:szCs w:val="27"/>
          <w:vertAlign w:val="subscript"/>
          <w:lang w:val="en-US"/>
        </w:rPr>
        <w:t>5</w:t>
      </w:r>
      <w:r>
        <w:rPr>
          <w:rFonts w:ascii="Symbol" w:hAnsi="Symbol"/>
          <w:sz w:val="27"/>
          <w:szCs w:val="27"/>
          <w:vertAlign w:val="superscript"/>
        </w:rPr>
        <w:t></w:t>
      </w:r>
      <w:r w:rsidR="00A96B59" w:rsidRPr="00A96B59">
        <w:rPr>
          <w:rFonts w:ascii="Times New Roman" w:hAnsi="Times New Roman" w:cs="Times New Roman"/>
          <w:sz w:val="28"/>
          <w:szCs w:val="28"/>
          <w:lang w:val="en-US"/>
        </w:rPr>
        <w:t xml:space="preserve"> anion:</w:t>
      </w:r>
    </w:p>
    <w:p w:rsidR="00A96B59" w:rsidRPr="00A96B59" w:rsidRDefault="00A96B59" w:rsidP="00A96B59">
      <w:pPr>
        <w:jc w:val="center"/>
        <w:rPr>
          <w:sz w:val="27"/>
          <w:szCs w:val="27"/>
          <w:vertAlign w:val="subscript"/>
          <w:lang w:val="en-US"/>
        </w:rPr>
      </w:pPr>
      <w:r w:rsidRPr="00A96B59">
        <w:rPr>
          <w:sz w:val="27"/>
          <w:szCs w:val="27"/>
          <w:lang w:val="en-US"/>
        </w:rPr>
        <w:t xml:space="preserve">2 Na + 2 </w:t>
      </w:r>
      <w:r w:rsidRPr="00181885">
        <w:rPr>
          <w:sz w:val="27"/>
          <w:szCs w:val="27"/>
        </w:rPr>
        <w:t>С</w:t>
      </w:r>
      <w:r w:rsidRPr="00A96B59">
        <w:rPr>
          <w:sz w:val="27"/>
          <w:szCs w:val="27"/>
          <w:vertAlign w:val="subscript"/>
          <w:lang w:val="en-US"/>
        </w:rPr>
        <w:t>5</w:t>
      </w:r>
      <w:r w:rsidRPr="00A96B59">
        <w:rPr>
          <w:sz w:val="27"/>
          <w:szCs w:val="27"/>
          <w:lang w:val="en-US"/>
        </w:rPr>
        <w:t>H</w:t>
      </w:r>
      <w:r w:rsidRPr="00A96B59">
        <w:rPr>
          <w:sz w:val="27"/>
          <w:szCs w:val="27"/>
          <w:vertAlign w:val="subscript"/>
          <w:lang w:val="en-US"/>
        </w:rPr>
        <w:t>6</w:t>
      </w:r>
      <w:r w:rsidRPr="00A96B59">
        <w:rPr>
          <w:sz w:val="27"/>
          <w:szCs w:val="27"/>
          <w:lang w:val="en-US"/>
        </w:rPr>
        <w:t xml:space="preserve"> = 2 Na(C</w:t>
      </w:r>
      <w:r w:rsidRPr="00A96B59">
        <w:rPr>
          <w:sz w:val="27"/>
          <w:szCs w:val="27"/>
          <w:vertAlign w:val="subscript"/>
          <w:lang w:val="en-US"/>
        </w:rPr>
        <w:t>5</w:t>
      </w:r>
      <w:r w:rsidRPr="00A96B59">
        <w:rPr>
          <w:sz w:val="27"/>
          <w:szCs w:val="27"/>
          <w:lang w:val="en-US"/>
        </w:rPr>
        <w:t>H</w:t>
      </w:r>
      <w:r w:rsidRPr="00A96B59">
        <w:rPr>
          <w:sz w:val="27"/>
          <w:szCs w:val="27"/>
          <w:vertAlign w:val="subscript"/>
          <w:lang w:val="en-US"/>
        </w:rPr>
        <w:t>5</w:t>
      </w:r>
      <w:r w:rsidRPr="00A96B59">
        <w:rPr>
          <w:sz w:val="27"/>
          <w:szCs w:val="27"/>
          <w:lang w:val="en-US"/>
        </w:rPr>
        <w:t>) + H</w:t>
      </w:r>
      <w:r w:rsidRPr="00A96B59">
        <w:rPr>
          <w:sz w:val="27"/>
          <w:szCs w:val="27"/>
          <w:vertAlign w:val="subscript"/>
          <w:lang w:val="en-US"/>
        </w:rPr>
        <w:t>2</w:t>
      </w:r>
      <w:r w:rsidRPr="00A96B59">
        <w:rPr>
          <w:rFonts w:ascii="Symbol" w:hAnsi="Symbol"/>
          <w:sz w:val="27"/>
          <w:szCs w:val="27"/>
          <w:vertAlign w:val="subscript"/>
          <w:lang w:val="en-US"/>
        </w:rPr>
        <w:softHyphen/>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Under the action of the cyclopentadienyl sodium </w:t>
      </w:r>
      <w:r w:rsidR="001E697E" w:rsidRPr="001E697E">
        <w:rPr>
          <w:sz w:val="27"/>
          <w:szCs w:val="27"/>
          <w:lang w:val="en-US"/>
        </w:rPr>
        <w:t>Na(C</w:t>
      </w:r>
      <w:r w:rsidR="001E697E" w:rsidRPr="001E697E">
        <w:rPr>
          <w:sz w:val="27"/>
          <w:szCs w:val="27"/>
          <w:vertAlign w:val="subscript"/>
          <w:lang w:val="en-US"/>
        </w:rPr>
        <w:t>5</w:t>
      </w:r>
      <w:r w:rsidR="001E697E" w:rsidRPr="001E697E">
        <w:rPr>
          <w:sz w:val="27"/>
          <w:szCs w:val="27"/>
          <w:lang w:val="en-US"/>
        </w:rPr>
        <w:t>H</w:t>
      </w:r>
      <w:r w:rsidR="001E697E" w:rsidRPr="001E697E">
        <w:rPr>
          <w:sz w:val="27"/>
          <w:szCs w:val="27"/>
          <w:vertAlign w:val="subscript"/>
          <w:lang w:val="en-US"/>
        </w:rPr>
        <w:t>5</w:t>
      </w:r>
      <w:r w:rsidR="001E697E" w:rsidRPr="001E697E">
        <w:rPr>
          <w:sz w:val="27"/>
          <w:szCs w:val="27"/>
          <w:lang w:val="en-US"/>
        </w:rPr>
        <w:t xml:space="preserve">) </w:t>
      </w:r>
      <w:r w:rsidRPr="00A96B59">
        <w:rPr>
          <w:rFonts w:ascii="Times New Roman" w:hAnsi="Times New Roman" w:cs="Times New Roman"/>
          <w:sz w:val="28"/>
          <w:szCs w:val="28"/>
          <w:lang w:val="en-US"/>
        </w:rPr>
        <w:t>on the iron (II) salt in tetrahydrofuran medium, orange crystals of bis (cyclopentadienyl) iron are isolated:</w:t>
      </w:r>
    </w:p>
    <w:p w:rsidR="00A96B59" w:rsidRPr="00A96B59" w:rsidRDefault="00A96B59" w:rsidP="00A96B59">
      <w:pPr>
        <w:pStyle w:val="a3"/>
        <w:jc w:val="both"/>
        <w:rPr>
          <w:rFonts w:ascii="Times New Roman" w:hAnsi="Times New Roman" w:cs="Times New Roman"/>
          <w:sz w:val="28"/>
          <w:szCs w:val="28"/>
          <w:lang w:val="en-US"/>
        </w:rPr>
      </w:pPr>
    </w:p>
    <w:p w:rsidR="00A96B59" w:rsidRPr="001E697E" w:rsidRDefault="001E697E" w:rsidP="001E697E">
      <w:pPr>
        <w:jc w:val="both"/>
        <w:rPr>
          <w:sz w:val="27"/>
          <w:szCs w:val="27"/>
          <w:lang w:val="en-US"/>
        </w:rPr>
      </w:pPr>
      <w:r>
        <w:rPr>
          <w:sz w:val="27"/>
          <w:szCs w:val="27"/>
          <w:lang w:val="en-US"/>
        </w:rPr>
        <w:t>FeCl</w:t>
      </w:r>
      <w:r>
        <w:rPr>
          <w:sz w:val="27"/>
          <w:szCs w:val="27"/>
          <w:vertAlign w:val="subscript"/>
          <w:lang w:val="en-US"/>
        </w:rPr>
        <w:t>2</w:t>
      </w:r>
      <w:r>
        <w:rPr>
          <w:sz w:val="27"/>
          <w:szCs w:val="27"/>
          <w:lang w:val="en-US"/>
        </w:rPr>
        <w:t xml:space="preserve"> + 2 Na(C</w:t>
      </w:r>
      <w:r>
        <w:rPr>
          <w:sz w:val="27"/>
          <w:szCs w:val="27"/>
          <w:vertAlign w:val="subscript"/>
          <w:lang w:val="en-US"/>
        </w:rPr>
        <w:t>5</w:t>
      </w:r>
      <w:r>
        <w:rPr>
          <w:sz w:val="27"/>
          <w:szCs w:val="27"/>
          <w:lang w:val="en-US"/>
        </w:rPr>
        <w:t>H</w:t>
      </w:r>
      <w:r>
        <w:rPr>
          <w:sz w:val="27"/>
          <w:szCs w:val="27"/>
          <w:vertAlign w:val="subscript"/>
          <w:lang w:val="en-US"/>
        </w:rPr>
        <w:t>5</w:t>
      </w:r>
      <w:r>
        <w:rPr>
          <w:sz w:val="27"/>
          <w:szCs w:val="27"/>
          <w:lang w:val="en-US"/>
        </w:rPr>
        <w:t>) = [Fe(C</w:t>
      </w:r>
      <w:r>
        <w:rPr>
          <w:sz w:val="27"/>
          <w:szCs w:val="27"/>
          <w:vertAlign w:val="subscript"/>
          <w:lang w:val="en-US"/>
        </w:rPr>
        <w:t>5</w:t>
      </w:r>
      <w:r>
        <w:rPr>
          <w:sz w:val="27"/>
          <w:szCs w:val="27"/>
          <w:lang w:val="en-US"/>
        </w:rPr>
        <w:t>H</w:t>
      </w:r>
      <w:r>
        <w:rPr>
          <w:sz w:val="27"/>
          <w:szCs w:val="27"/>
          <w:vertAlign w:val="subscript"/>
          <w:lang w:val="en-US"/>
        </w:rPr>
        <w:t>5</w:t>
      </w:r>
      <w:r>
        <w:rPr>
          <w:sz w:val="27"/>
          <w:szCs w:val="27"/>
          <w:lang w:val="en-US"/>
        </w:rPr>
        <w:t>)</w:t>
      </w:r>
      <w:r>
        <w:rPr>
          <w:sz w:val="27"/>
          <w:szCs w:val="27"/>
          <w:vertAlign w:val="subscript"/>
          <w:lang w:val="en-US"/>
        </w:rPr>
        <w:t>2</w:t>
      </w:r>
      <w:r>
        <w:rPr>
          <w:sz w:val="27"/>
          <w:szCs w:val="27"/>
          <w:lang w:val="en-US"/>
        </w:rPr>
        <w:t>] + 2 NaCl</w:t>
      </w:r>
    </w:p>
    <w:p w:rsid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The structure of this compound resembles a sandwich or sandwich:</w:t>
      </w:r>
    </w:p>
    <w:p w:rsidR="00A96B59" w:rsidRDefault="00A96B59" w:rsidP="00A96B59">
      <w:pPr>
        <w:pStyle w:val="a3"/>
        <w:jc w:val="both"/>
        <w:rPr>
          <w:rFonts w:ascii="Times New Roman" w:hAnsi="Times New Roman" w:cs="Times New Roman"/>
          <w:sz w:val="28"/>
          <w:szCs w:val="28"/>
          <w:lang w:val="en-US"/>
        </w:rPr>
      </w:pPr>
      <w:r>
        <w:rPr>
          <w:noProof/>
          <w:sz w:val="27"/>
          <w:szCs w:val="27"/>
        </w:rPr>
        <w:drawing>
          <wp:inline distT="0" distB="0" distL="0" distR="0">
            <wp:extent cx="1811655" cy="1388745"/>
            <wp:effectExtent l="0" t="0" r="0" b="0"/>
            <wp:docPr id="18" name="Рисунок 15" descr="http://www.alhimik.ru/compl_soed/tip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alhimik.ru/compl_soed/tip3.gif"/>
                    <pic:cNvPicPr>
                      <a:picLocks noChangeAspect="1" noChangeArrowheads="1"/>
                    </pic:cNvPicPr>
                  </pic:nvPicPr>
                  <pic:blipFill>
                    <a:blip r:embed="rId70" r:link="rId71"/>
                    <a:srcRect/>
                    <a:stretch>
                      <a:fillRect/>
                    </a:stretch>
                  </pic:blipFill>
                  <pic:spPr bwMode="auto">
                    <a:xfrm>
                      <a:off x="0" y="0"/>
                      <a:ext cx="1811655" cy="1388745"/>
                    </a:xfrm>
                    <a:prstGeom prst="rect">
                      <a:avLst/>
                    </a:prstGeom>
                    <a:noFill/>
                    <a:ln w="9525">
                      <a:noFill/>
                      <a:miter lim="800000"/>
                      <a:headEnd/>
                      <a:tailEnd/>
                    </a:ln>
                  </pic:spPr>
                </pic:pic>
              </a:graphicData>
            </a:graphic>
          </wp:inline>
        </w:drawing>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The complex is diamagnetic, and the complexing agent - Fe (II) is located between cyclic C</w:t>
      </w:r>
      <w:r w:rsidRPr="001E697E">
        <w:rPr>
          <w:rFonts w:ascii="Times New Roman" w:hAnsi="Times New Roman" w:cs="Times New Roman"/>
          <w:sz w:val="28"/>
          <w:szCs w:val="28"/>
          <w:vertAlign w:val="subscript"/>
          <w:lang w:val="en-US"/>
        </w:rPr>
        <w:t>5</w:t>
      </w:r>
      <w:r w:rsidRPr="00A96B59">
        <w:rPr>
          <w:rFonts w:ascii="Times New Roman" w:hAnsi="Times New Roman" w:cs="Times New Roman"/>
          <w:sz w:val="28"/>
          <w:szCs w:val="28"/>
          <w:lang w:val="en-US"/>
        </w:rPr>
        <w:t>H</w:t>
      </w:r>
      <w:r w:rsidRPr="001E697E">
        <w:rPr>
          <w:rFonts w:ascii="Times New Roman" w:hAnsi="Times New Roman" w:cs="Times New Roman"/>
          <w:sz w:val="28"/>
          <w:szCs w:val="28"/>
          <w:vertAlign w:val="subscript"/>
          <w:lang w:val="en-US"/>
        </w:rPr>
        <w:t>5</w:t>
      </w:r>
      <w:r w:rsidRPr="00A96B59">
        <w:rPr>
          <w:rFonts w:ascii="Times New Roman" w:hAnsi="Times New Roman" w:cs="Times New Roman"/>
          <w:sz w:val="28"/>
          <w:szCs w:val="28"/>
          <w:lang w:val="en-US"/>
        </w:rPr>
        <w:t>N anions at an equal distance from all carbon atoms.</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Separate covalent bonds between the complexing agent and the ligand atoms in bis (cyclopentadienyl) iron: the central atom forms a bond with the entire </w:t>
      </w:r>
      <w:r w:rsidR="001E697E">
        <w:rPr>
          <w:rFonts w:ascii="Symbol" w:hAnsi="Symbol"/>
          <w:sz w:val="27"/>
          <w:szCs w:val="27"/>
        </w:rPr>
        <w:t></w:t>
      </w:r>
      <w:r w:rsidRPr="00A96B59">
        <w:rPr>
          <w:rFonts w:ascii="Times New Roman" w:hAnsi="Times New Roman" w:cs="Times New Roman"/>
          <w:sz w:val="28"/>
          <w:szCs w:val="28"/>
          <w:lang w:val="en-US"/>
        </w:rPr>
        <w:t>-electron ligand system.</w:t>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In a ferrocene particle, electron pairs are donated by cyclopentadienyl ions, each of which provides three pairs of </w:t>
      </w:r>
      <w:r w:rsidR="001E697E">
        <w:rPr>
          <w:rFonts w:ascii="Symbol" w:hAnsi="Symbol"/>
          <w:sz w:val="27"/>
          <w:szCs w:val="27"/>
        </w:rPr>
        <w:t></w:t>
      </w:r>
      <w:r w:rsidRPr="00A96B59">
        <w:rPr>
          <w:rFonts w:ascii="Times New Roman" w:hAnsi="Times New Roman" w:cs="Times New Roman"/>
          <w:sz w:val="28"/>
          <w:szCs w:val="28"/>
          <w:lang w:val="en-US"/>
        </w:rPr>
        <w:t xml:space="preserve">-electrons. The acceptors of these electron pairs are </w:t>
      </w:r>
      <w:r w:rsidR="001E697E" w:rsidRPr="001E697E">
        <w:rPr>
          <w:i/>
          <w:iCs/>
          <w:sz w:val="27"/>
          <w:szCs w:val="27"/>
          <w:lang w:val="en-US"/>
        </w:rPr>
        <w:t>sp</w:t>
      </w:r>
      <w:r w:rsidR="001E697E" w:rsidRPr="001E697E">
        <w:rPr>
          <w:sz w:val="27"/>
          <w:szCs w:val="27"/>
          <w:vertAlign w:val="superscript"/>
          <w:lang w:val="en-US"/>
        </w:rPr>
        <w:t>3</w:t>
      </w:r>
      <w:r w:rsidR="001E697E" w:rsidRPr="001E697E">
        <w:rPr>
          <w:i/>
          <w:iCs/>
          <w:sz w:val="27"/>
          <w:szCs w:val="27"/>
          <w:lang w:val="en-US"/>
        </w:rPr>
        <w:t>d</w:t>
      </w:r>
      <w:r w:rsidR="001E697E" w:rsidRPr="001E697E">
        <w:rPr>
          <w:sz w:val="27"/>
          <w:szCs w:val="27"/>
          <w:vertAlign w:val="superscript"/>
          <w:lang w:val="en-US"/>
        </w:rPr>
        <w:t>2</w:t>
      </w:r>
      <w:r w:rsidRPr="00A96B59">
        <w:rPr>
          <w:rFonts w:ascii="Times New Roman" w:hAnsi="Times New Roman" w:cs="Times New Roman"/>
          <w:sz w:val="28"/>
          <w:szCs w:val="28"/>
          <w:lang w:val="en-US"/>
        </w:rPr>
        <w:t>-hybrid orbital iron (II).</w:t>
      </w:r>
    </w:p>
    <w:p w:rsid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Since six multicenter bonds are formed, which are strengthened by the dative mechanism (due to the electron pairs of the iron atom), the valence dashes denoting the metal-ligand bond lose their usual meaning. Consequently, complexes belonging to the </w:t>
      </w:r>
      <w:r w:rsidR="001E697E">
        <w:rPr>
          <w:rFonts w:ascii="Symbol" w:hAnsi="Symbol"/>
          <w:sz w:val="27"/>
          <w:szCs w:val="27"/>
        </w:rPr>
        <w:t></w:t>
      </w:r>
      <w:r w:rsidRPr="00A96B59">
        <w:rPr>
          <w:rFonts w:ascii="Times New Roman" w:hAnsi="Times New Roman" w:cs="Times New Roman"/>
          <w:sz w:val="28"/>
          <w:szCs w:val="28"/>
          <w:lang w:val="en-US"/>
        </w:rPr>
        <w:t xml:space="preserve">-complexes in which the </w:t>
      </w:r>
      <w:r w:rsidR="001E697E">
        <w:rPr>
          <w:rFonts w:ascii="Symbol" w:hAnsi="Symbol"/>
          <w:sz w:val="27"/>
          <w:szCs w:val="27"/>
        </w:rPr>
        <w:t></w:t>
      </w:r>
      <w:r w:rsidRPr="00A96B59">
        <w:rPr>
          <w:rFonts w:ascii="Times New Roman" w:hAnsi="Times New Roman" w:cs="Times New Roman"/>
          <w:sz w:val="28"/>
          <w:szCs w:val="28"/>
          <w:lang w:val="en-US"/>
        </w:rPr>
        <w:t>-electrons of the entire ligand, and not of any single atom, participate in the formation of the M-L bond are therefore referred to as complexes.</w:t>
      </w:r>
    </w:p>
    <w:p w:rsidR="001E697E" w:rsidRPr="00A96B59" w:rsidRDefault="001E697E" w:rsidP="00A96B59">
      <w:pPr>
        <w:pStyle w:val="a3"/>
        <w:jc w:val="both"/>
        <w:rPr>
          <w:rFonts w:ascii="Times New Roman" w:hAnsi="Times New Roman" w:cs="Times New Roman"/>
          <w:sz w:val="28"/>
          <w:szCs w:val="28"/>
          <w:lang w:val="en-US"/>
        </w:rPr>
      </w:pPr>
    </w:p>
    <w:p w:rsidR="00A96B59" w:rsidRDefault="00A96B59" w:rsidP="00F83B7C">
      <w:pPr>
        <w:pStyle w:val="a3"/>
        <w:ind w:firstLine="708"/>
        <w:jc w:val="both"/>
        <w:rPr>
          <w:rFonts w:ascii="Times New Roman" w:hAnsi="Times New Roman" w:cs="Times New Roman"/>
          <w:b/>
          <w:sz w:val="28"/>
          <w:szCs w:val="28"/>
          <w:lang w:val="en-US"/>
        </w:rPr>
      </w:pPr>
      <w:r w:rsidRPr="001E697E">
        <w:rPr>
          <w:rFonts w:ascii="Times New Roman" w:hAnsi="Times New Roman" w:cs="Times New Roman"/>
          <w:b/>
          <w:sz w:val="28"/>
          <w:szCs w:val="28"/>
          <w:lang w:val="en-US"/>
        </w:rPr>
        <w:t>10. Chelation</w:t>
      </w:r>
    </w:p>
    <w:p w:rsidR="001E697E" w:rsidRPr="001E697E" w:rsidRDefault="001E697E" w:rsidP="00A96B59">
      <w:pPr>
        <w:pStyle w:val="a3"/>
        <w:jc w:val="both"/>
        <w:rPr>
          <w:rFonts w:ascii="Times New Roman" w:hAnsi="Times New Roman" w:cs="Times New Roman"/>
          <w:b/>
          <w:sz w:val="28"/>
          <w:szCs w:val="28"/>
          <w:lang w:val="en-US"/>
        </w:rPr>
      </w:pP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Chelates, or cyclic complex compounds. Chelates are complex compounds, the inner sphere of which consists of cyclic groups, including complexing agent. For example, </w:t>
      </w:r>
      <w:r w:rsidR="001E697E" w:rsidRPr="00181885">
        <w:rPr>
          <w:rFonts w:ascii="Symbol" w:hAnsi="Symbol"/>
          <w:sz w:val="27"/>
          <w:szCs w:val="27"/>
        </w:rPr>
        <w:t></w:t>
      </w:r>
      <w:r w:rsidRPr="00A96B59">
        <w:rPr>
          <w:rFonts w:ascii="Times New Roman" w:hAnsi="Times New Roman" w:cs="Times New Roman"/>
          <w:sz w:val="28"/>
          <w:szCs w:val="28"/>
          <w:lang w:val="en-US"/>
        </w:rPr>
        <w:t>-aminoacetic acid (glycine) can react with copper hydroxide to form a blue-violet strong complex soluble in water:</w:t>
      </w:r>
    </w:p>
    <w:p w:rsidR="001E697E" w:rsidRDefault="001E697E" w:rsidP="001E697E">
      <w:pPr>
        <w:jc w:val="both"/>
        <w:rPr>
          <w:sz w:val="27"/>
          <w:szCs w:val="27"/>
          <w:lang w:val="en-US"/>
        </w:rPr>
      </w:pPr>
      <w:r>
        <w:rPr>
          <w:sz w:val="27"/>
          <w:szCs w:val="27"/>
          <w:lang w:val="en-US"/>
        </w:rPr>
        <w:t>Cu(OH)</w:t>
      </w:r>
      <w:r>
        <w:rPr>
          <w:sz w:val="27"/>
          <w:szCs w:val="27"/>
          <w:vertAlign w:val="subscript"/>
          <w:lang w:val="en-US"/>
        </w:rPr>
        <w:t>2</w:t>
      </w:r>
      <w:r>
        <w:rPr>
          <w:sz w:val="27"/>
          <w:szCs w:val="27"/>
          <w:lang w:val="en-US"/>
        </w:rPr>
        <w:t xml:space="preserve"> + 2 NH</w:t>
      </w:r>
      <w:r>
        <w:rPr>
          <w:sz w:val="27"/>
          <w:szCs w:val="27"/>
          <w:vertAlign w:val="subscript"/>
          <w:lang w:val="en-US"/>
        </w:rPr>
        <w:t>2</w:t>
      </w:r>
      <w:r>
        <w:rPr>
          <w:sz w:val="27"/>
          <w:szCs w:val="27"/>
          <w:lang w:val="en-US"/>
        </w:rPr>
        <w:t>CH</w:t>
      </w:r>
      <w:r>
        <w:rPr>
          <w:sz w:val="27"/>
          <w:szCs w:val="27"/>
          <w:vertAlign w:val="subscript"/>
          <w:lang w:val="en-US"/>
        </w:rPr>
        <w:t>2</w:t>
      </w:r>
      <w:r>
        <w:rPr>
          <w:sz w:val="27"/>
          <w:szCs w:val="27"/>
          <w:lang w:val="en-US"/>
        </w:rPr>
        <w:t>COOH = [Cu(NH</w:t>
      </w:r>
      <w:r>
        <w:rPr>
          <w:sz w:val="27"/>
          <w:szCs w:val="27"/>
          <w:vertAlign w:val="subscript"/>
          <w:lang w:val="en-US"/>
        </w:rPr>
        <w:t>2</w:t>
      </w:r>
      <w:r>
        <w:rPr>
          <w:sz w:val="27"/>
          <w:szCs w:val="27"/>
          <w:lang w:val="en-US"/>
        </w:rPr>
        <w:t>CH</w:t>
      </w:r>
      <w:r>
        <w:rPr>
          <w:sz w:val="27"/>
          <w:szCs w:val="27"/>
          <w:vertAlign w:val="subscript"/>
          <w:lang w:val="en-US"/>
        </w:rPr>
        <w:t>2</w:t>
      </w:r>
      <w:r>
        <w:rPr>
          <w:sz w:val="27"/>
          <w:szCs w:val="27"/>
          <w:lang w:val="en-US"/>
        </w:rPr>
        <w:t>COO)</w:t>
      </w:r>
      <w:r>
        <w:rPr>
          <w:sz w:val="27"/>
          <w:szCs w:val="27"/>
          <w:vertAlign w:val="subscript"/>
          <w:lang w:val="en-US"/>
        </w:rPr>
        <w:t>2</w:t>
      </w:r>
      <w:r>
        <w:rPr>
          <w:sz w:val="27"/>
          <w:szCs w:val="27"/>
          <w:lang w:val="en-US"/>
        </w:rPr>
        <w:t>] + 2 H</w:t>
      </w:r>
      <w:r>
        <w:rPr>
          <w:sz w:val="27"/>
          <w:szCs w:val="27"/>
          <w:vertAlign w:val="subscript"/>
          <w:lang w:val="en-US"/>
        </w:rPr>
        <w:t>2</w:t>
      </w:r>
      <w:r>
        <w:rPr>
          <w:sz w:val="27"/>
          <w:szCs w:val="27"/>
          <w:lang w:val="en-US"/>
        </w:rPr>
        <w:t xml:space="preserve">O </w:t>
      </w:r>
    </w:p>
    <w:p w:rsid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The ligand </w:t>
      </w:r>
      <w:r w:rsidR="001E697E" w:rsidRPr="001E697E">
        <w:rPr>
          <w:sz w:val="27"/>
          <w:szCs w:val="27"/>
          <w:lang w:val="en-US"/>
        </w:rPr>
        <w:t>NH</w:t>
      </w:r>
      <w:r w:rsidR="001E697E" w:rsidRPr="001E697E">
        <w:rPr>
          <w:sz w:val="27"/>
          <w:szCs w:val="27"/>
          <w:vertAlign w:val="subscript"/>
          <w:lang w:val="en-US"/>
        </w:rPr>
        <w:t>2</w:t>
      </w:r>
      <w:r w:rsidR="001E697E" w:rsidRPr="001E697E">
        <w:rPr>
          <w:sz w:val="27"/>
          <w:szCs w:val="27"/>
          <w:lang w:val="en-US"/>
        </w:rPr>
        <w:t>CH</w:t>
      </w:r>
      <w:r w:rsidR="001E697E" w:rsidRPr="001E697E">
        <w:rPr>
          <w:sz w:val="27"/>
          <w:szCs w:val="27"/>
          <w:vertAlign w:val="subscript"/>
          <w:lang w:val="en-US"/>
        </w:rPr>
        <w:t>2</w:t>
      </w:r>
      <w:r w:rsidR="001E697E" w:rsidRPr="001E697E">
        <w:rPr>
          <w:sz w:val="27"/>
          <w:szCs w:val="27"/>
          <w:lang w:val="en-US"/>
        </w:rPr>
        <w:t>COO</w:t>
      </w:r>
      <w:r w:rsidR="001E697E">
        <w:rPr>
          <w:rFonts w:ascii="Symbol" w:hAnsi="Symbol"/>
          <w:sz w:val="27"/>
          <w:szCs w:val="27"/>
          <w:vertAlign w:val="superscript"/>
        </w:rPr>
        <w:t></w:t>
      </w:r>
      <w:r w:rsidRPr="00A96B59">
        <w:rPr>
          <w:rFonts w:ascii="Times New Roman" w:hAnsi="Times New Roman" w:cs="Times New Roman"/>
          <w:sz w:val="28"/>
          <w:szCs w:val="28"/>
          <w:lang w:val="en-US"/>
        </w:rPr>
        <w:t xml:space="preserve"> (glycinate ion) is classified as a bidentate ligand, which forms two chemical bonds with the complexing agent - through the oxygen atom of the carboxyl group and through the nitrogen atom of the amino group:</w:t>
      </w:r>
    </w:p>
    <w:p w:rsidR="00A96B59" w:rsidRDefault="00A96B59" w:rsidP="00A96B59">
      <w:pPr>
        <w:pStyle w:val="a3"/>
        <w:jc w:val="both"/>
        <w:rPr>
          <w:rFonts w:ascii="Times New Roman" w:hAnsi="Times New Roman" w:cs="Times New Roman"/>
          <w:sz w:val="28"/>
          <w:szCs w:val="28"/>
          <w:lang w:val="en-US"/>
        </w:rPr>
      </w:pPr>
      <w:r>
        <w:rPr>
          <w:noProof/>
        </w:rPr>
        <w:lastRenderedPageBreak/>
        <w:drawing>
          <wp:inline distT="0" distB="0" distL="0" distR="0">
            <wp:extent cx="2656840" cy="1147445"/>
            <wp:effectExtent l="0" t="0" r="0" b="0"/>
            <wp:docPr id="19" name="Рисунок 18" descr="http://www.alhimik.ru/compl_soed/tip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alhimik.ru/compl_soed/tip4.gif"/>
                    <pic:cNvPicPr>
                      <a:picLocks noChangeAspect="1" noChangeArrowheads="1"/>
                    </pic:cNvPicPr>
                  </pic:nvPicPr>
                  <pic:blipFill>
                    <a:blip r:embed="rId72" r:link="rId73"/>
                    <a:srcRect/>
                    <a:stretch>
                      <a:fillRect/>
                    </a:stretch>
                  </pic:blipFill>
                  <pic:spPr bwMode="auto">
                    <a:xfrm>
                      <a:off x="0" y="0"/>
                      <a:ext cx="2656840" cy="1147445"/>
                    </a:xfrm>
                    <a:prstGeom prst="rect">
                      <a:avLst/>
                    </a:prstGeom>
                    <a:noFill/>
                    <a:ln w="9525">
                      <a:noFill/>
                      <a:miter lim="800000"/>
                      <a:headEnd/>
                      <a:tailEnd/>
                    </a:ln>
                  </pic:spPr>
                </pic:pic>
              </a:graphicData>
            </a:graphic>
          </wp:inline>
        </w:drawing>
      </w:r>
    </w:p>
    <w:p w:rsidR="00A96B59" w:rsidRP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 xml:space="preserve">The inner sphere of the complex contains two closed five-membered cycles, in connection with which the resulting complex is highly stable. The constant of formation of diglycinacetadi (II) </w:t>
      </w:r>
      <w:r w:rsidR="001E697E">
        <w:rPr>
          <w:rFonts w:ascii="Symbol" w:hAnsi="Symbol"/>
          <w:sz w:val="27"/>
          <w:szCs w:val="27"/>
        </w:rPr>
        <w:t></w:t>
      </w:r>
      <w:r w:rsidR="001E697E" w:rsidRPr="009E4A92">
        <w:rPr>
          <w:sz w:val="27"/>
          <w:szCs w:val="27"/>
          <w:vertAlign w:val="subscript"/>
          <w:lang w:val="en-US"/>
        </w:rPr>
        <w:t>2</w:t>
      </w:r>
      <w:r w:rsidRPr="00A96B59">
        <w:rPr>
          <w:rFonts w:ascii="Times New Roman" w:hAnsi="Times New Roman" w:cs="Times New Roman"/>
          <w:sz w:val="28"/>
          <w:szCs w:val="28"/>
          <w:lang w:val="en-US"/>
        </w:rPr>
        <w:t xml:space="preserve"> is </w:t>
      </w:r>
      <w:r w:rsidR="001E697E" w:rsidRPr="009E4A92">
        <w:rPr>
          <w:sz w:val="27"/>
          <w:szCs w:val="27"/>
          <w:lang w:val="en-US"/>
        </w:rPr>
        <w:t>1,8</w:t>
      </w:r>
      <w:r w:rsidR="001E697E" w:rsidRPr="009E4A92">
        <w:rPr>
          <w:sz w:val="27"/>
          <w:szCs w:val="27"/>
          <w:vertAlign w:val="superscript"/>
          <w:lang w:val="en-US"/>
        </w:rPr>
        <w:t xml:space="preserve">. </w:t>
      </w:r>
      <w:r w:rsidR="001E697E" w:rsidRPr="009E4A92">
        <w:rPr>
          <w:sz w:val="27"/>
          <w:szCs w:val="27"/>
          <w:lang w:val="en-US"/>
        </w:rPr>
        <w:t>10</w:t>
      </w:r>
      <w:r w:rsidR="001E697E" w:rsidRPr="009E4A92">
        <w:rPr>
          <w:sz w:val="27"/>
          <w:szCs w:val="27"/>
          <w:vertAlign w:val="superscript"/>
          <w:lang w:val="en-US"/>
        </w:rPr>
        <w:t>15</w:t>
      </w:r>
      <w:r w:rsidRPr="00A96B59">
        <w:rPr>
          <w:rFonts w:ascii="Times New Roman" w:hAnsi="Times New Roman" w:cs="Times New Roman"/>
          <w:sz w:val="28"/>
          <w:szCs w:val="28"/>
          <w:lang w:val="en-US"/>
        </w:rPr>
        <w:t>.</w:t>
      </w:r>
    </w:p>
    <w:p w:rsidR="00A96B59" w:rsidRDefault="00A96B59" w:rsidP="00A96B59">
      <w:pPr>
        <w:pStyle w:val="a3"/>
        <w:jc w:val="both"/>
        <w:rPr>
          <w:rFonts w:ascii="Times New Roman" w:hAnsi="Times New Roman" w:cs="Times New Roman"/>
          <w:sz w:val="28"/>
          <w:szCs w:val="28"/>
          <w:lang w:val="en-US"/>
        </w:rPr>
      </w:pPr>
      <w:r w:rsidRPr="00A96B59">
        <w:rPr>
          <w:rFonts w:ascii="Times New Roman" w:hAnsi="Times New Roman" w:cs="Times New Roman"/>
          <w:sz w:val="28"/>
          <w:szCs w:val="28"/>
          <w:lang w:val="en-US"/>
        </w:rPr>
        <w:t>The reaction of dimethylglyoxime with nickel (II) cations in an ammonia medium discovered by LA Chugayev, which leads to the formation of a slightly soluble bright red complex compound, bis (dimethylglioxymato) nickel (II), is of great importance in chemical analytical practice.</w:t>
      </w:r>
    </w:p>
    <w:p w:rsidR="00A96B59" w:rsidRDefault="00A96B59" w:rsidP="00A96B59">
      <w:pPr>
        <w:pStyle w:val="a3"/>
        <w:jc w:val="both"/>
        <w:rPr>
          <w:rFonts w:ascii="Times New Roman" w:hAnsi="Times New Roman" w:cs="Times New Roman"/>
          <w:sz w:val="28"/>
          <w:szCs w:val="28"/>
          <w:lang w:val="en-US"/>
        </w:rPr>
      </w:pPr>
      <w:r>
        <w:rPr>
          <w:noProof/>
          <w:sz w:val="27"/>
          <w:szCs w:val="27"/>
        </w:rPr>
        <w:drawing>
          <wp:inline distT="0" distB="0" distL="0" distR="0">
            <wp:extent cx="3002280" cy="1742440"/>
            <wp:effectExtent l="0" t="0" r="0" b="0"/>
            <wp:docPr id="21" name="Рисунок 21" descr="http://www.alhimik.ru/compl_soed/tip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alhimik.ru/compl_soed/tip5.gif"/>
                    <pic:cNvPicPr>
                      <a:picLocks noChangeAspect="1" noChangeArrowheads="1"/>
                    </pic:cNvPicPr>
                  </pic:nvPicPr>
                  <pic:blipFill>
                    <a:blip r:embed="rId74" r:link="rId75"/>
                    <a:srcRect/>
                    <a:stretch>
                      <a:fillRect/>
                    </a:stretch>
                  </pic:blipFill>
                  <pic:spPr bwMode="auto">
                    <a:xfrm>
                      <a:off x="0" y="0"/>
                      <a:ext cx="3002280" cy="1742440"/>
                    </a:xfrm>
                    <a:prstGeom prst="rect">
                      <a:avLst/>
                    </a:prstGeom>
                    <a:noFill/>
                    <a:ln w="9525">
                      <a:noFill/>
                      <a:miter lim="800000"/>
                      <a:headEnd/>
                      <a:tailEnd/>
                    </a:ln>
                  </pic:spPr>
                </pic:pic>
              </a:graphicData>
            </a:graphic>
          </wp:inline>
        </w:drawing>
      </w:r>
    </w:p>
    <w:p w:rsidR="001019F0" w:rsidRDefault="001019F0" w:rsidP="00A96B59">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The ligand functions in this complex compound is performed by dimethyl glyoximate anion</w:t>
      </w:r>
    </w:p>
    <w:p w:rsidR="001019F0" w:rsidRDefault="001019F0" w:rsidP="00A96B59">
      <w:pPr>
        <w:pStyle w:val="a3"/>
        <w:jc w:val="both"/>
        <w:rPr>
          <w:rFonts w:ascii="Times New Roman" w:hAnsi="Times New Roman" w:cs="Times New Roman"/>
          <w:sz w:val="28"/>
          <w:szCs w:val="28"/>
          <w:lang w:val="en-US"/>
        </w:rPr>
      </w:pPr>
      <w:r>
        <w:rPr>
          <w:noProof/>
          <w:sz w:val="27"/>
          <w:szCs w:val="27"/>
        </w:rPr>
        <w:drawing>
          <wp:inline distT="0" distB="0" distL="0" distR="0">
            <wp:extent cx="1388745" cy="690245"/>
            <wp:effectExtent l="0" t="0" r="0" b="0"/>
            <wp:docPr id="24" name="Рисунок 24" descr="http://www.alhimik.ru/compl_soed/tip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alhimik.ru/compl_soed/tip6.gif"/>
                    <pic:cNvPicPr>
                      <a:picLocks noChangeAspect="1" noChangeArrowheads="1"/>
                    </pic:cNvPicPr>
                  </pic:nvPicPr>
                  <pic:blipFill>
                    <a:blip r:embed="rId76" r:link="rId77"/>
                    <a:srcRect/>
                    <a:stretch>
                      <a:fillRect/>
                    </a:stretch>
                  </pic:blipFill>
                  <pic:spPr bwMode="auto">
                    <a:xfrm>
                      <a:off x="0" y="0"/>
                      <a:ext cx="1388745" cy="690245"/>
                    </a:xfrm>
                    <a:prstGeom prst="rect">
                      <a:avLst/>
                    </a:prstGeom>
                    <a:noFill/>
                    <a:ln w="9525">
                      <a:noFill/>
                      <a:miter lim="800000"/>
                      <a:headEnd/>
                      <a:tailEnd/>
                    </a:ln>
                  </pic:spPr>
                </pic:pic>
              </a:graphicData>
            </a:graphic>
          </wp:inline>
        </w:drawing>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Which forms two chemical bonds with the complexing agent, resulting in the formation of two five-membered cyclic fragments that strengthen the complex.</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The structure of the resulting chelate is flat; Thanks to the intramolecular hydrogen bonds (between the ligands), two more six-membered cyclic groups are formed, including nickel atoms and particle stabilizing complexes.</w:t>
      </w:r>
    </w:p>
    <w:p w:rsid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Chugayeva's reaction is very sensitive and selective with respect to nickel (II) cations and allows us to confidently determine its presence in any chemical objects, and the resulting chelate complex is used as a pigment.</w:t>
      </w:r>
    </w:p>
    <w:p w:rsidR="001E697E" w:rsidRPr="001019F0" w:rsidRDefault="001E697E" w:rsidP="001019F0">
      <w:pPr>
        <w:pStyle w:val="a3"/>
        <w:jc w:val="both"/>
        <w:rPr>
          <w:rFonts w:ascii="Times New Roman" w:hAnsi="Times New Roman" w:cs="Times New Roman"/>
          <w:sz w:val="28"/>
          <w:szCs w:val="28"/>
          <w:lang w:val="en-US"/>
        </w:rPr>
      </w:pPr>
    </w:p>
    <w:p w:rsidR="001019F0" w:rsidRPr="001E697E" w:rsidRDefault="001019F0" w:rsidP="00F83B7C">
      <w:pPr>
        <w:pStyle w:val="a3"/>
        <w:ind w:firstLine="708"/>
        <w:jc w:val="both"/>
        <w:rPr>
          <w:rFonts w:ascii="Times New Roman" w:hAnsi="Times New Roman" w:cs="Times New Roman"/>
          <w:b/>
          <w:sz w:val="28"/>
          <w:szCs w:val="28"/>
          <w:lang w:val="en-US"/>
        </w:rPr>
      </w:pPr>
      <w:r w:rsidRPr="001E697E">
        <w:rPr>
          <w:rFonts w:ascii="Times New Roman" w:hAnsi="Times New Roman" w:cs="Times New Roman"/>
          <w:b/>
          <w:sz w:val="28"/>
          <w:szCs w:val="28"/>
          <w:lang w:val="en-US"/>
        </w:rPr>
        <w:t>11. Multi-core complex connections.</w:t>
      </w:r>
    </w:p>
    <w:p w:rsidR="001E697E" w:rsidRPr="001019F0" w:rsidRDefault="001E697E" w:rsidP="001019F0">
      <w:pPr>
        <w:pStyle w:val="a3"/>
        <w:jc w:val="both"/>
        <w:rPr>
          <w:rFonts w:ascii="Times New Roman" w:hAnsi="Times New Roman" w:cs="Times New Roman"/>
          <w:sz w:val="28"/>
          <w:szCs w:val="28"/>
          <w:lang w:val="en-US"/>
        </w:rPr>
      </w:pP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This type of complex includes</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 Clusters</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 bridging connections</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 iso- and heteropolycompounds</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These types of complexes are usually considered in the study of the chemistry of elements by groups of the periodic system.</w:t>
      </w:r>
    </w:p>
    <w:p w:rsidR="001019F0" w:rsidRPr="001019F0" w:rsidRDefault="001019F0" w:rsidP="001019F0">
      <w:pPr>
        <w:pStyle w:val="a3"/>
        <w:jc w:val="both"/>
        <w:rPr>
          <w:rFonts w:ascii="Times New Roman" w:hAnsi="Times New Roman" w:cs="Times New Roman"/>
          <w:sz w:val="28"/>
          <w:szCs w:val="28"/>
          <w:lang w:val="en-US"/>
        </w:rPr>
      </w:pPr>
    </w:p>
    <w:p w:rsidR="001019F0" w:rsidRDefault="001019F0" w:rsidP="00F83B7C">
      <w:pPr>
        <w:pStyle w:val="a3"/>
        <w:ind w:firstLine="708"/>
        <w:jc w:val="both"/>
        <w:rPr>
          <w:rFonts w:ascii="Times New Roman" w:hAnsi="Times New Roman" w:cs="Times New Roman"/>
          <w:b/>
          <w:sz w:val="28"/>
          <w:szCs w:val="28"/>
          <w:lang w:val="en-US"/>
        </w:rPr>
      </w:pPr>
      <w:r w:rsidRPr="001E697E">
        <w:rPr>
          <w:rFonts w:ascii="Times New Roman" w:hAnsi="Times New Roman" w:cs="Times New Roman"/>
          <w:b/>
          <w:sz w:val="28"/>
          <w:szCs w:val="28"/>
          <w:lang w:val="en-US"/>
        </w:rPr>
        <w:lastRenderedPageBreak/>
        <w:t>Control questions</w:t>
      </w:r>
    </w:p>
    <w:p w:rsidR="001E697E" w:rsidRPr="001E697E" w:rsidRDefault="001E697E" w:rsidP="001019F0">
      <w:pPr>
        <w:pStyle w:val="a3"/>
        <w:jc w:val="both"/>
        <w:rPr>
          <w:rFonts w:ascii="Times New Roman" w:hAnsi="Times New Roman" w:cs="Times New Roman"/>
          <w:b/>
          <w:sz w:val="28"/>
          <w:szCs w:val="28"/>
          <w:lang w:val="en-US"/>
        </w:rPr>
      </w:pP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1. Write the equations of the reactions for obtaining complexes in an aqueous solution:</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A) CuSO</w:t>
      </w:r>
      <w:r w:rsidRPr="001E697E">
        <w:rPr>
          <w:rFonts w:ascii="Times New Roman" w:hAnsi="Times New Roman" w:cs="Times New Roman"/>
          <w:sz w:val="28"/>
          <w:szCs w:val="28"/>
          <w:vertAlign w:val="subscript"/>
          <w:lang w:val="en-US"/>
        </w:rPr>
        <w:t>4</w:t>
      </w:r>
      <w:r w:rsidRPr="001019F0">
        <w:rPr>
          <w:rFonts w:ascii="Times New Roman" w:hAnsi="Times New Roman" w:cs="Times New Roman"/>
          <w:sz w:val="28"/>
          <w:szCs w:val="28"/>
          <w:lang w:val="en-US"/>
        </w:rPr>
        <w:t xml:space="preserve"> (t) + H</w:t>
      </w:r>
      <w:r w:rsidRPr="001E697E">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 (g) =</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B) HgI</w:t>
      </w:r>
      <w:r w:rsidRPr="001E697E">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 xml:space="preserve"> (t) + HI (g) =</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C) Cu</w:t>
      </w:r>
      <w:r w:rsidRPr="001E697E">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 (t) + NH</w:t>
      </w:r>
      <w:r w:rsidRPr="001E697E">
        <w:rPr>
          <w:rFonts w:ascii="Times New Roman" w:hAnsi="Times New Roman" w:cs="Times New Roman"/>
          <w:sz w:val="28"/>
          <w:szCs w:val="28"/>
          <w:vertAlign w:val="subscript"/>
          <w:lang w:val="en-US"/>
        </w:rPr>
        <w:t>3</w:t>
      </w:r>
      <w:r w:rsidR="001E697E" w:rsidRPr="001E697E">
        <w:rPr>
          <w:b/>
          <w:bCs/>
          <w:sz w:val="28"/>
          <w:szCs w:val="28"/>
          <w:vertAlign w:val="superscript"/>
          <w:lang w:val="en-US"/>
        </w:rPr>
        <w:t>.</w:t>
      </w:r>
      <w:r w:rsidRPr="001019F0">
        <w:rPr>
          <w:rFonts w:ascii="Times New Roman" w:hAnsi="Times New Roman" w:cs="Times New Roman"/>
          <w:sz w:val="28"/>
          <w:szCs w:val="28"/>
          <w:lang w:val="en-US"/>
        </w:rPr>
        <w:t>H</w:t>
      </w:r>
      <w:r w:rsidRPr="001E697E">
        <w:rPr>
          <w:rFonts w:ascii="Times New Roman" w:hAnsi="Times New Roman" w:cs="Times New Roman"/>
          <w:sz w:val="28"/>
          <w:szCs w:val="28"/>
          <w:vertAlign w:val="subscript"/>
          <w:lang w:val="en-US"/>
        </w:rPr>
        <w:t>2</w:t>
      </w:r>
      <w:r w:rsidRPr="001019F0">
        <w:rPr>
          <w:rFonts w:ascii="Times New Roman" w:hAnsi="Times New Roman" w:cs="Times New Roman"/>
          <w:sz w:val="28"/>
          <w:szCs w:val="28"/>
          <w:lang w:val="en-US"/>
        </w:rPr>
        <w:t>O (g) =</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Specify the driving forces of these reactions. Suggest ways to destroy the resulting complexes.</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2. Draw up the equations for the following reactions involving complexes in an aqueous solution:</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A) hexaamminickel (II) cation + oxonium cation (g) =</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    Ferrous sulfate (II) + hexacyanoferrate (III) potassium =</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B) iron (III) sulphate + potassium hexacyanoferrate (II) =</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    Sulfate hexaamminickel (II) + sodium sulphide =</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What properties of complex compounds describe these equations?</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3. Form the equations of oxidation-reduction reactions involving complexes in an aqueous solution:</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A) potassium hexacyanoferrate (II) + dichloro =</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     Chloride hexaammine cobalt (II) + hydrogen peroxide =</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B) cation of dichlorotetraacchrome (III) + zinc + cation of oxonia =</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     Hexahydroxochromate (III) potassium + dibrom =</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C) Hexaquaccobalt (II) chloride + acetic acid + potassium nitrite =</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     Zinc + sodium hydroxide + water =</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What functions in these reactions do the complexes do?</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4. Draw up the equations of the reactions that take place when calculating air in complex compounds:</w:t>
      </w:r>
    </w:p>
    <w:p w:rsidR="001019F0" w:rsidRP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A) a dihydroxotetraquark</w:t>
      </w:r>
    </w:p>
    <w:p w:rsidR="001019F0" w:rsidRDefault="001019F0" w:rsidP="001019F0">
      <w:pPr>
        <w:pStyle w:val="a3"/>
        <w:jc w:val="both"/>
        <w:rPr>
          <w:rFonts w:ascii="Times New Roman" w:hAnsi="Times New Roman" w:cs="Times New Roman"/>
          <w:sz w:val="28"/>
          <w:szCs w:val="28"/>
          <w:lang w:val="en-US"/>
        </w:rPr>
      </w:pPr>
      <w:r w:rsidRPr="001019F0">
        <w:rPr>
          <w:rFonts w:ascii="Times New Roman" w:hAnsi="Times New Roman" w:cs="Times New Roman"/>
          <w:sz w:val="28"/>
          <w:szCs w:val="28"/>
          <w:lang w:val="en-US"/>
        </w:rPr>
        <w:t>B) trinitrotriamine cobalt</w:t>
      </w:r>
    </w:p>
    <w:p w:rsidR="001E697E" w:rsidRDefault="001E697E" w:rsidP="001019F0">
      <w:pPr>
        <w:pStyle w:val="a3"/>
        <w:jc w:val="both"/>
        <w:rPr>
          <w:rFonts w:ascii="Times New Roman" w:hAnsi="Times New Roman" w:cs="Times New Roman"/>
          <w:sz w:val="28"/>
          <w:szCs w:val="28"/>
          <w:lang w:val="en-US"/>
        </w:rPr>
      </w:pPr>
    </w:p>
    <w:p w:rsidR="00B8128F" w:rsidRPr="00F83B7C" w:rsidRDefault="001E697E" w:rsidP="00F83B7C">
      <w:pPr>
        <w:pStyle w:val="a3"/>
        <w:jc w:val="center"/>
        <w:rPr>
          <w:rFonts w:ascii="Times New Roman" w:hAnsi="Times New Roman" w:cs="Times New Roman"/>
          <w:sz w:val="28"/>
          <w:szCs w:val="28"/>
          <w:lang w:val="kk-KZ"/>
        </w:rPr>
      </w:pPr>
      <w:r w:rsidRPr="00B8128F">
        <w:rPr>
          <w:rFonts w:ascii="Times New Roman" w:hAnsi="Times New Roman" w:cs="Times New Roman"/>
          <w:b/>
          <w:sz w:val="28"/>
          <w:szCs w:val="28"/>
          <w:lang w:val="en-US"/>
        </w:rPr>
        <w:t>№6Lecture</w:t>
      </w:r>
    </w:p>
    <w:p w:rsidR="001E697E" w:rsidRDefault="001E697E" w:rsidP="00F83B7C">
      <w:pPr>
        <w:pStyle w:val="a3"/>
        <w:jc w:val="center"/>
        <w:rPr>
          <w:rFonts w:ascii="Times New Roman" w:hAnsi="Times New Roman" w:cs="Times New Roman"/>
          <w:b/>
          <w:sz w:val="28"/>
          <w:szCs w:val="28"/>
          <w:lang w:val="en-US"/>
        </w:rPr>
      </w:pPr>
      <w:r w:rsidRPr="00B8128F">
        <w:rPr>
          <w:rFonts w:ascii="Times New Roman" w:hAnsi="Times New Roman" w:cs="Times New Roman"/>
          <w:b/>
          <w:sz w:val="28"/>
          <w:szCs w:val="28"/>
          <w:lang w:val="en-US"/>
        </w:rPr>
        <w:t>Quantum mechanical theory of the structure of complex compounds</w:t>
      </w:r>
    </w:p>
    <w:p w:rsidR="009E4A92" w:rsidRDefault="009E4A92" w:rsidP="001E697E">
      <w:pPr>
        <w:pStyle w:val="a3"/>
        <w:jc w:val="both"/>
        <w:rPr>
          <w:rFonts w:ascii="Times New Roman" w:hAnsi="Times New Roman" w:cs="Times New Roman"/>
          <w:b/>
          <w:sz w:val="28"/>
          <w:szCs w:val="28"/>
          <w:lang w:val="kk-KZ"/>
        </w:rPr>
      </w:pPr>
    </w:p>
    <w:p w:rsidR="0078683C" w:rsidRPr="0078683C" w:rsidRDefault="0078683C" w:rsidP="001E697E">
      <w:pPr>
        <w:pStyle w:val="a3"/>
        <w:jc w:val="both"/>
        <w:rPr>
          <w:rFonts w:ascii="Times New Roman" w:hAnsi="Times New Roman" w:cs="Times New Roman"/>
          <w:b/>
          <w:sz w:val="28"/>
          <w:szCs w:val="28"/>
          <w:lang w:val="en-US"/>
        </w:rPr>
      </w:pPr>
      <w:r w:rsidRPr="0078683C">
        <w:rPr>
          <w:rFonts w:ascii="Times New Roman" w:hAnsi="Times New Roman" w:cs="Times New Roman"/>
          <w:b/>
          <w:sz w:val="28"/>
          <w:szCs w:val="28"/>
          <w:lang w:val="en-US"/>
        </w:rPr>
        <w:t>Plan:</w:t>
      </w:r>
    </w:p>
    <w:p w:rsidR="001E697E" w:rsidRP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1. Theory of valence bonds</w:t>
      </w:r>
    </w:p>
    <w:p w:rsidR="001E697E" w:rsidRP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2. Hybridization of atomic orbitals and the structure of complexes</w:t>
      </w:r>
    </w:p>
    <w:p w:rsidR="001E697E" w:rsidRP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3. Theory of the crystal field</w:t>
      </w:r>
    </w:p>
    <w:p w:rsidR="001E697E" w:rsidRP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4. Color of complex compounds</w:t>
      </w:r>
    </w:p>
    <w:p w:rsidR="001E697E" w:rsidRPr="001E697E" w:rsidRDefault="001E697E" w:rsidP="001E697E">
      <w:pPr>
        <w:pStyle w:val="a3"/>
        <w:jc w:val="both"/>
        <w:rPr>
          <w:rFonts w:ascii="Times New Roman" w:hAnsi="Times New Roman" w:cs="Times New Roman"/>
          <w:sz w:val="28"/>
          <w:szCs w:val="28"/>
          <w:lang w:val="en-US"/>
        </w:rPr>
      </w:pPr>
    </w:p>
    <w:p w:rsidR="001E697E" w:rsidRP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Theoretical ideas about the nature of complexation arose from attempts to explain the chemical interaction of stable molecules with ions and atoms of various elements-for example, iodine molecules with iodide-ion, molecules of carbon monoxide with iron atoms, cobalt, nickel, and the like.</w:t>
      </w:r>
    </w:p>
    <w:p w:rsidR="001E697E" w:rsidRP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lastRenderedPageBreak/>
        <w:t xml:space="preserve">At the same time, there was a search for the reasons for the noticeable nonspecificity of such interactions, as a result of which the ions, atoms, and molecules are firmly connected. For example, chloride ions and neutral ammonia and water molecules are bound in chloride of dichloroacetriamine-cobalt (III) </w:t>
      </w:r>
      <w:r w:rsidR="0078683C" w:rsidRPr="0078683C">
        <w:rPr>
          <w:color w:val="000000"/>
          <w:sz w:val="27"/>
          <w:szCs w:val="27"/>
          <w:lang w:val="en-US"/>
        </w:rPr>
        <w:t>[Co(NH</w:t>
      </w:r>
      <w:r w:rsidR="0078683C" w:rsidRPr="0078683C">
        <w:rPr>
          <w:color w:val="000000"/>
          <w:sz w:val="27"/>
          <w:szCs w:val="27"/>
          <w:vertAlign w:val="subscript"/>
          <w:lang w:val="en-US"/>
        </w:rPr>
        <w:t>3</w:t>
      </w:r>
      <w:r w:rsidR="0078683C" w:rsidRPr="0078683C">
        <w:rPr>
          <w:color w:val="000000"/>
          <w:sz w:val="27"/>
          <w:szCs w:val="27"/>
          <w:lang w:val="en-US"/>
        </w:rPr>
        <w:t>)</w:t>
      </w:r>
      <w:r w:rsidR="0078683C" w:rsidRPr="0078683C">
        <w:rPr>
          <w:color w:val="000000"/>
          <w:sz w:val="27"/>
          <w:szCs w:val="27"/>
          <w:vertAlign w:val="subscript"/>
          <w:lang w:val="en-US"/>
        </w:rPr>
        <w:t>3</w:t>
      </w:r>
      <w:r w:rsidR="0078683C" w:rsidRPr="0078683C">
        <w:rPr>
          <w:color w:val="000000"/>
          <w:sz w:val="27"/>
          <w:szCs w:val="27"/>
          <w:lang w:val="en-US"/>
        </w:rPr>
        <w:t>(H</w:t>
      </w:r>
      <w:r w:rsidR="0078683C" w:rsidRPr="0078683C">
        <w:rPr>
          <w:color w:val="000000"/>
          <w:sz w:val="27"/>
          <w:szCs w:val="27"/>
          <w:vertAlign w:val="subscript"/>
          <w:lang w:val="en-US"/>
        </w:rPr>
        <w:t>2</w:t>
      </w:r>
      <w:r w:rsidR="0078683C" w:rsidRPr="0078683C">
        <w:rPr>
          <w:color w:val="000000"/>
          <w:sz w:val="27"/>
          <w:szCs w:val="27"/>
          <w:lang w:val="en-US"/>
        </w:rPr>
        <w:t>O)Cl</w:t>
      </w:r>
      <w:r w:rsidR="0078683C" w:rsidRPr="0078683C">
        <w:rPr>
          <w:color w:val="000000"/>
          <w:sz w:val="27"/>
          <w:szCs w:val="27"/>
          <w:vertAlign w:val="subscript"/>
          <w:lang w:val="en-US"/>
        </w:rPr>
        <w:t>2</w:t>
      </w:r>
      <w:r w:rsidR="0078683C" w:rsidRPr="0078683C">
        <w:rPr>
          <w:color w:val="000000"/>
          <w:sz w:val="27"/>
          <w:szCs w:val="27"/>
          <w:lang w:val="en-US"/>
        </w:rPr>
        <w:t>]Cl</w:t>
      </w:r>
      <w:r w:rsidRPr="001E697E">
        <w:rPr>
          <w:rFonts w:ascii="Times New Roman" w:hAnsi="Times New Roman" w:cs="Times New Roman"/>
          <w:sz w:val="28"/>
          <w:szCs w:val="28"/>
          <w:lang w:val="en-US"/>
        </w:rPr>
        <w:t xml:space="preserve"> with a complexing agent. Chemical bonds in complex (coordination) compounds are very diverse, due to all possible Combinations of covalent bonds of different polarity, multiplicity and degree of delocalization of electron pairs. In their time, many different theories of communication in coordination compounds have been proposed, but a significant part of these theories has already become the property of history. In this section we consider the basic concepts only of the theory of valence bonds (the valence bond method) and the theory of the crystal field.</w:t>
      </w:r>
    </w:p>
    <w:p w:rsidR="001E697E" w:rsidRPr="001E697E" w:rsidRDefault="001E697E" w:rsidP="001E697E">
      <w:pPr>
        <w:pStyle w:val="a3"/>
        <w:jc w:val="both"/>
        <w:rPr>
          <w:rFonts w:ascii="Times New Roman" w:hAnsi="Times New Roman" w:cs="Times New Roman"/>
          <w:sz w:val="28"/>
          <w:szCs w:val="28"/>
          <w:lang w:val="en-US"/>
        </w:rPr>
      </w:pPr>
    </w:p>
    <w:p w:rsidR="001E697E" w:rsidRPr="0078683C" w:rsidRDefault="001E697E" w:rsidP="00F83B7C">
      <w:pPr>
        <w:pStyle w:val="a3"/>
        <w:ind w:firstLine="708"/>
        <w:jc w:val="both"/>
        <w:rPr>
          <w:rFonts w:ascii="Times New Roman" w:hAnsi="Times New Roman" w:cs="Times New Roman"/>
          <w:b/>
          <w:sz w:val="28"/>
          <w:szCs w:val="28"/>
          <w:lang w:val="en-US"/>
        </w:rPr>
      </w:pPr>
      <w:r w:rsidRPr="0078683C">
        <w:rPr>
          <w:rFonts w:ascii="Times New Roman" w:hAnsi="Times New Roman" w:cs="Times New Roman"/>
          <w:b/>
          <w:sz w:val="28"/>
          <w:szCs w:val="28"/>
          <w:lang w:val="en-US"/>
        </w:rPr>
        <w:t>1. Theory of valence bonds</w:t>
      </w:r>
    </w:p>
    <w:p w:rsidR="001E697E" w:rsidRP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The theory of valence bonds was the first of quantum-mechanical theories used to approximate the nature of chemical bonds in complex compounds. Its application was based on the idea of ​​a donor-acceptor mechanism for the formation of covalent bonds between a ligand and a complexing agent. A ligand is considered a donor particle capable of transmitting a pair of electrons to an acceptor complexifier, which provides free quantum cells (atomic orbitals) of its energy levels to form a bond.</w:t>
      </w:r>
    </w:p>
    <w:p w:rsidR="001E697E" w:rsidRP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To form covalent bonds between the complexing agent and ligands, it is necessary that the vacant s-, p- or d-atomic orbitals of the complexing agent undergo a certain type of hybridization. Hybrid orbitals occupy a certain position in space, and their number corresponds to the coordination number of the complexing agent. In this case, the unpaired electrons of the complexing agent often combine into pairs, which allows the release of a certain number of quantum cells, atomic orbitals, which then participate in hybridization and the formation of chemical bonds.</w:t>
      </w:r>
    </w:p>
    <w:p w:rsid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The unpaired pairs of ligand electrons interact with the hybrid orbitals of the complexing agent, and overlapping of the corresponding orbitals of the complexing agent and ligand occurs with the appearance of an increased electron density in the internuclear space. The electron pairs of the complexing agent, in turn, interact with the vacant atomic orbitals of the ligand, strengthening the coupling by the dative mechanism. Thus, the chemical bond in complex compounds is a conventional covalent bond, sufficiently strong and energetically advantageous. Electronic pairs located in the hybrid orbitals of the complexing agent tend to occupy a position in space in which their mutual repulsion will be minimal. This leads to the fact that the structure of complex ions and molecules turns out to be in a certain dependence on the type of hybridization. Let us consider the formation of certain complexes from the standpoint of the theory of valence bonds. First of all, we note that the valence orbitals of the atoms of the complexing agents are close in energy:</w:t>
      </w:r>
    </w:p>
    <w:p w:rsidR="001E697E" w:rsidRPr="00F90AAE" w:rsidRDefault="001E697E" w:rsidP="001E697E">
      <w:pPr>
        <w:pStyle w:val="a6"/>
        <w:spacing w:before="0" w:beforeAutospacing="0" w:after="0" w:afterAutospacing="0"/>
        <w:rPr>
          <w:color w:val="000000"/>
          <w:sz w:val="27"/>
          <w:szCs w:val="27"/>
          <w:lang w:val="en-US"/>
        </w:rPr>
      </w:pPr>
      <w:r w:rsidRPr="00F90AAE">
        <w:rPr>
          <w:i/>
          <w:iCs/>
          <w:color w:val="000000"/>
          <w:sz w:val="36"/>
          <w:szCs w:val="36"/>
          <w:lang w:val="en-US"/>
        </w:rPr>
        <w:t>E</w:t>
      </w:r>
      <w:r w:rsidRPr="00F90AAE">
        <w:rPr>
          <w:color w:val="000000"/>
          <w:sz w:val="36"/>
          <w:szCs w:val="36"/>
          <w:vertAlign w:val="subscript"/>
          <w:lang w:val="en-US"/>
        </w:rPr>
        <w:t>(</w:t>
      </w:r>
      <w:r w:rsidRPr="00F90AAE">
        <w:rPr>
          <w:i/>
          <w:iCs/>
          <w:color w:val="000000"/>
          <w:sz w:val="36"/>
          <w:szCs w:val="36"/>
          <w:vertAlign w:val="subscript"/>
          <w:lang w:val="en-US"/>
        </w:rPr>
        <w:t>n</w:t>
      </w:r>
      <w:r w:rsidRPr="00181885">
        <w:rPr>
          <w:rFonts w:ascii="Symbol" w:hAnsi="Symbol"/>
          <w:color w:val="000000"/>
          <w:sz w:val="36"/>
          <w:szCs w:val="36"/>
          <w:vertAlign w:val="subscript"/>
        </w:rPr>
        <w:t></w:t>
      </w:r>
      <w:r w:rsidRPr="00F90AAE">
        <w:rPr>
          <w:color w:val="000000"/>
          <w:sz w:val="36"/>
          <w:szCs w:val="36"/>
          <w:vertAlign w:val="subscript"/>
          <w:lang w:val="en-US"/>
        </w:rPr>
        <w:t>1)</w:t>
      </w:r>
      <w:r w:rsidRPr="00F90AAE">
        <w:rPr>
          <w:i/>
          <w:iCs/>
          <w:color w:val="000000"/>
          <w:sz w:val="36"/>
          <w:szCs w:val="36"/>
          <w:vertAlign w:val="subscript"/>
          <w:lang w:val="en-US"/>
        </w:rPr>
        <w:t>d</w:t>
      </w:r>
      <w:r w:rsidRPr="00F90AAE">
        <w:rPr>
          <w:rStyle w:val="apple-converted-space"/>
          <w:color w:val="000000"/>
          <w:sz w:val="36"/>
          <w:szCs w:val="36"/>
          <w:lang w:val="en-US"/>
        </w:rPr>
        <w:t> </w:t>
      </w:r>
      <w:r w:rsidRPr="00181885">
        <w:rPr>
          <w:rFonts w:ascii="Symbol" w:hAnsi="Symbol"/>
          <w:color w:val="000000"/>
          <w:sz w:val="36"/>
          <w:szCs w:val="36"/>
        </w:rPr>
        <w:t></w:t>
      </w:r>
      <w:r w:rsidRPr="00F90AAE">
        <w:rPr>
          <w:rStyle w:val="apple-converted-space"/>
          <w:color w:val="000000"/>
          <w:sz w:val="36"/>
          <w:szCs w:val="36"/>
          <w:lang w:val="en-US"/>
        </w:rPr>
        <w:t> </w:t>
      </w:r>
      <w:r w:rsidRPr="00F90AAE">
        <w:rPr>
          <w:i/>
          <w:iCs/>
          <w:color w:val="000000"/>
          <w:sz w:val="36"/>
          <w:szCs w:val="36"/>
          <w:lang w:val="en-US"/>
        </w:rPr>
        <w:t>E</w:t>
      </w:r>
      <w:r w:rsidRPr="00F90AAE">
        <w:rPr>
          <w:i/>
          <w:iCs/>
          <w:color w:val="000000"/>
          <w:sz w:val="36"/>
          <w:szCs w:val="36"/>
          <w:vertAlign w:val="subscript"/>
          <w:lang w:val="en-US"/>
        </w:rPr>
        <w:t>ns</w:t>
      </w:r>
      <w:r w:rsidRPr="00F90AAE">
        <w:rPr>
          <w:rStyle w:val="apple-converted-space"/>
          <w:color w:val="000000"/>
          <w:sz w:val="36"/>
          <w:szCs w:val="36"/>
          <w:lang w:val="en-US"/>
        </w:rPr>
        <w:t> </w:t>
      </w:r>
      <w:r w:rsidRPr="00181885">
        <w:rPr>
          <w:rFonts w:ascii="Symbol" w:hAnsi="Symbol"/>
          <w:color w:val="000000"/>
          <w:sz w:val="36"/>
          <w:szCs w:val="36"/>
        </w:rPr>
        <w:t></w:t>
      </w:r>
      <w:r w:rsidRPr="00F90AAE">
        <w:rPr>
          <w:rStyle w:val="apple-converted-space"/>
          <w:color w:val="000000"/>
          <w:sz w:val="36"/>
          <w:szCs w:val="36"/>
          <w:lang w:val="en-US"/>
        </w:rPr>
        <w:t> </w:t>
      </w:r>
      <w:r w:rsidRPr="00F90AAE">
        <w:rPr>
          <w:i/>
          <w:iCs/>
          <w:color w:val="000000"/>
          <w:sz w:val="36"/>
          <w:szCs w:val="36"/>
          <w:lang w:val="en-US"/>
        </w:rPr>
        <w:t>E</w:t>
      </w:r>
      <w:r w:rsidRPr="00F90AAE">
        <w:rPr>
          <w:i/>
          <w:iCs/>
          <w:color w:val="000000"/>
          <w:sz w:val="36"/>
          <w:szCs w:val="36"/>
          <w:vertAlign w:val="subscript"/>
          <w:lang w:val="en-US"/>
        </w:rPr>
        <w:t>np</w:t>
      </w:r>
      <w:r w:rsidRPr="00F90AAE">
        <w:rPr>
          <w:rStyle w:val="apple-converted-space"/>
          <w:color w:val="000000"/>
          <w:sz w:val="36"/>
          <w:szCs w:val="36"/>
          <w:lang w:val="en-US"/>
        </w:rPr>
        <w:t> </w:t>
      </w:r>
      <w:r w:rsidRPr="00181885">
        <w:rPr>
          <w:rFonts w:ascii="Symbol" w:hAnsi="Symbol"/>
          <w:color w:val="000000"/>
          <w:sz w:val="36"/>
          <w:szCs w:val="36"/>
        </w:rPr>
        <w:t></w:t>
      </w:r>
      <w:r w:rsidRPr="00F90AAE">
        <w:rPr>
          <w:rStyle w:val="apple-converted-space"/>
          <w:color w:val="000000"/>
          <w:sz w:val="36"/>
          <w:szCs w:val="36"/>
          <w:lang w:val="en-US"/>
        </w:rPr>
        <w:t> </w:t>
      </w:r>
      <w:r w:rsidRPr="00F90AAE">
        <w:rPr>
          <w:i/>
          <w:iCs/>
          <w:color w:val="000000"/>
          <w:sz w:val="36"/>
          <w:szCs w:val="36"/>
          <w:lang w:val="en-US"/>
        </w:rPr>
        <w:t>E</w:t>
      </w:r>
      <w:r w:rsidRPr="00F90AAE">
        <w:rPr>
          <w:i/>
          <w:iCs/>
          <w:color w:val="000000"/>
          <w:sz w:val="36"/>
          <w:szCs w:val="36"/>
          <w:vertAlign w:val="subscript"/>
          <w:lang w:val="en-US"/>
        </w:rPr>
        <w:t>nd</w:t>
      </w:r>
    </w:p>
    <w:tbl>
      <w:tblPr>
        <w:tblW w:w="7200" w:type="dxa"/>
        <w:jc w:val="center"/>
        <w:tblCellSpacing w:w="7" w:type="dxa"/>
        <w:tblCellMar>
          <w:top w:w="105" w:type="dxa"/>
          <w:left w:w="105" w:type="dxa"/>
          <w:bottom w:w="105" w:type="dxa"/>
          <w:right w:w="105" w:type="dxa"/>
        </w:tblCellMar>
        <w:tblLook w:val="0000"/>
      </w:tblPr>
      <w:tblGrid>
        <w:gridCol w:w="1724"/>
        <w:gridCol w:w="1185"/>
        <w:gridCol w:w="1772"/>
        <w:gridCol w:w="2519"/>
      </w:tblGrid>
      <w:tr w:rsidR="0078683C" w:rsidRPr="0078683C" w:rsidTr="0078683C">
        <w:trPr>
          <w:tblCellSpacing w:w="7" w:type="dxa"/>
          <w:jc w:val="center"/>
        </w:trPr>
        <w:tc>
          <w:tcPr>
            <w:tcW w:w="1183" w:type="pct"/>
            <w:vAlign w:val="center"/>
          </w:tcPr>
          <w:p w:rsidR="0078683C" w:rsidRPr="001E697E" w:rsidRDefault="0078683C" w:rsidP="0078683C">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lastRenderedPageBreak/>
              <w:t>Type of hybridization</w:t>
            </w:r>
          </w:p>
          <w:p w:rsidR="0078683C" w:rsidRPr="0078683C" w:rsidRDefault="0078683C" w:rsidP="001E697E">
            <w:pPr>
              <w:pStyle w:val="a6"/>
              <w:spacing w:before="0" w:beforeAutospacing="0" w:after="0" w:afterAutospacing="0"/>
              <w:rPr>
                <w:lang w:val="en-US"/>
              </w:rPr>
            </w:pPr>
          </w:p>
        </w:tc>
        <w:tc>
          <w:tcPr>
            <w:tcW w:w="813" w:type="pct"/>
            <w:vAlign w:val="center"/>
          </w:tcPr>
          <w:p w:rsidR="0078683C" w:rsidRPr="0078683C" w:rsidRDefault="0078683C" w:rsidP="001E697E">
            <w:pPr>
              <w:pStyle w:val="a6"/>
              <w:spacing w:before="0" w:beforeAutospacing="0" w:after="0" w:afterAutospacing="0"/>
              <w:rPr>
                <w:lang w:val="en-US"/>
              </w:rPr>
            </w:pPr>
            <w:r>
              <w:rPr>
                <w:b/>
                <w:bCs/>
                <w:sz w:val="27"/>
                <w:szCs w:val="27"/>
                <w:lang w:val="en-US"/>
              </w:rPr>
              <w:t>Number</w:t>
            </w:r>
          </w:p>
        </w:tc>
        <w:tc>
          <w:tcPr>
            <w:tcW w:w="1221" w:type="pct"/>
          </w:tcPr>
          <w:p w:rsidR="0078683C" w:rsidRPr="0078683C" w:rsidRDefault="0078683C" w:rsidP="0078683C">
            <w:pPr>
              <w:rPr>
                <w:rFonts w:ascii="Times New Roman" w:hAnsi="Times New Roman" w:cs="Times New Roman"/>
                <w:sz w:val="28"/>
                <w:szCs w:val="28"/>
                <w:lang w:val="en-US"/>
              </w:rPr>
            </w:pPr>
            <w:r w:rsidRPr="0078683C">
              <w:rPr>
                <w:rFonts w:ascii="Times New Roman" w:hAnsi="Times New Roman" w:cs="Times New Roman"/>
                <w:sz w:val="28"/>
                <w:szCs w:val="28"/>
                <w:lang w:val="en-US"/>
              </w:rPr>
              <w:t xml:space="preserve">Geometry of the complex </w:t>
            </w:r>
          </w:p>
        </w:tc>
        <w:tc>
          <w:tcPr>
            <w:tcW w:w="1735" w:type="pct"/>
          </w:tcPr>
          <w:p w:rsidR="0078683C" w:rsidRPr="0078683C" w:rsidRDefault="0078683C">
            <w:pPr>
              <w:rPr>
                <w:rFonts w:ascii="Times New Roman" w:hAnsi="Times New Roman" w:cs="Times New Roman"/>
                <w:sz w:val="28"/>
                <w:szCs w:val="28"/>
                <w:lang w:val="en-US"/>
              </w:rPr>
            </w:pPr>
            <w:r w:rsidRPr="0078683C">
              <w:rPr>
                <w:rFonts w:ascii="Times New Roman" w:hAnsi="Times New Roman" w:cs="Times New Roman"/>
                <w:sz w:val="28"/>
                <w:szCs w:val="28"/>
                <w:lang w:val="en-US"/>
              </w:rPr>
              <w:t>Examples</w:t>
            </w:r>
          </w:p>
        </w:tc>
      </w:tr>
      <w:tr w:rsidR="001E697E" w:rsidRPr="00181885" w:rsidTr="0078683C">
        <w:trPr>
          <w:tblCellSpacing w:w="7" w:type="dxa"/>
          <w:jc w:val="center"/>
        </w:trPr>
        <w:tc>
          <w:tcPr>
            <w:tcW w:w="1183" w:type="pct"/>
            <w:vAlign w:val="center"/>
          </w:tcPr>
          <w:p w:rsidR="001E697E" w:rsidRPr="00181885" w:rsidRDefault="001E697E" w:rsidP="001E697E">
            <w:pPr>
              <w:pStyle w:val="a6"/>
              <w:spacing w:before="0" w:beforeAutospacing="0" w:after="0" w:afterAutospacing="0"/>
            </w:pPr>
            <w:r w:rsidRPr="00181885">
              <w:rPr>
                <w:i/>
                <w:iCs/>
                <w:sz w:val="27"/>
                <w:szCs w:val="27"/>
              </w:rPr>
              <w:t>sp</w:t>
            </w:r>
          </w:p>
        </w:tc>
        <w:tc>
          <w:tcPr>
            <w:tcW w:w="813" w:type="pct"/>
            <w:vAlign w:val="center"/>
          </w:tcPr>
          <w:p w:rsidR="001E697E" w:rsidRPr="00181885" w:rsidRDefault="001E697E" w:rsidP="001E697E">
            <w:pPr>
              <w:pStyle w:val="a6"/>
              <w:spacing w:before="0" w:beforeAutospacing="0" w:after="0" w:afterAutospacing="0"/>
            </w:pPr>
            <w:r w:rsidRPr="00181885">
              <w:rPr>
                <w:sz w:val="27"/>
                <w:szCs w:val="27"/>
              </w:rPr>
              <w:t>2</w:t>
            </w:r>
          </w:p>
        </w:tc>
        <w:tc>
          <w:tcPr>
            <w:tcW w:w="1221" w:type="pct"/>
            <w:vAlign w:val="center"/>
          </w:tcPr>
          <w:p w:rsidR="001E697E" w:rsidRPr="00181885" w:rsidRDefault="0078683C" w:rsidP="0078683C">
            <w:pPr>
              <w:pStyle w:val="a6"/>
              <w:spacing w:before="0" w:beforeAutospacing="0" w:after="0" w:afterAutospacing="0"/>
            </w:pPr>
            <w:r w:rsidRPr="001E697E">
              <w:rPr>
                <w:sz w:val="28"/>
                <w:szCs w:val="28"/>
                <w:lang w:val="en-US"/>
              </w:rPr>
              <w:t>linear</w:t>
            </w:r>
          </w:p>
        </w:tc>
        <w:tc>
          <w:tcPr>
            <w:tcW w:w="1735" w:type="pct"/>
            <w:vAlign w:val="center"/>
          </w:tcPr>
          <w:p w:rsidR="001E697E" w:rsidRPr="00181885" w:rsidRDefault="001E697E" w:rsidP="001E697E">
            <w:pPr>
              <w:pStyle w:val="a6"/>
              <w:spacing w:before="0" w:beforeAutospacing="0" w:after="0" w:afterAutospacing="0"/>
            </w:pPr>
            <w:r w:rsidRPr="00181885">
              <w:rPr>
                <w:sz w:val="27"/>
                <w:szCs w:val="27"/>
              </w:rPr>
              <w:t>[Ag(CN)</w:t>
            </w:r>
            <w:r w:rsidRPr="00181885">
              <w:rPr>
                <w:sz w:val="27"/>
                <w:szCs w:val="27"/>
                <w:vertAlign w:val="subscript"/>
              </w:rPr>
              <w:t>2</w:t>
            </w:r>
            <w:r w:rsidRPr="00181885">
              <w:rPr>
                <w:sz w:val="27"/>
                <w:szCs w:val="27"/>
              </w:rPr>
              <w:t>]</w:t>
            </w:r>
            <w:r w:rsidRPr="00181885">
              <w:rPr>
                <w:rFonts w:ascii="Symbol" w:hAnsi="Symbol"/>
                <w:sz w:val="27"/>
                <w:szCs w:val="27"/>
                <w:vertAlign w:val="superscript"/>
              </w:rPr>
              <w:t></w:t>
            </w:r>
            <w:r w:rsidRPr="00181885">
              <w:rPr>
                <w:rStyle w:val="apple-converted-space"/>
                <w:sz w:val="27"/>
                <w:szCs w:val="27"/>
              </w:rPr>
              <w:t> </w:t>
            </w:r>
            <w:r w:rsidRPr="00181885">
              <w:rPr>
                <w:sz w:val="27"/>
                <w:szCs w:val="27"/>
              </w:rPr>
              <w:br/>
              <w:t>[Cu(NH</w:t>
            </w:r>
            <w:r w:rsidRPr="00181885">
              <w:rPr>
                <w:sz w:val="27"/>
                <w:szCs w:val="27"/>
                <w:vertAlign w:val="subscript"/>
              </w:rPr>
              <w:t>3</w:t>
            </w:r>
            <w:r w:rsidRPr="00181885">
              <w:rPr>
                <w:sz w:val="27"/>
                <w:szCs w:val="27"/>
              </w:rPr>
              <w:t>)</w:t>
            </w:r>
            <w:r w:rsidRPr="00181885">
              <w:rPr>
                <w:sz w:val="27"/>
                <w:szCs w:val="27"/>
                <w:vertAlign w:val="subscript"/>
              </w:rPr>
              <w:t>2</w:t>
            </w:r>
            <w:r w:rsidRPr="00181885">
              <w:rPr>
                <w:sz w:val="27"/>
                <w:szCs w:val="27"/>
              </w:rPr>
              <w:t>]</w:t>
            </w:r>
            <w:r w:rsidRPr="00181885">
              <w:rPr>
                <w:sz w:val="27"/>
                <w:szCs w:val="27"/>
                <w:vertAlign w:val="superscript"/>
              </w:rPr>
              <w:t>+</w:t>
            </w:r>
          </w:p>
        </w:tc>
      </w:tr>
      <w:tr w:rsidR="001E697E" w:rsidRPr="00181885" w:rsidTr="0078683C">
        <w:trPr>
          <w:tblCellSpacing w:w="7" w:type="dxa"/>
          <w:jc w:val="center"/>
        </w:trPr>
        <w:tc>
          <w:tcPr>
            <w:tcW w:w="1183" w:type="pct"/>
            <w:vAlign w:val="center"/>
          </w:tcPr>
          <w:p w:rsidR="001E697E" w:rsidRPr="00181885" w:rsidRDefault="001E697E" w:rsidP="001E697E">
            <w:pPr>
              <w:pStyle w:val="a6"/>
              <w:spacing w:before="0" w:beforeAutospacing="0" w:after="0" w:afterAutospacing="0"/>
            </w:pPr>
            <w:r w:rsidRPr="00181885">
              <w:rPr>
                <w:i/>
                <w:iCs/>
                <w:sz w:val="27"/>
                <w:szCs w:val="27"/>
              </w:rPr>
              <w:t>sp</w:t>
            </w:r>
            <w:r w:rsidRPr="00181885">
              <w:rPr>
                <w:sz w:val="27"/>
                <w:szCs w:val="27"/>
                <w:vertAlign w:val="superscript"/>
              </w:rPr>
              <w:t>2</w:t>
            </w:r>
          </w:p>
        </w:tc>
        <w:tc>
          <w:tcPr>
            <w:tcW w:w="813" w:type="pct"/>
            <w:vAlign w:val="center"/>
          </w:tcPr>
          <w:p w:rsidR="001E697E" w:rsidRPr="00181885" w:rsidRDefault="001E697E" w:rsidP="001E697E">
            <w:pPr>
              <w:pStyle w:val="a6"/>
              <w:spacing w:before="0" w:beforeAutospacing="0" w:after="0" w:afterAutospacing="0"/>
            </w:pPr>
            <w:r w:rsidRPr="00181885">
              <w:rPr>
                <w:sz w:val="27"/>
                <w:szCs w:val="27"/>
              </w:rPr>
              <w:t>3</w:t>
            </w:r>
          </w:p>
        </w:tc>
        <w:tc>
          <w:tcPr>
            <w:tcW w:w="1221" w:type="pct"/>
            <w:vAlign w:val="center"/>
          </w:tcPr>
          <w:p w:rsidR="001E697E" w:rsidRPr="0078683C" w:rsidRDefault="0078683C" w:rsidP="0078683C">
            <w:pPr>
              <w:pStyle w:val="a6"/>
              <w:spacing w:before="0" w:beforeAutospacing="0" w:after="0" w:afterAutospacing="0"/>
              <w:rPr>
                <w:lang w:val="en-US"/>
              </w:rPr>
            </w:pPr>
            <w:r w:rsidRPr="001E697E">
              <w:rPr>
                <w:sz w:val="28"/>
                <w:szCs w:val="28"/>
                <w:lang w:val="en-US"/>
              </w:rPr>
              <w:t>triangular</w:t>
            </w:r>
          </w:p>
        </w:tc>
        <w:tc>
          <w:tcPr>
            <w:tcW w:w="1735" w:type="pct"/>
            <w:vAlign w:val="center"/>
          </w:tcPr>
          <w:p w:rsidR="001E697E" w:rsidRPr="00181885" w:rsidRDefault="001E697E" w:rsidP="001E697E">
            <w:pPr>
              <w:pStyle w:val="a6"/>
              <w:spacing w:before="0" w:beforeAutospacing="0" w:after="0" w:afterAutospacing="0"/>
            </w:pPr>
            <w:r w:rsidRPr="00181885">
              <w:rPr>
                <w:sz w:val="27"/>
                <w:szCs w:val="27"/>
              </w:rPr>
              <w:t>[HgI</w:t>
            </w:r>
            <w:r w:rsidRPr="00181885">
              <w:rPr>
                <w:sz w:val="27"/>
                <w:szCs w:val="27"/>
                <w:vertAlign w:val="subscript"/>
              </w:rPr>
              <w:t>3</w:t>
            </w:r>
            <w:r w:rsidRPr="00181885">
              <w:rPr>
                <w:sz w:val="27"/>
                <w:szCs w:val="27"/>
              </w:rPr>
              <w:t>]</w:t>
            </w:r>
            <w:r w:rsidRPr="00181885">
              <w:rPr>
                <w:rFonts w:ascii="Symbol" w:hAnsi="Symbol"/>
                <w:sz w:val="27"/>
                <w:szCs w:val="27"/>
                <w:vertAlign w:val="superscript"/>
              </w:rPr>
              <w:t></w:t>
            </w:r>
          </w:p>
        </w:tc>
      </w:tr>
      <w:tr w:rsidR="001E697E" w:rsidRPr="003210F2" w:rsidTr="0078683C">
        <w:trPr>
          <w:tblCellSpacing w:w="7" w:type="dxa"/>
          <w:jc w:val="center"/>
        </w:trPr>
        <w:tc>
          <w:tcPr>
            <w:tcW w:w="1183" w:type="pct"/>
            <w:vAlign w:val="center"/>
          </w:tcPr>
          <w:p w:rsidR="001E697E" w:rsidRPr="00181885" w:rsidRDefault="001E697E" w:rsidP="001E697E">
            <w:pPr>
              <w:pStyle w:val="a6"/>
              <w:spacing w:before="0" w:beforeAutospacing="0" w:after="0" w:afterAutospacing="0"/>
            </w:pPr>
            <w:r w:rsidRPr="00181885">
              <w:rPr>
                <w:i/>
                <w:iCs/>
                <w:sz w:val="27"/>
                <w:szCs w:val="27"/>
              </w:rPr>
              <w:t>sp</w:t>
            </w:r>
            <w:r w:rsidRPr="00181885">
              <w:rPr>
                <w:sz w:val="27"/>
                <w:szCs w:val="27"/>
                <w:vertAlign w:val="superscript"/>
              </w:rPr>
              <w:t>3</w:t>
            </w:r>
          </w:p>
        </w:tc>
        <w:tc>
          <w:tcPr>
            <w:tcW w:w="813" w:type="pct"/>
            <w:vAlign w:val="center"/>
          </w:tcPr>
          <w:p w:rsidR="001E697E" w:rsidRPr="00181885" w:rsidRDefault="001E697E" w:rsidP="001E697E">
            <w:pPr>
              <w:pStyle w:val="a6"/>
              <w:spacing w:before="0" w:beforeAutospacing="0" w:after="0" w:afterAutospacing="0"/>
            </w:pPr>
            <w:r w:rsidRPr="00181885">
              <w:rPr>
                <w:sz w:val="27"/>
                <w:szCs w:val="27"/>
              </w:rPr>
              <w:t>4</w:t>
            </w:r>
          </w:p>
        </w:tc>
        <w:tc>
          <w:tcPr>
            <w:tcW w:w="1221" w:type="pct"/>
            <w:vAlign w:val="center"/>
          </w:tcPr>
          <w:p w:rsidR="001E697E" w:rsidRPr="00181885" w:rsidRDefault="0078683C" w:rsidP="0078683C">
            <w:pPr>
              <w:pStyle w:val="a6"/>
              <w:spacing w:before="0" w:beforeAutospacing="0" w:after="0" w:afterAutospacing="0"/>
            </w:pPr>
            <w:r w:rsidRPr="001E697E">
              <w:rPr>
                <w:sz w:val="28"/>
                <w:szCs w:val="28"/>
                <w:lang w:val="en-US"/>
              </w:rPr>
              <w:t>tetrahedron</w:t>
            </w:r>
          </w:p>
        </w:tc>
        <w:tc>
          <w:tcPr>
            <w:tcW w:w="1735" w:type="pct"/>
            <w:vAlign w:val="center"/>
          </w:tcPr>
          <w:p w:rsidR="001E697E" w:rsidRPr="00F90AAE" w:rsidRDefault="001E697E" w:rsidP="001E697E">
            <w:pPr>
              <w:pStyle w:val="a6"/>
              <w:spacing w:before="0" w:beforeAutospacing="0" w:after="0" w:afterAutospacing="0"/>
              <w:rPr>
                <w:lang w:val="en-US"/>
              </w:rPr>
            </w:pPr>
            <w:r w:rsidRPr="00F90AAE">
              <w:rPr>
                <w:sz w:val="27"/>
                <w:szCs w:val="27"/>
                <w:lang w:val="en-US"/>
              </w:rPr>
              <w:t>[Be(OH)</w:t>
            </w:r>
            <w:r w:rsidRPr="00F90AAE">
              <w:rPr>
                <w:sz w:val="27"/>
                <w:szCs w:val="27"/>
                <w:vertAlign w:val="subscript"/>
                <w:lang w:val="en-US"/>
              </w:rPr>
              <w:t>4</w:t>
            </w:r>
            <w:r w:rsidRPr="00F90AAE">
              <w:rPr>
                <w:sz w:val="27"/>
                <w:szCs w:val="27"/>
                <w:lang w:val="en-US"/>
              </w:rPr>
              <w:t>]</w:t>
            </w:r>
            <w:r w:rsidRPr="00F90AAE">
              <w:rPr>
                <w:sz w:val="27"/>
                <w:szCs w:val="27"/>
                <w:vertAlign w:val="superscript"/>
                <w:lang w:val="en-US"/>
              </w:rPr>
              <w:t>2</w:t>
            </w:r>
            <w:r w:rsidRPr="00181885">
              <w:rPr>
                <w:rFonts w:ascii="Symbol" w:hAnsi="Symbol"/>
                <w:sz w:val="27"/>
                <w:szCs w:val="27"/>
                <w:vertAlign w:val="superscript"/>
              </w:rPr>
              <w:t></w:t>
            </w:r>
            <w:r w:rsidRPr="00F90AAE">
              <w:rPr>
                <w:rStyle w:val="apple-converted-space"/>
                <w:sz w:val="27"/>
                <w:szCs w:val="27"/>
                <w:lang w:val="en-US"/>
              </w:rPr>
              <w:t> </w:t>
            </w:r>
            <w:r w:rsidRPr="00F90AAE">
              <w:rPr>
                <w:sz w:val="27"/>
                <w:szCs w:val="27"/>
                <w:lang w:val="en-US"/>
              </w:rPr>
              <w:br/>
              <w:t>[MnCl</w:t>
            </w:r>
            <w:r w:rsidRPr="00F90AAE">
              <w:rPr>
                <w:sz w:val="27"/>
                <w:szCs w:val="27"/>
                <w:vertAlign w:val="subscript"/>
                <w:lang w:val="en-US"/>
              </w:rPr>
              <w:t>4</w:t>
            </w:r>
            <w:r w:rsidRPr="00F90AAE">
              <w:rPr>
                <w:sz w:val="27"/>
                <w:szCs w:val="27"/>
                <w:lang w:val="en-US"/>
              </w:rPr>
              <w:t>]</w:t>
            </w:r>
            <w:r w:rsidRPr="00F90AAE">
              <w:rPr>
                <w:sz w:val="27"/>
                <w:szCs w:val="27"/>
                <w:vertAlign w:val="superscript"/>
                <w:lang w:val="en-US"/>
              </w:rPr>
              <w:t>2</w:t>
            </w:r>
            <w:r w:rsidRPr="00181885">
              <w:rPr>
                <w:rFonts w:ascii="Symbol" w:hAnsi="Symbol"/>
                <w:sz w:val="27"/>
                <w:szCs w:val="27"/>
                <w:vertAlign w:val="superscript"/>
              </w:rPr>
              <w:t></w:t>
            </w:r>
            <w:r w:rsidRPr="00F90AAE">
              <w:rPr>
                <w:sz w:val="27"/>
                <w:szCs w:val="27"/>
                <w:lang w:val="en-US"/>
              </w:rPr>
              <w:br/>
              <w:t>[Zn(NH</w:t>
            </w:r>
            <w:r w:rsidRPr="00F90AAE">
              <w:rPr>
                <w:sz w:val="27"/>
                <w:szCs w:val="27"/>
                <w:vertAlign w:val="subscript"/>
                <w:lang w:val="en-US"/>
              </w:rPr>
              <w:t>3</w:t>
            </w:r>
            <w:r w:rsidRPr="00F90AAE">
              <w:rPr>
                <w:sz w:val="27"/>
                <w:szCs w:val="27"/>
                <w:lang w:val="en-US"/>
              </w:rPr>
              <w:t>)</w:t>
            </w:r>
            <w:r w:rsidRPr="00F90AAE">
              <w:rPr>
                <w:sz w:val="27"/>
                <w:szCs w:val="27"/>
                <w:vertAlign w:val="subscript"/>
                <w:lang w:val="en-US"/>
              </w:rPr>
              <w:t>4</w:t>
            </w:r>
            <w:r w:rsidRPr="00F90AAE">
              <w:rPr>
                <w:sz w:val="27"/>
                <w:szCs w:val="27"/>
                <w:lang w:val="en-US"/>
              </w:rPr>
              <w:t>]</w:t>
            </w:r>
            <w:r w:rsidRPr="00F90AAE">
              <w:rPr>
                <w:sz w:val="27"/>
                <w:szCs w:val="27"/>
                <w:vertAlign w:val="superscript"/>
                <w:lang w:val="en-US"/>
              </w:rPr>
              <w:t>2+</w:t>
            </w:r>
          </w:p>
        </w:tc>
      </w:tr>
      <w:tr w:rsidR="001E697E" w:rsidRPr="003210F2" w:rsidTr="0078683C">
        <w:trPr>
          <w:tblCellSpacing w:w="7" w:type="dxa"/>
          <w:jc w:val="center"/>
        </w:trPr>
        <w:tc>
          <w:tcPr>
            <w:tcW w:w="1183" w:type="pct"/>
            <w:vAlign w:val="center"/>
          </w:tcPr>
          <w:p w:rsidR="001E697E" w:rsidRPr="00181885" w:rsidRDefault="001E697E" w:rsidP="001E697E">
            <w:pPr>
              <w:pStyle w:val="a6"/>
              <w:spacing w:before="0" w:beforeAutospacing="0" w:after="0" w:afterAutospacing="0"/>
            </w:pPr>
            <w:r w:rsidRPr="00181885">
              <w:rPr>
                <w:i/>
                <w:iCs/>
                <w:sz w:val="27"/>
                <w:szCs w:val="27"/>
              </w:rPr>
              <w:t>dsp</w:t>
            </w:r>
            <w:r w:rsidRPr="00181885">
              <w:rPr>
                <w:sz w:val="27"/>
                <w:szCs w:val="27"/>
                <w:vertAlign w:val="superscript"/>
              </w:rPr>
              <w:t>2</w:t>
            </w:r>
          </w:p>
        </w:tc>
        <w:tc>
          <w:tcPr>
            <w:tcW w:w="813" w:type="pct"/>
            <w:vAlign w:val="center"/>
          </w:tcPr>
          <w:p w:rsidR="001E697E" w:rsidRPr="00181885" w:rsidRDefault="001E697E" w:rsidP="001E697E">
            <w:pPr>
              <w:pStyle w:val="a6"/>
              <w:spacing w:before="0" w:beforeAutospacing="0" w:after="0" w:afterAutospacing="0"/>
            </w:pPr>
            <w:r w:rsidRPr="00181885">
              <w:rPr>
                <w:sz w:val="27"/>
                <w:szCs w:val="27"/>
              </w:rPr>
              <w:t>4</w:t>
            </w:r>
          </w:p>
        </w:tc>
        <w:tc>
          <w:tcPr>
            <w:tcW w:w="1221" w:type="pct"/>
            <w:vAlign w:val="center"/>
          </w:tcPr>
          <w:p w:rsidR="001E697E" w:rsidRPr="00181885" w:rsidRDefault="0078683C" w:rsidP="0078683C">
            <w:pPr>
              <w:pStyle w:val="a6"/>
              <w:spacing w:before="0" w:beforeAutospacing="0" w:after="0" w:afterAutospacing="0"/>
            </w:pPr>
            <w:r w:rsidRPr="001E697E">
              <w:rPr>
                <w:sz w:val="28"/>
                <w:szCs w:val="28"/>
                <w:lang w:val="en-US"/>
              </w:rPr>
              <w:t>square</w:t>
            </w:r>
          </w:p>
        </w:tc>
        <w:tc>
          <w:tcPr>
            <w:tcW w:w="1735" w:type="pct"/>
            <w:vAlign w:val="center"/>
          </w:tcPr>
          <w:p w:rsidR="001E697E" w:rsidRPr="00F90AAE" w:rsidRDefault="001E697E" w:rsidP="001E697E">
            <w:pPr>
              <w:pStyle w:val="a6"/>
              <w:spacing w:before="0" w:beforeAutospacing="0" w:after="0" w:afterAutospacing="0"/>
              <w:rPr>
                <w:lang w:val="en-US"/>
              </w:rPr>
            </w:pPr>
            <w:r w:rsidRPr="00F90AAE">
              <w:rPr>
                <w:sz w:val="27"/>
                <w:szCs w:val="27"/>
                <w:lang w:val="en-US"/>
              </w:rPr>
              <w:t>[Ni(CN)</w:t>
            </w:r>
            <w:r w:rsidRPr="00F90AAE">
              <w:rPr>
                <w:sz w:val="27"/>
                <w:szCs w:val="27"/>
                <w:vertAlign w:val="subscript"/>
                <w:lang w:val="en-US"/>
              </w:rPr>
              <w:t>4</w:t>
            </w:r>
            <w:r w:rsidRPr="00F90AAE">
              <w:rPr>
                <w:sz w:val="27"/>
                <w:szCs w:val="27"/>
                <w:lang w:val="en-US"/>
              </w:rPr>
              <w:t>]</w:t>
            </w:r>
            <w:r w:rsidRPr="00F90AAE">
              <w:rPr>
                <w:sz w:val="27"/>
                <w:szCs w:val="27"/>
                <w:vertAlign w:val="superscript"/>
                <w:lang w:val="en-US"/>
              </w:rPr>
              <w:t>2</w:t>
            </w:r>
            <w:r w:rsidRPr="00181885">
              <w:rPr>
                <w:rFonts w:ascii="Symbol" w:hAnsi="Symbol"/>
                <w:sz w:val="27"/>
                <w:szCs w:val="27"/>
                <w:vertAlign w:val="superscript"/>
              </w:rPr>
              <w:t></w:t>
            </w:r>
            <w:r w:rsidRPr="00F90AAE">
              <w:rPr>
                <w:rStyle w:val="apple-converted-space"/>
                <w:sz w:val="27"/>
                <w:szCs w:val="27"/>
                <w:lang w:val="en-US"/>
              </w:rPr>
              <w:t> </w:t>
            </w:r>
            <w:r w:rsidRPr="00F90AAE">
              <w:rPr>
                <w:sz w:val="27"/>
                <w:szCs w:val="27"/>
                <w:lang w:val="en-US"/>
              </w:rPr>
              <w:br/>
              <w:t>[PtCl</w:t>
            </w:r>
            <w:r w:rsidRPr="00F90AAE">
              <w:rPr>
                <w:sz w:val="27"/>
                <w:szCs w:val="27"/>
                <w:vertAlign w:val="subscript"/>
                <w:lang w:val="en-US"/>
              </w:rPr>
              <w:t>4</w:t>
            </w:r>
            <w:r w:rsidRPr="00F90AAE">
              <w:rPr>
                <w:sz w:val="27"/>
                <w:szCs w:val="27"/>
                <w:lang w:val="en-US"/>
              </w:rPr>
              <w:t>]</w:t>
            </w:r>
            <w:r w:rsidRPr="00F90AAE">
              <w:rPr>
                <w:sz w:val="27"/>
                <w:szCs w:val="27"/>
                <w:vertAlign w:val="superscript"/>
                <w:lang w:val="en-US"/>
              </w:rPr>
              <w:t>2</w:t>
            </w:r>
            <w:r w:rsidRPr="00181885">
              <w:rPr>
                <w:rFonts w:ascii="Symbol" w:hAnsi="Symbol"/>
                <w:sz w:val="27"/>
                <w:szCs w:val="27"/>
                <w:vertAlign w:val="superscript"/>
              </w:rPr>
              <w:t></w:t>
            </w:r>
            <w:r w:rsidRPr="00F90AAE">
              <w:rPr>
                <w:rStyle w:val="apple-converted-space"/>
                <w:sz w:val="27"/>
                <w:szCs w:val="27"/>
                <w:lang w:val="en-US"/>
              </w:rPr>
              <w:t> </w:t>
            </w:r>
            <w:r w:rsidRPr="00F90AAE">
              <w:rPr>
                <w:sz w:val="27"/>
                <w:szCs w:val="27"/>
                <w:lang w:val="en-US"/>
              </w:rPr>
              <w:br/>
              <w:t>[Pt(NH</w:t>
            </w:r>
            <w:r w:rsidRPr="00F90AAE">
              <w:rPr>
                <w:sz w:val="27"/>
                <w:szCs w:val="27"/>
                <w:vertAlign w:val="subscript"/>
                <w:lang w:val="en-US"/>
              </w:rPr>
              <w:t>3</w:t>
            </w:r>
            <w:r w:rsidRPr="00F90AAE">
              <w:rPr>
                <w:sz w:val="27"/>
                <w:szCs w:val="27"/>
                <w:lang w:val="en-US"/>
              </w:rPr>
              <w:t>)</w:t>
            </w:r>
            <w:r w:rsidRPr="00F90AAE">
              <w:rPr>
                <w:sz w:val="27"/>
                <w:szCs w:val="27"/>
                <w:vertAlign w:val="subscript"/>
                <w:lang w:val="en-US"/>
              </w:rPr>
              <w:t>2</w:t>
            </w:r>
            <w:r w:rsidRPr="00F90AAE">
              <w:rPr>
                <w:sz w:val="27"/>
                <w:szCs w:val="27"/>
                <w:lang w:val="en-US"/>
              </w:rPr>
              <w:t>Cl</w:t>
            </w:r>
            <w:r w:rsidRPr="00F90AAE">
              <w:rPr>
                <w:sz w:val="27"/>
                <w:szCs w:val="27"/>
                <w:vertAlign w:val="subscript"/>
                <w:lang w:val="en-US"/>
              </w:rPr>
              <w:t>2</w:t>
            </w:r>
            <w:r w:rsidRPr="00F90AAE">
              <w:rPr>
                <w:sz w:val="27"/>
                <w:szCs w:val="27"/>
                <w:lang w:val="en-US"/>
              </w:rPr>
              <w:t>]</w:t>
            </w:r>
            <w:r w:rsidRPr="00F90AAE">
              <w:rPr>
                <w:sz w:val="27"/>
                <w:szCs w:val="27"/>
                <w:vertAlign w:val="superscript"/>
                <w:lang w:val="en-US"/>
              </w:rPr>
              <w:t>0</w:t>
            </w:r>
          </w:p>
        </w:tc>
      </w:tr>
      <w:tr w:rsidR="001E697E" w:rsidRPr="00181885" w:rsidTr="0078683C">
        <w:trPr>
          <w:tblCellSpacing w:w="7" w:type="dxa"/>
          <w:jc w:val="center"/>
        </w:trPr>
        <w:tc>
          <w:tcPr>
            <w:tcW w:w="1183" w:type="pct"/>
            <w:vAlign w:val="center"/>
          </w:tcPr>
          <w:p w:rsidR="001E697E" w:rsidRPr="00181885" w:rsidRDefault="001E697E" w:rsidP="001E697E">
            <w:pPr>
              <w:pStyle w:val="a6"/>
              <w:spacing w:before="0" w:beforeAutospacing="0" w:after="0" w:afterAutospacing="0"/>
            </w:pPr>
            <w:r w:rsidRPr="00181885">
              <w:rPr>
                <w:i/>
                <w:iCs/>
                <w:sz w:val="27"/>
                <w:szCs w:val="27"/>
              </w:rPr>
              <w:t>sp</w:t>
            </w:r>
            <w:r w:rsidRPr="00181885">
              <w:rPr>
                <w:sz w:val="27"/>
                <w:szCs w:val="27"/>
                <w:vertAlign w:val="superscript"/>
              </w:rPr>
              <w:t>3</w:t>
            </w:r>
            <w:r w:rsidRPr="00181885">
              <w:rPr>
                <w:i/>
                <w:iCs/>
                <w:sz w:val="27"/>
                <w:szCs w:val="27"/>
              </w:rPr>
              <w:t>d</w:t>
            </w:r>
            <w:r w:rsidRPr="00181885">
              <w:rPr>
                <w:sz w:val="27"/>
                <w:szCs w:val="27"/>
              </w:rPr>
              <w:t>(</w:t>
            </w:r>
            <w:r w:rsidRPr="00181885">
              <w:rPr>
                <w:i/>
                <w:iCs/>
                <w:sz w:val="27"/>
                <w:szCs w:val="27"/>
              </w:rPr>
              <w:t>z</w:t>
            </w:r>
            <w:r w:rsidRPr="00181885">
              <w:rPr>
                <w:sz w:val="27"/>
                <w:szCs w:val="27"/>
                <w:vertAlign w:val="superscript"/>
              </w:rPr>
              <w:t>2</w:t>
            </w:r>
            <w:r w:rsidRPr="00181885">
              <w:rPr>
                <w:sz w:val="27"/>
                <w:szCs w:val="27"/>
              </w:rPr>
              <w:t>)</w:t>
            </w:r>
          </w:p>
        </w:tc>
        <w:tc>
          <w:tcPr>
            <w:tcW w:w="813" w:type="pct"/>
            <w:vAlign w:val="center"/>
          </w:tcPr>
          <w:p w:rsidR="001E697E" w:rsidRPr="00181885" w:rsidRDefault="001E697E" w:rsidP="001E697E">
            <w:pPr>
              <w:pStyle w:val="a6"/>
              <w:spacing w:before="0" w:beforeAutospacing="0" w:after="0" w:afterAutospacing="0"/>
            </w:pPr>
            <w:r w:rsidRPr="00181885">
              <w:rPr>
                <w:sz w:val="27"/>
                <w:szCs w:val="27"/>
              </w:rPr>
              <w:t>5</w:t>
            </w:r>
          </w:p>
        </w:tc>
        <w:tc>
          <w:tcPr>
            <w:tcW w:w="1221" w:type="pct"/>
            <w:vAlign w:val="center"/>
          </w:tcPr>
          <w:p w:rsidR="001E697E" w:rsidRPr="00181885" w:rsidRDefault="0078683C" w:rsidP="0078683C">
            <w:pPr>
              <w:pStyle w:val="a6"/>
              <w:spacing w:before="0" w:beforeAutospacing="0" w:after="0" w:afterAutospacing="0"/>
            </w:pPr>
            <w:r w:rsidRPr="001E697E">
              <w:rPr>
                <w:sz w:val="28"/>
                <w:szCs w:val="28"/>
                <w:lang w:val="en-US"/>
              </w:rPr>
              <w:t xml:space="preserve">trigonal bipyramid </w:t>
            </w:r>
          </w:p>
        </w:tc>
        <w:tc>
          <w:tcPr>
            <w:tcW w:w="1735" w:type="pct"/>
            <w:vAlign w:val="center"/>
          </w:tcPr>
          <w:p w:rsidR="001E697E" w:rsidRPr="00181885" w:rsidRDefault="001E697E" w:rsidP="001E697E">
            <w:pPr>
              <w:pStyle w:val="a6"/>
              <w:spacing w:before="0" w:beforeAutospacing="0" w:after="0" w:afterAutospacing="0"/>
            </w:pPr>
            <w:r w:rsidRPr="00181885">
              <w:rPr>
                <w:sz w:val="27"/>
                <w:szCs w:val="27"/>
              </w:rPr>
              <w:t>[Fe(CO)</w:t>
            </w:r>
            <w:r w:rsidRPr="00181885">
              <w:rPr>
                <w:sz w:val="27"/>
                <w:szCs w:val="27"/>
                <w:vertAlign w:val="subscript"/>
              </w:rPr>
              <w:t>5</w:t>
            </w:r>
            <w:r w:rsidRPr="00181885">
              <w:rPr>
                <w:sz w:val="27"/>
                <w:szCs w:val="27"/>
              </w:rPr>
              <w:t>]</w:t>
            </w:r>
          </w:p>
        </w:tc>
      </w:tr>
      <w:tr w:rsidR="001E697E" w:rsidRPr="00181885" w:rsidTr="0078683C">
        <w:trPr>
          <w:tblCellSpacing w:w="7" w:type="dxa"/>
          <w:jc w:val="center"/>
        </w:trPr>
        <w:tc>
          <w:tcPr>
            <w:tcW w:w="1183" w:type="pct"/>
            <w:vAlign w:val="center"/>
          </w:tcPr>
          <w:p w:rsidR="001E697E" w:rsidRPr="00181885" w:rsidRDefault="001E697E" w:rsidP="001E697E">
            <w:pPr>
              <w:pStyle w:val="a6"/>
              <w:spacing w:before="0" w:beforeAutospacing="0" w:after="0" w:afterAutospacing="0"/>
            </w:pPr>
            <w:r w:rsidRPr="00181885">
              <w:rPr>
                <w:i/>
                <w:iCs/>
                <w:sz w:val="27"/>
                <w:szCs w:val="27"/>
              </w:rPr>
              <w:t>sp</w:t>
            </w:r>
            <w:r w:rsidRPr="00181885">
              <w:rPr>
                <w:sz w:val="27"/>
                <w:szCs w:val="27"/>
                <w:vertAlign w:val="superscript"/>
              </w:rPr>
              <w:t>3</w:t>
            </w:r>
            <w:r w:rsidRPr="00181885">
              <w:rPr>
                <w:i/>
                <w:iCs/>
                <w:sz w:val="27"/>
                <w:szCs w:val="27"/>
              </w:rPr>
              <w:t>d</w:t>
            </w:r>
            <w:r w:rsidRPr="00181885">
              <w:rPr>
                <w:sz w:val="27"/>
                <w:szCs w:val="27"/>
              </w:rPr>
              <w:t>(</w:t>
            </w:r>
            <w:r w:rsidRPr="00181885">
              <w:rPr>
                <w:i/>
                <w:iCs/>
                <w:sz w:val="27"/>
                <w:szCs w:val="27"/>
              </w:rPr>
              <w:t>x</w:t>
            </w:r>
            <w:r w:rsidRPr="00181885">
              <w:rPr>
                <w:sz w:val="27"/>
                <w:szCs w:val="27"/>
                <w:vertAlign w:val="superscript"/>
              </w:rPr>
              <w:t>2</w:t>
            </w:r>
            <w:r w:rsidRPr="00181885">
              <w:rPr>
                <w:rFonts w:ascii="Symbol" w:hAnsi="Symbol"/>
                <w:sz w:val="27"/>
                <w:szCs w:val="27"/>
              </w:rPr>
              <w:t></w:t>
            </w:r>
            <w:r w:rsidRPr="00181885">
              <w:rPr>
                <w:i/>
                <w:iCs/>
                <w:sz w:val="27"/>
                <w:szCs w:val="27"/>
              </w:rPr>
              <w:t>y</w:t>
            </w:r>
            <w:r w:rsidRPr="00181885">
              <w:rPr>
                <w:sz w:val="27"/>
                <w:szCs w:val="27"/>
                <w:vertAlign w:val="superscript"/>
              </w:rPr>
              <w:t>2</w:t>
            </w:r>
            <w:r w:rsidRPr="00181885">
              <w:rPr>
                <w:sz w:val="27"/>
                <w:szCs w:val="27"/>
              </w:rPr>
              <w:t>)</w:t>
            </w:r>
          </w:p>
        </w:tc>
        <w:tc>
          <w:tcPr>
            <w:tcW w:w="813" w:type="pct"/>
            <w:vAlign w:val="center"/>
          </w:tcPr>
          <w:p w:rsidR="001E697E" w:rsidRPr="00181885" w:rsidRDefault="001E697E" w:rsidP="001E697E">
            <w:pPr>
              <w:pStyle w:val="a6"/>
              <w:spacing w:before="0" w:beforeAutospacing="0" w:after="0" w:afterAutospacing="0"/>
            </w:pPr>
            <w:r w:rsidRPr="00181885">
              <w:rPr>
                <w:sz w:val="27"/>
                <w:szCs w:val="27"/>
              </w:rPr>
              <w:t>5</w:t>
            </w:r>
          </w:p>
        </w:tc>
        <w:tc>
          <w:tcPr>
            <w:tcW w:w="1221" w:type="pct"/>
            <w:vAlign w:val="center"/>
          </w:tcPr>
          <w:p w:rsidR="001E697E" w:rsidRPr="00181885" w:rsidRDefault="0078683C" w:rsidP="0078683C">
            <w:pPr>
              <w:pStyle w:val="a6"/>
              <w:spacing w:before="0" w:beforeAutospacing="0" w:after="0" w:afterAutospacing="0"/>
            </w:pPr>
            <w:r w:rsidRPr="001E697E">
              <w:rPr>
                <w:sz w:val="28"/>
                <w:szCs w:val="28"/>
                <w:lang w:val="en-US"/>
              </w:rPr>
              <w:t xml:space="preserve">square pyramid </w:t>
            </w:r>
          </w:p>
        </w:tc>
        <w:tc>
          <w:tcPr>
            <w:tcW w:w="1735" w:type="pct"/>
            <w:vAlign w:val="center"/>
          </w:tcPr>
          <w:p w:rsidR="001E697E" w:rsidRPr="00181885" w:rsidRDefault="001E697E" w:rsidP="001E697E">
            <w:pPr>
              <w:pStyle w:val="a6"/>
              <w:spacing w:before="0" w:beforeAutospacing="0" w:after="0" w:afterAutospacing="0"/>
            </w:pPr>
            <w:r w:rsidRPr="00181885">
              <w:rPr>
                <w:sz w:val="27"/>
                <w:szCs w:val="27"/>
              </w:rPr>
              <w:t>[MnCl</w:t>
            </w:r>
            <w:r w:rsidRPr="00181885">
              <w:rPr>
                <w:sz w:val="27"/>
                <w:szCs w:val="27"/>
                <w:vertAlign w:val="subscript"/>
              </w:rPr>
              <w:t>5</w:t>
            </w:r>
            <w:r w:rsidRPr="00181885">
              <w:rPr>
                <w:sz w:val="27"/>
                <w:szCs w:val="27"/>
              </w:rPr>
              <w:t>]</w:t>
            </w:r>
            <w:r w:rsidRPr="00181885">
              <w:rPr>
                <w:sz w:val="27"/>
                <w:szCs w:val="27"/>
                <w:vertAlign w:val="superscript"/>
              </w:rPr>
              <w:t>3</w:t>
            </w:r>
            <w:r w:rsidRPr="00181885">
              <w:rPr>
                <w:rFonts w:ascii="Symbol" w:hAnsi="Symbol"/>
                <w:sz w:val="27"/>
                <w:szCs w:val="27"/>
                <w:vertAlign w:val="superscript"/>
              </w:rPr>
              <w:t></w:t>
            </w:r>
            <w:r w:rsidRPr="00181885">
              <w:rPr>
                <w:rStyle w:val="apple-converted-space"/>
                <w:sz w:val="27"/>
                <w:szCs w:val="27"/>
              </w:rPr>
              <w:t> </w:t>
            </w:r>
            <w:r w:rsidRPr="00181885">
              <w:rPr>
                <w:sz w:val="27"/>
                <w:szCs w:val="27"/>
              </w:rPr>
              <w:br/>
              <w:t>[Ni(CN)</w:t>
            </w:r>
            <w:r w:rsidRPr="00181885">
              <w:rPr>
                <w:sz w:val="27"/>
                <w:szCs w:val="27"/>
                <w:vertAlign w:val="subscript"/>
              </w:rPr>
              <w:t>5</w:t>
            </w:r>
            <w:r w:rsidRPr="00181885">
              <w:rPr>
                <w:sz w:val="27"/>
                <w:szCs w:val="27"/>
              </w:rPr>
              <w:t>]</w:t>
            </w:r>
            <w:r w:rsidRPr="00181885">
              <w:rPr>
                <w:sz w:val="27"/>
                <w:szCs w:val="27"/>
                <w:vertAlign w:val="superscript"/>
              </w:rPr>
              <w:t>3</w:t>
            </w:r>
            <w:r w:rsidRPr="00181885">
              <w:rPr>
                <w:rFonts w:ascii="Symbol" w:hAnsi="Symbol"/>
                <w:sz w:val="27"/>
                <w:szCs w:val="27"/>
                <w:vertAlign w:val="superscript"/>
              </w:rPr>
              <w:t></w:t>
            </w:r>
          </w:p>
        </w:tc>
      </w:tr>
      <w:tr w:rsidR="001E697E" w:rsidRPr="003210F2" w:rsidTr="0078683C">
        <w:trPr>
          <w:tblCellSpacing w:w="7" w:type="dxa"/>
          <w:jc w:val="center"/>
        </w:trPr>
        <w:tc>
          <w:tcPr>
            <w:tcW w:w="1183" w:type="pct"/>
            <w:vAlign w:val="center"/>
          </w:tcPr>
          <w:p w:rsidR="001E697E" w:rsidRPr="00181885" w:rsidRDefault="001E697E" w:rsidP="001E697E">
            <w:pPr>
              <w:pStyle w:val="a6"/>
              <w:spacing w:before="0" w:beforeAutospacing="0" w:after="0" w:afterAutospacing="0"/>
            </w:pPr>
            <w:r w:rsidRPr="00181885">
              <w:rPr>
                <w:i/>
                <w:iCs/>
                <w:sz w:val="27"/>
                <w:szCs w:val="27"/>
              </w:rPr>
              <w:t>sp</w:t>
            </w:r>
            <w:r w:rsidRPr="00181885">
              <w:rPr>
                <w:sz w:val="27"/>
                <w:szCs w:val="27"/>
                <w:vertAlign w:val="superscript"/>
              </w:rPr>
              <w:t>3</w:t>
            </w:r>
            <w:r w:rsidRPr="00181885">
              <w:rPr>
                <w:i/>
                <w:iCs/>
                <w:sz w:val="27"/>
                <w:szCs w:val="27"/>
              </w:rPr>
              <w:t>d</w:t>
            </w:r>
            <w:r w:rsidRPr="00181885">
              <w:rPr>
                <w:sz w:val="27"/>
                <w:szCs w:val="27"/>
                <w:vertAlign w:val="superscript"/>
              </w:rPr>
              <w:t>2</w:t>
            </w:r>
            <w:r w:rsidRPr="00181885">
              <w:rPr>
                <w:sz w:val="27"/>
                <w:szCs w:val="27"/>
              </w:rPr>
              <w:t>,</w:t>
            </w:r>
            <w:r w:rsidRPr="00181885">
              <w:rPr>
                <w:sz w:val="27"/>
                <w:szCs w:val="27"/>
              </w:rPr>
              <w:br/>
            </w:r>
            <w:r w:rsidRPr="00181885">
              <w:rPr>
                <w:i/>
                <w:iCs/>
                <w:sz w:val="27"/>
                <w:szCs w:val="27"/>
              </w:rPr>
              <w:t>d</w:t>
            </w:r>
            <w:r w:rsidRPr="00181885">
              <w:rPr>
                <w:sz w:val="27"/>
                <w:szCs w:val="27"/>
                <w:vertAlign w:val="superscript"/>
              </w:rPr>
              <w:t>2</w:t>
            </w:r>
            <w:r w:rsidRPr="00181885">
              <w:rPr>
                <w:i/>
                <w:iCs/>
                <w:sz w:val="27"/>
                <w:szCs w:val="27"/>
              </w:rPr>
              <w:t>sp</w:t>
            </w:r>
            <w:r w:rsidRPr="00181885">
              <w:rPr>
                <w:sz w:val="27"/>
                <w:szCs w:val="27"/>
                <w:vertAlign w:val="superscript"/>
              </w:rPr>
              <w:t>3</w:t>
            </w:r>
          </w:p>
        </w:tc>
        <w:tc>
          <w:tcPr>
            <w:tcW w:w="813" w:type="pct"/>
            <w:vAlign w:val="center"/>
          </w:tcPr>
          <w:p w:rsidR="001E697E" w:rsidRPr="00181885" w:rsidRDefault="001E697E" w:rsidP="001E697E">
            <w:pPr>
              <w:pStyle w:val="a6"/>
              <w:spacing w:before="0" w:beforeAutospacing="0" w:after="0" w:afterAutospacing="0"/>
            </w:pPr>
            <w:r w:rsidRPr="00181885">
              <w:rPr>
                <w:sz w:val="27"/>
                <w:szCs w:val="27"/>
              </w:rPr>
              <w:t>6</w:t>
            </w:r>
          </w:p>
        </w:tc>
        <w:tc>
          <w:tcPr>
            <w:tcW w:w="1221" w:type="pct"/>
            <w:vAlign w:val="center"/>
          </w:tcPr>
          <w:p w:rsidR="001E697E" w:rsidRPr="00181885" w:rsidRDefault="0078683C" w:rsidP="0078683C">
            <w:pPr>
              <w:pStyle w:val="a6"/>
              <w:spacing w:before="0" w:beforeAutospacing="0" w:after="0" w:afterAutospacing="0"/>
            </w:pPr>
            <w:r w:rsidRPr="001E697E">
              <w:rPr>
                <w:sz w:val="28"/>
                <w:szCs w:val="28"/>
                <w:lang w:val="en-US"/>
              </w:rPr>
              <w:t>octahedron</w:t>
            </w:r>
          </w:p>
        </w:tc>
        <w:tc>
          <w:tcPr>
            <w:tcW w:w="1735" w:type="pct"/>
            <w:vAlign w:val="center"/>
          </w:tcPr>
          <w:p w:rsidR="001E697E" w:rsidRPr="00F90AAE" w:rsidRDefault="001E697E" w:rsidP="001E697E">
            <w:pPr>
              <w:pStyle w:val="a6"/>
              <w:spacing w:before="0" w:beforeAutospacing="0" w:after="0" w:afterAutospacing="0"/>
              <w:rPr>
                <w:lang w:val="en-US"/>
              </w:rPr>
            </w:pPr>
            <w:r w:rsidRPr="00F90AAE">
              <w:rPr>
                <w:sz w:val="27"/>
                <w:szCs w:val="27"/>
                <w:lang w:val="en-US"/>
              </w:rPr>
              <w:t>[Al(H</w:t>
            </w:r>
            <w:r w:rsidRPr="00F90AAE">
              <w:rPr>
                <w:sz w:val="27"/>
                <w:szCs w:val="27"/>
                <w:vertAlign w:val="subscript"/>
                <w:lang w:val="en-US"/>
              </w:rPr>
              <w:t>2</w:t>
            </w:r>
            <w:r w:rsidRPr="00F90AAE">
              <w:rPr>
                <w:sz w:val="27"/>
                <w:szCs w:val="27"/>
                <w:lang w:val="en-US"/>
              </w:rPr>
              <w:t>O)</w:t>
            </w:r>
            <w:r w:rsidRPr="00F90AAE">
              <w:rPr>
                <w:sz w:val="27"/>
                <w:szCs w:val="27"/>
                <w:vertAlign w:val="subscript"/>
                <w:lang w:val="en-US"/>
              </w:rPr>
              <w:t>6</w:t>
            </w:r>
            <w:r w:rsidRPr="00F90AAE">
              <w:rPr>
                <w:sz w:val="27"/>
                <w:szCs w:val="27"/>
                <w:lang w:val="en-US"/>
              </w:rPr>
              <w:t>]</w:t>
            </w:r>
            <w:r w:rsidRPr="00F90AAE">
              <w:rPr>
                <w:sz w:val="27"/>
                <w:szCs w:val="27"/>
                <w:vertAlign w:val="superscript"/>
                <w:lang w:val="en-US"/>
              </w:rPr>
              <w:t>3+</w:t>
            </w:r>
            <w:r w:rsidRPr="00F90AAE">
              <w:rPr>
                <w:sz w:val="27"/>
                <w:szCs w:val="27"/>
                <w:lang w:val="en-US"/>
              </w:rPr>
              <w:br/>
              <w:t>[SnCl</w:t>
            </w:r>
            <w:r w:rsidRPr="00F90AAE">
              <w:rPr>
                <w:sz w:val="27"/>
                <w:szCs w:val="27"/>
                <w:vertAlign w:val="subscript"/>
                <w:lang w:val="en-US"/>
              </w:rPr>
              <w:t>6</w:t>
            </w:r>
            <w:r w:rsidRPr="00F90AAE">
              <w:rPr>
                <w:sz w:val="27"/>
                <w:szCs w:val="27"/>
                <w:lang w:val="en-US"/>
              </w:rPr>
              <w:t>]</w:t>
            </w:r>
            <w:r w:rsidRPr="00F90AAE">
              <w:rPr>
                <w:sz w:val="27"/>
                <w:szCs w:val="27"/>
                <w:vertAlign w:val="superscript"/>
                <w:lang w:val="en-US"/>
              </w:rPr>
              <w:t>2</w:t>
            </w:r>
            <w:r w:rsidRPr="00181885">
              <w:rPr>
                <w:rFonts w:ascii="Symbol" w:hAnsi="Symbol"/>
                <w:sz w:val="27"/>
                <w:szCs w:val="27"/>
                <w:vertAlign w:val="superscript"/>
              </w:rPr>
              <w:t></w:t>
            </w:r>
            <w:r w:rsidRPr="00F90AAE">
              <w:rPr>
                <w:sz w:val="27"/>
                <w:szCs w:val="27"/>
                <w:lang w:val="en-US"/>
              </w:rPr>
              <w:br/>
              <w:t>[Co(NH</w:t>
            </w:r>
            <w:r w:rsidRPr="00F90AAE">
              <w:rPr>
                <w:sz w:val="27"/>
                <w:szCs w:val="27"/>
                <w:vertAlign w:val="subscript"/>
                <w:lang w:val="en-US"/>
              </w:rPr>
              <w:t>3</w:t>
            </w:r>
            <w:r w:rsidRPr="00F90AAE">
              <w:rPr>
                <w:sz w:val="27"/>
                <w:szCs w:val="27"/>
                <w:lang w:val="en-US"/>
              </w:rPr>
              <w:t>)</w:t>
            </w:r>
            <w:r w:rsidRPr="00F90AAE">
              <w:rPr>
                <w:sz w:val="27"/>
                <w:szCs w:val="27"/>
                <w:vertAlign w:val="subscript"/>
                <w:lang w:val="en-US"/>
              </w:rPr>
              <w:t>6</w:t>
            </w:r>
            <w:r w:rsidRPr="00F90AAE">
              <w:rPr>
                <w:sz w:val="27"/>
                <w:szCs w:val="27"/>
                <w:lang w:val="en-US"/>
              </w:rPr>
              <w:t>]</w:t>
            </w:r>
            <w:r w:rsidRPr="00F90AAE">
              <w:rPr>
                <w:sz w:val="27"/>
                <w:szCs w:val="27"/>
                <w:vertAlign w:val="superscript"/>
                <w:lang w:val="en-US"/>
              </w:rPr>
              <w:t>3+</w:t>
            </w:r>
            <w:r w:rsidRPr="00F90AAE">
              <w:rPr>
                <w:rStyle w:val="apple-converted-space"/>
                <w:sz w:val="27"/>
                <w:szCs w:val="27"/>
                <w:lang w:val="en-US"/>
              </w:rPr>
              <w:t> </w:t>
            </w:r>
            <w:r w:rsidRPr="00F90AAE">
              <w:rPr>
                <w:sz w:val="27"/>
                <w:szCs w:val="27"/>
                <w:lang w:val="en-US"/>
              </w:rPr>
              <w:br/>
              <w:t>[Fe(CN)</w:t>
            </w:r>
            <w:r w:rsidRPr="00F90AAE">
              <w:rPr>
                <w:sz w:val="27"/>
                <w:szCs w:val="27"/>
                <w:vertAlign w:val="subscript"/>
                <w:lang w:val="en-US"/>
              </w:rPr>
              <w:t>6</w:t>
            </w:r>
            <w:r w:rsidRPr="00F90AAE">
              <w:rPr>
                <w:sz w:val="27"/>
                <w:szCs w:val="27"/>
                <w:lang w:val="en-US"/>
              </w:rPr>
              <w:t>]</w:t>
            </w:r>
            <w:r w:rsidRPr="00F90AAE">
              <w:rPr>
                <w:sz w:val="27"/>
                <w:szCs w:val="27"/>
                <w:vertAlign w:val="superscript"/>
                <w:lang w:val="en-US"/>
              </w:rPr>
              <w:t>3</w:t>
            </w:r>
            <w:r w:rsidRPr="00181885">
              <w:rPr>
                <w:rFonts w:ascii="Symbol" w:hAnsi="Symbol"/>
                <w:sz w:val="27"/>
                <w:szCs w:val="27"/>
                <w:vertAlign w:val="superscript"/>
              </w:rPr>
              <w:t></w:t>
            </w:r>
          </w:p>
        </w:tc>
      </w:tr>
      <w:tr w:rsidR="001E697E" w:rsidRPr="00181885" w:rsidTr="0078683C">
        <w:trPr>
          <w:tblCellSpacing w:w="7" w:type="dxa"/>
          <w:jc w:val="center"/>
        </w:trPr>
        <w:tc>
          <w:tcPr>
            <w:tcW w:w="1183" w:type="pct"/>
            <w:vAlign w:val="center"/>
          </w:tcPr>
          <w:p w:rsidR="001E697E" w:rsidRPr="00181885" w:rsidRDefault="001E697E" w:rsidP="001E697E">
            <w:pPr>
              <w:pStyle w:val="a6"/>
              <w:spacing w:before="0" w:beforeAutospacing="0" w:after="0" w:afterAutospacing="0"/>
            </w:pPr>
            <w:r w:rsidRPr="00181885">
              <w:rPr>
                <w:i/>
                <w:iCs/>
                <w:sz w:val="27"/>
                <w:szCs w:val="27"/>
              </w:rPr>
              <w:t>sp</w:t>
            </w:r>
            <w:r w:rsidRPr="00181885">
              <w:rPr>
                <w:sz w:val="27"/>
                <w:szCs w:val="27"/>
                <w:vertAlign w:val="superscript"/>
              </w:rPr>
              <w:t>3</w:t>
            </w:r>
            <w:r w:rsidRPr="00181885">
              <w:rPr>
                <w:i/>
                <w:iCs/>
                <w:sz w:val="27"/>
                <w:szCs w:val="27"/>
              </w:rPr>
              <w:t>d</w:t>
            </w:r>
            <w:r w:rsidRPr="00181885">
              <w:rPr>
                <w:sz w:val="27"/>
                <w:szCs w:val="27"/>
                <w:vertAlign w:val="superscript"/>
              </w:rPr>
              <w:t>3</w:t>
            </w:r>
          </w:p>
        </w:tc>
        <w:tc>
          <w:tcPr>
            <w:tcW w:w="813" w:type="pct"/>
            <w:vAlign w:val="center"/>
          </w:tcPr>
          <w:p w:rsidR="001E697E" w:rsidRPr="00181885" w:rsidRDefault="001E697E" w:rsidP="001E697E">
            <w:pPr>
              <w:pStyle w:val="a6"/>
              <w:spacing w:before="0" w:beforeAutospacing="0" w:after="0" w:afterAutospacing="0"/>
            </w:pPr>
            <w:r w:rsidRPr="00181885">
              <w:rPr>
                <w:sz w:val="27"/>
                <w:szCs w:val="27"/>
              </w:rPr>
              <w:t>7</w:t>
            </w:r>
          </w:p>
        </w:tc>
        <w:tc>
          <w:tcPr>
            <w:tcW w:w="1221" w:type="pct"/>
            <w:vAlign w:val="center"/>
          </w:tcPr>
          <w:p w:rsidR="001E697E" w:rsidRPr="00181885" w:rsidRDefault="0078683C" w:rsidP="0078683C">
            <w:pPr>
              <w:pStyle w:val="a6"/>
              <w:spacing w:before="0" w:beforeAutospacing="0" w:after="0" w:afterAutospacing="0"/>
            </w:pPr>
            <w:r w:rsidRPr="001E697E">
              <w:rPr>
                <w:sz w:val="28"/>
                <w:szCs w:val="28"/>
                <w:lang w:val="en-US"/>
              </w:rPr>
              <w:t xml:space="preserve">pentagonal bipyramid </w:t>
            </w:r>
          </w:p>
        </w:tc>
        <w:tc>
          <w:tcPr>
            <w:tcW w:w="1735" w:type="pct"/>
            <w:vAlign w:val="center"/>
          </w:tcPr>
          <w:p w:rsidR="001E697E" w:rsidRPr="00181885" w:rsidRDefault="001E697E" w:rsidP="001E697E">
            <w:pPr>
              <w:pStyle w:val="a6"/>
              <w:spacing w:before="0" w:beforeAutospacing="0" w:after="0" w:afterAutospacing="0"/>
            </w:pPr>
            <w:r w:rsidRPr="00181885">
              <w:rPr>
                <w:sz w:val="27"/>
                <w:szCs w:val="27"/>
              </w:rPr>
              <w:t>[V(CN)</w:t>
            </w:r>
            <w:r w:rsidRPr="00181885">
              <w:rPr>
                <w:sz w:val="27"/>
                <w:szCs w:val="27"/>
                <w:vertAlign w:val="subscript"/>
              </w:rPr>
              <w:t>7</w:t>
            </w:r>
            <w:r w:rsidRPr="00181885">
              <w:rPr>
                <w:sz w:val="27"/>
                <w:szCs w:val="27"/>
              </w:rPr>
              <w:t>]</w:t>
            </w:r>
            <w:r w:rsidRPr="00181885">
              <w:rPr>
                <w:sz w:val="27"/>
                <w:szCs w:val="27"/>
                <w:vertAlign w:val="superscript"/>
              </w:rPr>
              <w:t>4</w:t>
            </w:r>
            <w:r w:rsidRPr="00181885">
              <w:rPr>
                <w:rFonts w:ascii="Symbol" w:hAnsi="Symbol"/>
                <w:sz w:val="27"/>
                <w:szCs w:val="27"/>
                <w:vertAlign w:val="superscript"/>
              </w:rPr>
              <w:t></w:t>
            </w:r>
            <w:r w:rsidRPr="00181885">
              <w:rPr>
                <w:rStyle w:val="apple-converted-space"/>
                <w:sz w:val="27"/>
                <w:szCs w:val="27"/>
              </w:rPr>
              <w:t> </w:t>
            </w:r>
            <w:r w:rsidRPr="00181885">
              <w:rPr>
                <w:sz w:val="27"/>
                <w:szCs w:val="27"/>
              </w:rPr>
              <w:br/>
              <w:t>[ZrF</w:t>
            </w:r>
            <w:r w:rsidRPr="00181885">
              <w:rPr>
                <w:sz w:val="27"/>
                <w:szCs w:val="27"/>
                <w:vertAlign w:val="subscript"/>
              </w:rPr>
              <w:t>7</w:t>
            </w:r>
            <w:r w:rsidRPr="00181885">
              <w:rPr>
                <w:sz w:val="27"/>
                <w:szCs w:val="27"/>
              </w:rPr>
              <w:t>]</w:t>
            </w:r>
            <w:r w:rsidRPr="00181885">
              <w:rPr>
                <w:sz w:val="27"/>
                <w:szCs w:val="27"/>
                <w:vertAlign w:val="superscript"/>
              </w:rPr>
              <w:t>3</w:t>
            </w:r>
            <w:r w:rsidRPr="00181885">
              <w:rPr>
                <w:rFonts w:ascii="Symbol" w:hAnsi="Symbol"/>
                <w:sz w:val="27"/>
                <w:szCs w:val="27"/>
                <w:vertAlign w:val="superscript"/>
              </w:rPr>
              <w:t></w:t>
            </w:r>
          </w:p>
        </w:tc>
      </w:tr>
    </w:tbl>
    <w:p w:rsidR="001E697E" w:rsidRDefault="001E697E" w:rsidP="001E697E">
      <w:pPr>
        <w:pStyle w:val="a3"/>
        <w:jc w:val="both"/>
        <w:rPr>
          <w:rFonts w:ascii="Times New Roman" w:hAnsi="Times New Roman" w:cs="Times New Roman"/>
          <w:sz w:val="28"/>
          <w:szCs w:val="28"/>
          <w:lang w:val="en-US"/>
        </w:rPr>
      </w:pPr>
    </w:p>
    <w:p w:rsid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 xml:space="preserve">For example, the cation </w:t>
      </w:r>
      <w:r w:rsidR="0078683C" w:rsidRPr="0078683C">
        <w:rPr>
          <w:color w:val="000000"/>
          <w:sz w:val="27"/>
          <w:szCs w:val="27"/>
          <w:lang w:val="en-US"/>
        </w:rPr>
        <w:t>[Zn(NH</w:t>
      </w:r>
      <w:r w:rsidR="0078683C" w:rsidRPr="0078683C">
        <w:rPr>
          <w:color w:val="000000"/>
          <w:sz w:val="27"/>
          <w:szCs w:val="27"/>
          <w:vertAlign w:val="subscript"/>
          <w:lang w:val="en-US"/>
        </w:rPr>
        <w:t>3</w:t>
      </w:r>
      <w:r w:rsidR="0078683C" w:rsidRPr="0078683C">
        <w:rPr>
          <w:color w:val="000000"/>
          <w:sz w:val="27"/>
          <w:szCs w:val="27"/>
          <w:lang w:val="en-US"/>
        </w:rPr>
        <w:t>)</w:t>
      </w:r>
      <w:r w:rsidR="0078683C" w:rsidRPr="0078683C">
        <w:rPr>
          <w:color w:val="000000"/>
          <w:sz w:val="27"/>
          <w:szCs w:val="27"/>
          <w:vertAlign w:val="subscript"/>
          <w:lang w:val="en-US"/>
        </w:rPr>
        <w:t>4</w:t>
      </w:r>
      <w:r w:rsidR="0078683C" w:rsidRPr="0078683C">
        <w:rPr>
          <w:color w:val="000000"/>
          <w:sz w:val="27"/>
          <w:szCs w:val="27"/>
          <w:lang w:val="en-US"/>
        </w:rPr>
        <w:t>]</w:t>
      </w:r>
      <w:r w:rsidR="0078683C" w:rsidRPr="0078683C">
        <w:rPr>
          <w:color w:val="000000"/>
          <w:sz w:val="27"/>
          <w:szCs w:val="27"/>
          <w:vertAlign w:val="superscript"/>
          <w:lang w:val="en-US"/>
        </w:rPr>
        <w:t>2+</w:t>
      </w:r>
      <w:r w:rsidR="0078683C" w:rsidRPr="0078683C">
        <w:rPr>
          <w:rStyle w:val="apple-converted-space"/>
          <w:color w:val="000000"/>
          <w:sz w:val="27"/>
          <w:szCs w:val="27"/>
          <w:lang w:val="en-US"/>
        </w:rPr>
        <w:t> </w:t>
      </w:r>
      <w:r w:rsidRPr="001E697E">
        <w:rPr>
          <w:rFonts w:ascii="Times New Roman" w:hAnsi="Times New Roman" w:cs="Times New Roman"/>
          <w:sz w:val="28"/>
          <w:szCs w:val="28"/>
          <w:lang w:val="en-US"/>
        </w:rPr>
        <w:t xml:space="preserve">includes a zinc (II) complexing agent. The electron shell of this conditional ion has the formula </w:t>
      </w:r>
      <w:r w:rsidR="0078683C" w:rsidRPr="0078683C">
        <w:rPr>
          <w:color w:val="000000"/>
          <w:sz w:val="27"/>
          <w:szCs w:val="27"/>
          <w:lang w:val="en-US"/>
        </w:rPr>
        <w:t>[Ar] 3</w:t>
      </w:r>
      <w:r w:rsidR="0078683C" w:rsidRPr="0078683C">
        <w:rPr>
          <w:i/>
          <w:iCs/>
          <w:color w:val="000000"/>
          <w:sz w:val="27"/>
          <w:szCs w:val="27"/>
          <w:lang w:val="en-US"/>
        </w:rPr>
        <w:t>d</w:t>
      </w:r>
      <w:r w:rsidR="0078683C" w:rsidRPr="0078683C">
        <w:rPr>
          <w:color w:val="000000"/>
          <w:sz w:val="27"/>
          <w:szCs w:val="27"/>
          <w:vertAlign w:val="superscript"/>
          <w:lang w:val="en-US"/>
        </w:rPr>
        <w:t>10</w:t>
      </w:r>
      <w:r w:rsidR="0078683C" w:rsidRPr="0078683C">
        <w:rPr>
          <w:rStyle w:val="apple-converted-space"/>
          <w:color w:val="000000"/>
          <w:sz w:val="27"/>
          <w:szCs w:val="27"/>
          <w:lang w:val="en-US"/>
        </w:rPr>
        <w:t> </w:t>
      </w:r>
      <w:r w:rsidR="0078683C" w:rsidRPr="0078683C">
        <w:rPr>
          <w:color w:val="000000"/>
          <w:sz w:val="27"/>
          <w:szCs w:val="27"/>
          <w:lang w:val="en-US"/>
        </w:rPr>
        <w:t>4</w:t>
      </w:r>
      <w:r w:rsidR="0078683C" w:rsidRPr="0078683C">
        <w:rPr>
          <w:i/>
          <w:iCs/>
          <w:color w:val="000000"/>
          <w:sz w:val="27"/>
          <w:szCs w:val="27"/>
          <w:lang w:val="en-US"/>
        </w:rPr>
        <w:t>s</w:t>
      </w:r>
      <w:r w:rsidR="0078683C" w:rsidRPr="0078683C">
        <w:rPr>
          <w:color w:val="000000"/>
          <w:sz w:val="27"/>
          <w:szCs w:val="27"/>
          <w:vertAlign w:val="superscript"/>
          <w:lang w:val="en-US"/>
        </w:rPr>
        <w:t>0</w:t>
      </w:r>
      <w:r w:rsidR="0078683C" w:rsidRPr="0078683C">
        <w:rPr>
          <w:rStyle w:val="apple-converted-space"/>
          <w:color w:val="000000"/>
          <w:sz w:val="27"/>
          <w:szCs w:val="27"/>
          <w:lang w:val="en-US"/>
        </w:rPr>
        <w:t> </w:t>
      </w:r>
      <w:r w:rsidR="0078683C" w:rsidRPr="0078683C">
        <w:rPr>
          <w:color w:val="000000"/>
          <w:sz w:val="27"/>
          <w:szCs w:val="27"/>
          <w:lang w:val="en-US"/>
        </w:rPr>
        <w:t>4</w:t>
      </w:r>
      <w:r w:rsidR="0078683C" w:rsidRPr="0078683C">
        <w:rPr>
          <w:i/>
          <w:iCs/>
          <w:color w:val="000000"/>
          <w:sz w:val="27"/>
          <w:szCs w:val="27"/>
          <w:lang w:val="en-US"/>
        </w:rPr>
        <w:t>p</w:t>
      </w:r>
      <w:r w:rsidR="0078683C" w:rsidRPr="0078683C">
        <w:rPr>
          <w:color w:val="000000"/>
          <w:sz w:val="27"/>
          <w:szCs w:val="27"/>
          <w:vertAlign w:val="superscript"/>
          <w:lang w:val="en-US"/>
        </w:rPr>
        <w:t>0</w:t>
      </w:r>
      <w:r w:rsidRPr="001E697E">
        <w:rPr>
          <w:rFonts w:ascii="Times New Roman" w:hAnsi="Times New Roman" w:cs="Times New Roman"/>
          <w:sz w:val="28"/>
          <w:szCs w:val="28"/>
          <w:lang w:val="en-US"/>
        </w:rPr>
        <w:t>and can be conditionally represented as follows:</w:t>
      </w:r>
    </w:p>
    <w:p w:rsidR="001E697E" w:rsidRDefault="001E697E" w:rsidP="001E697E">
      <w:pPr>
        <w:pStyle w:val="a3"/>
        <w:jc w:val="both"/>
        <w:rPr>
          <w:rFonts w:ascii="Times New Roman" w:hAnsi="Times New Roman" w:cs="Times New Roman"/>
          <w:sz w:val="28"/>
          <w:szCs w:val="28"/>
          <w:lang w:val="en-US"/>
        </w:rPr>
      </w:pPr>
      <w:r>
        <w:rPr>
          <w:noProof/>
          <w:color w:val="000000"/>
          <w:sz w:val="27"/>
          <w:szCs w:val="27"/>
        </w:rPr>
        <w:drawing>
          <wp:inline distT="0" distB="0" distL="0" distR="0">
            <wp:extent cx="4572000" cy="1569720"/>
            <wp:effectExtent l="19050" t="0" r="0" b="0"/>
            <wp:docPr id="29" name="Рисунок 56" descr="http://www.alhimik.ru/compl_soed/struct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alhimik.ru/compl_soed/struct01.gif"/>
                    <pic:cNvPicPr>
                      <a:picLocks noChangeAspect="1" noChangeArrowheads="1"/>
                    </pic:cNvPicPr>
                  </pic:nvPicPr>
                  <pic:blipFill>
                    <a:blip r:embed="rId78" r:link="rId79"/>
                    <a:srcRect/>
                    <a:stretch>
                      <a:fillRect/>
                    </a:stretch>
                  </pic:blipFill>
                  <pic:spPr bwMode="auto">
                    <a:xfrm>
                      <a:off x="0" y="0"/>
                      <a:ext cx="4572000" cy="1569720"/>
                    </a:xfrm>
                    <a:prstGeom prst="rect">
                      <a:avLst/>
                    </a:prstGeom>
                    <a:noFill/>
                    <a:ln w="9525">
                      <a:noFill/>
                      <a:miter lim="800000"/>
                      <a:headEnd/>
                      <a:tailEnd/>
                    </a:ln>
                  </pic:spPr>
                </pic:pic>
              </a:graphicData>
            </a:graphic>
          </wp:inline>
        </w:drawing>
      </w:r>
    </w:p>
    <w:p w:rsidR="001E697E" w:rsidRP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 xml:space="preserve">Vacant 4s and 4p orbitals of the zinc atom (II) form four </w:t>
      </w:r>
      <w:r w:rsidR="0078683C" w:rsidRPr="0078683C">
        <w:rPr>
          <w:i/>
          <w:iCs/>
          <w:color w:val="000000"/>
          <w:sz w:val="27"/>
          <w:szCs w:val="27"/>
          <w:lang w:val="en-US"/>
        </w:rPr>
        <w:t>sp</w:t>
      </w:r>
      <w:r w:rsidR="0078683C" w:rsidRPr="0078683C">
        <w:rPr>
          <w:color w:val="000000"/>
          <w:sz w:val="27"/>
          <w:szCs w:val="27"/>
          <w:vertAlign w:val="superscript"/>
          <w:lang w:val="en-US"/>
        </w:rPr>
        <w:t>3</w:t>
      </w:r>
      <w:r w:rsidRPr="001E697E">
        <w:rPr>
          <w:rFonts w:ascii="Times New Roman" w:hAnsi="Times New Roman" w:cs="Times New Roman"/>
          <w:sz w:val="28"/>
          <w:szCs w:val="28"/>
          <w:lang w:val="en-US"/>
        </w:rPr>
        <w:t>-hybrid orbitals oriented to the vertices of the tetrahedron.</w:t>
      </w:r>
    </w:p>
    <w:p w:rsid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Each molecule of ammonia has an unshared pair of electrons at the nitrogen atom. Orbitals of nitrogen atoms containing unshared pairs of electrons overlap with sp3-</w:t>
      </w:r>
      <w:r w:rsidRPr="001E697E">
        <w:rPr>
          <w:rFonts w:ascii="Times New Roman" w:hAnsi="Times New Roman" w:cs="Times New Roman"/>
          <w:sz w:val="28"/>
          <w:szCs w:val="28"/>
          <w:lang w:val="en-US"/>
        </w:rPr>
        <w:lastRenderedPageBreak/>
        <w:t xml:space="preserve">hybrid zinc (II) orbitals, forming the tetrahedral complex cation of tetraammintsink (II) </w:t>
      </w:r>
      <w:r w:rsidR="0078683C" w:rsidRPr="0078683C">
        <w:rPr>
          <w:color w:val="000000"/>
          <w:sz w:val="27"/>
          <w:szCs w:val="27"/>
          <w:lang w:val="en-US"/>
        </w:rPr>
        <w:t>[Zn(NH</w:t>
      </w:r>
      <w:r w:rsidR="0078683C" w:rsidRPr="0078683C">
        <w:rPr>
          <w:color w:val="000000"/>
          <w:sz w:val="27"/>
          <w:szCs w:val="27"/>
          <w:vertAlign w:val="subscript"/>
          <w:lang w:val="en-US"/>
        </w:rPr>
        <w:t>3</w:t>
      </w:r>
      <w:r w:rsidR="0078683C" w:rsidRPr="0078683C">
        <w:rPr>
          <w:color w:val="000000"/>
          <w:sz w:val="27"/>
          <w:szCs w:val="27"/>
          <w:lang w:val="en-US"/>
        </w:rPr>
        <w:t>)</w:t>
      </w:r>
      <w:r w:rsidR="0078683C" w:rsidRPr="0078683C">
        <w:rPr>
          <w:color w:val="000000"/>
          <w:sz w:val="27"/>
          <w:szCs w:val="27"/>
          <w:vertAlign w:val="subscript"/>
          <w:lang w:val="en-US"/>
        </w:rPr>
        <w:t>4</w:t>
      </w:r>
      <w:r w:rsidR="0078683C" w:rsidRPr="0078683C">
        <w:rPr>
          <w:color w:val="000000"/>
          <w:sz w:val="27"/>
          <w:szCs w:val="27"/>
          <w:lang w:val="en-US"/>
        </w:rPr>
        <w:t>]</w:t>
      </w:r>
      <w:r w:rsidR="0078683C" w:rsidRPr="0078683C">
        <w:rPr>
          <w:color w:val="000000"/>
          <w:sz w:val="27"/>
          <w:szCs w:val="27"/>
          <w:vertAlign w:val="superscript"/>
          <w:lang w:val="en-US"/>
        </w:rPr>
        <w:t>2+</w:t>
      </w:r>
      <w:r w:rsidRPr="001E697E">
        <w:rPr>
          <w:rFonts w:ascii="Times New Roman" w:hAnsi="Times New Roman" w:cs="Times New Roman"/>
          <w:sz w:val="28"/>
          <w:szCs w:val="28"/>
          <w:lang w:val="en-US"/>
        </w:rPr>
        <w:t>:</w:t>
      </w:r>
    </w:p>
    <w:p w:rsidR="001E697E" w:rsidRDefault="001E697E" w:rsidP="001E697E">
      <w:pPr>
        <w:pStyle w:val="a3"/>
        <w:jc w:val="both"/>
        <w:rPr>
          <w:rFonts w:ascii="Times New Roman" w:hAnsi="Times New Roman" w:cs="Times New Roman"/>
          <w:sz w:val="28"/>
          <w:szCs w:val="28"/>
          <w:lang w:val="en-US"/>
        </w:rPr>
      </w:pPr>
      <w:r>
        <w:rPr>
          <w:noProof/>
          <w:color w:val="000000"/>
          <w:sz w:val="27"/>
          <w:szCs w:val="27"/>
        </w:rPr>
        <w:drawing>
          <wp:inline distT="0" distB="0" distL="0" distR="0">
            <wp:extent cx="2579370" cy="1734185"/>
            <wp:effectExtent l="0" t="0" r="0" b="0"/>
            <wp:docPr id="30" name="Рисунок 59" descr="http://www.alhimik.ru/compl_soed/struct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alhimik.ru/compl_soed/struct2.GIF"/>
                    <pic:cNvPicPr>
                      <a:picLocks noChangeAspect="1" noChangeArrowheads="1"/>
                    </pic:cNvPicPr>
                  </pic:nvPicPr>
                  <pic:blipFill>
                    <a:blip r:embed="rId80" r:link="rId81"/>
                    <a:srcRect/>
                    <a:stretch>
                      <a:fillRect/>
                    </a:stretch>
                  </pic:blipFill>
                  <pic:spPr bwMode="auto">
                    <a:xfrm>
                      <a:off x="0" y="0"/>
                      <a:ext cx="2579370" cy="1734185"/>
                    </a:xfrm>
                    <a:prstGeom prst="rect">
                      <a:avLst/>
                    </a:prstGeom>
                    <a:noFill/>
                    <a:ln w="9525">
                      <a:noFill/>
                      <a:miter lim="800000"/>
                      <a:headEnd/>
                      <a:tailEnd/>
                    </a:ln>
                  </pic:spPr>
                </pic:pic>
              </a:graphicData>
            </a:graphic>
          </wp:inline>
        </w:drawing>
      </w:r>
    </w:p>
    <w:p w:rsidR="001E697E" w:rsidRP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 xml:space="preserve">Since there are no unpaired electrons in the </w:t>
      </w:r>
      <w:r w:rsidR="0078683C" w:rsidRPr="0078683C">
        <w:rPr>
          <w:color w:val="000000"/>
          <w:sz w:val="27"/>
          <w:szCs w:val="27"/>
          <w:lang w:val="en-US"/>
        </w:rPr>
        <w:t>[Zn(NH</w:t>
      </w:r>
      <w:r w:rsidR="0078683C" w:rsidRPr="0078683C">
        <w:rPr>
          <w:color w:val="000000"/>
          <w:sz w:val="27"/>
          <w:szCs w:val="27"/>
          <w:vertAlign w:val="subscript"/>
          <w:lang w:val="en-US"/>
        </w:rPr>
        <w:t>3</w:t>
      </w:r>
      <w:r w:rsidR="0078683C" w:rsidRPr="0078683C">
        <w:rPr>
          <w:color w:val="000000"/>
          <w:sz w:val="27"/>
          <w:szCs w:val="27"/>
          <w:lang w:val="en-US"/>
        </w:rPr>
        <w:t>)</w:t>
      </w:r>
      <w:r w:rsidR="0078683C" w:rsidRPr="0078683C">
        <w:rPr>
          <w:color w:val="000000"/>
          <w:sz w:val="27"/>
          <w:szCs w:val="27"/>
          <w:vertAlign w:val="subscript"/>
          <w:lang w:val="en-US"/>
        </w:rPr>
        <w:t>4</w:t>
      </w:r>
      <w:r w:rsidR="0078683C" w:rsidRPr="0078683C">
        <w:rPr>
          <w:color w:val="000000"/>
          <w:sz w:val="27"/>
          <w:szCs w:val="27"/>
          <w:lang w:val="en-US"/>
        </w:rPr>
        <w:t>]</w:t>
      </w:r>
      <w:r w:rsidR="0078683C" w:rsidRPr="0078683C">
        <w:rPr>
          <w:color w:val="000000"/>
          <w:sz w:val="27"/>
          <w:szCs w:val="27"/>
          <w:vertAlign w:val="superscript"/>
          <w:lang w:val="en-US"/>
        </w:rPr>
        <w:t>2+</w:t>
      </w:r>
      <w:r w:rsidR="0078683C" w:rsidRPr="0078683C">
        <w:rPr>
          <w:rStyle w:val="apple-converted-space"/>
          <w:color w:val="000000"/>
          <w:sz w:val="27"/>
          <w:szCs w:val="27"/>
          <w:lang w:val="en-US"/>
        </w:rPr>
        <w:t> </w:t>
      </w:r>
      <w:r w:rsidRPr="001E697E">
        <w:rPr>
          <w:rFonts w:ascii="Times New Roman" w:hAnsi="Times New Roman" w:cs="Times New Roman"/>
          <w:sz w:val="28"/>
          <w:szCs w:val="28"/>
          <w:lang w:val="en-US"/>
        </w:rPr>
        <w:t>ion, it exhibits diamagnetic properties.</w:t>
      </w:r>
    </w:p>
    <w:p w:rsid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 xml:space="preserve">The tetrachloromanganate (II) -ion </w:t>
      </w:r>
      <w:r w:rsidR="0078683C" w:rsidRPr="0078683C">
        <w:rPr>
          <w:color w:val="000000"/>
          <w:sz w:val="27"/>
          <w:szCs w:val="27"/>
          <w:lang w:val="en-US"/>
        </w:rPr>
        <w:t>[MnCl</w:t>
      </w:r>
      <w:r w:rsidR="0078683C" w:rsidRPr="0078683C">
        <w:rPr>
          <w:color w:val="000000"/>
          <w:sz w:val="27"/>
          <w:szCs w:val="27"/>
          <w:vertAlign w:val="subscript"/>
          <w:lang w:val="en-US"/>
        </w:rPr>
        <w:t>4</w:t>
      </w:r>
      <w:r w:rsidR="0078683C" w:rsidRPr="0078683C">
        <w:rPr>
          <w:color w:val="000000"/>
          <w:sz w:val="27"/>
          <w:szCs w:val="27"/>
          <w:lang w:val="en-US"/>
        </w:rPr>
        <w:t>]</w:t>
      </w:r>
      <w:r w:rsidR="0078683C" w:rsidRPr="0078683C">
        <w:rPr>
          <w:color w:val="000000"/>
          <w:sz w:val="27"/>
          <w:szCs w:val="27"/>
          <w:vertAlign w:val="superscript"/>
          <w:lang w:val="en-US"/>
        </w:rPr>
        <w:t>2</w:t>
      </w:r>
      <w:r w:rsidR="0078683C">
        <w:rPr>
          <w:rFonts w:ascii="Symbol" w:hAnsi="Symbol"/>
          <w:color w:val="000000"/>
          <w:sz w:val="27"/>
          <w:szCs w:val="27"/>
          <w:vertAlign w:val="superscript"/>
        </w:rPr>
        <w:t></w:t>
      </w:r>
      <w:r w:rsidR="0078683C" w:rsidRPr="0078683C">
        <w:rPr>
          <w:rStyle w:val="apple-converted-space"/>
          <w:color w:val="000000"/>
          <w:sz w:val="27"/>
          <w:szCs w:val="27"/>
          <w:lang w:val="en-US"/>
        </w:rPr>
        <w:t> </w:t>
      </w:r>
      <w:r w:rsidRPr="001E697E">
        <w:rPr>
          <w:rFonts w:ascii="Times New Roman" w:hAnsi="Times New Roman" w:cs="Times New Roman"/>
          <w:sz w:val="28"/>
          <w:szCs w:val="28"/>
          <w:lang w:val="en-US"/>
        </w:rPr>
        <w:t>contains five unpaired electrons in 3d orbitals and vacant 4s and 4p orbitals. Vacant orbitals form sp3-hybrid orbitals that overlap with p-atomic orbitals of chloride ions:</w:t>
      </w:r>
    </w:p>
    <w:p w:rsidR="001E697E" w:rsidRDefault="001E697E" w:rsidP="001E697E">
      <w:pPr>
        <w:pStyle w:val="a3"/>
        <w:jc w:val="both"/>
        <w:rPr>
          <w:rFonts w:ascii="Times New Roman" w:hAnsi="Times New Roman" w:cs="Times New Roman"/>
          <w:sz w:val="28"/>
          <w:szCs w:val="28"/>
          <w:lang w:val="en-US"/>
        </w:rPr>
      </w:pPr>
      <w:r>
        <w:rPr>
          <w:noProof/>
          <w:color w:val="000000"/>
          <w:sz w:val="27"/>
          <w:szCs w:val="27"/>
        </w:rPr>
        <w:drawing>
          <wp:inline distT="0" distB="0" distL="0" distR="0">
            <wp:extent cx="4572000" cy="1578610"/>
            <wp:effectExtent l="19050" t="0" r="0" b="0"/>
            <wp:docPr id="34" name="Рисунок 62" descr="http://www.alhimik.ru/compl_soed/struct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alhimik.ru/compl_soed/struct03.gif"/>
                    <pic:cNvPicPr>
                      <a:picLocks noChangeAspect="1" noChangeArrowheads="1"/>
                    </pic:cNvPicPr>
                  </pic:nvPicPr>
                  <pic:blipFill>
                    <a:blip r:embed="rId82" r:link="rId83"/>
                    <a:srcRect/>
                    <a:stretch>
                      <a:fillRect/>
                    </a:stretch>
                  </pic:blipFill>
                  <pic:spPr bwMode="auto">
                    <a:xfrm>
                      <a:off x="0" y="0"/>
                      <a:ext cx="4572000" cy="1578610"/>
                    </a:xfrm>
                    <a:prstGeom prst="rect">
                      <a:avLst/>
                    </a:prstGeom>
                    <a:noFill/>
                    <a:ln w="9525">
                      <a:noFill/>
                      <a:miter lim="800000"/>
                      <a:headEnd/>
                      <a:tailEnd/>
                    </a:ln>
                  </pic:spPr>
                </pic:pic>
              </a:graphicData>
            </a:graphic>
          </wp:inline>
        </w:drawing>
      </w:r>
    </w:p>
    <w:p w:rsidR="001E697E" w:rsidRP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 xml:space="preserve">The tetrahedral bonom </w:t>
      </w:r>
      <w:r w:rsidR="0078683C" w:rsidRPr="0078683C">
        <w:rPr>
          <w:color w:val="000000"/>
          <w:sz w:val="27"/>
          <w:szCs w:val="27"/>
          <w:lang w:val="en-US"/>
        </w:rPr>
        <w:t>[MnCl</w:t>
      </w:r>
      <w:r w:rsidR="0078683C" w:rsidRPr="0078683C">
        <w:rPr>
          <w:color w:val="000000"/>
          <w:sz w:val="27"/>
          <w:szCs w:val="27"/>
          <w:vertAlign w:val="subscript"/>
          <w:lang w:val="en-US"/>
        </w:rPr>
        <w:t>4</w:t>
      </w:r>
      <w:r w:rsidR="0078683C" w:rsidRPr="0078683C">
        <w:rPr>
          <w:color w:val="000000"/>
          <w:sz w:val="27"/>
          <w:szCs w:val="27"/>
          <w:lang w:val="en-US"/>
        </w:rPr>
        <w:t>]</w:t>
      </w:r>
      <w:r w:rsidR="0078683C" w:rsidRPr="0078683C">
        <w:rPr>
          <w:color w:val="000000"/>
          <w:sz w:val="27"/>
          <w:szCs w:val="27"/>
          <w:vertAlign w:val="superscript"/>
          <w:lang w:val="en-US"/>
        </w:rPr>
        <w:t>2</w:t>
      </w:r>
      <w:r w:rsidR="0078683C">
        <w:rPr>
          <w:rFonts w:ascii="Symbol" w:hAnsi="Symbol"/>
          <w:color w:val="000000"/>
          <w:sz w:val="27"/>
          <w:szCs w:val="27"/>
          <w:vertAlign w:val="superscript"/>
        </w:rPr>
        <w:t></w:t>
      </w:r>
      <w:r w:rsidR="0078683C" w:rsidRPr="0078683C">
        <w:rPr>
          <w:rStyle w:val="apple-converted-space"/>
          <w:color w:val="000000"/>
          <w:sz w:val="27"/>
          <w:szCs w:val="27"/>
          <w:lang w:val="en-US"/>
        </w:rPr>
        <w:t> </w:t>
      </w:r>
      <w:r w:rsidRPr="001E697E">
        <w:rPr>
          <w:rFonts w:ascii="Times New Roman" w:hAnsi="Times New Roman" w:cs="Times New Roman"/>
          <w:sz w:val="28"/>
          <w:szCs w:val="28"/>
          <w:lang w:val="en-US"/>
        </w:rPr>
        <w:t>Полу thus obtained is paramagnetic, since it contains five unpaired electrons.</w:t>
      </w:r>
    </w:p>
    <w:p w:rsidR="001E697E" w:rsidRPr="001E697E" w:rsidRDefault="001E697E" w:rsidP="001E697E">
      <w:pPr>
        <w:pStyle w:val="a3"/>
        <w:jc w:val="both"/>
        <w:rPr>
          <w:rFonts w:ascii="Times New Roman" w:hAnsi="Times New Roman" w:cs="Times New Roman"/>
          <w:sz w:val="28"/>
          <w:szCs w:val="28"/>
          <w:lang w:val="en-US"/>
        </w:rPr>
      </w:pPr>
    </w:p>
    <w:p w:rsidR="001E697E" w:rsidRDefault="001E697E" w:rsidP="00F83B7C">
      <w:pPr>
        <w:pStyle w:val="a3"/>
        <w:ind w:firstLine="708"/>
        <w:jc w:val="both"/>
        <w:rPr>
          <w:rFonts w:ascii="Times New Roman" w:hAnsi="Times New Roman" w:cs="Times New Roman"/>
          <w:b/>
          <w:sz w:val="28"/>
          <w:szCs w:val="28"/>
          <w:lang w:val="en-US"/>
        </w:rPr>
      </w:pPr>
      <w:r w:rsidRPr="0078683C">
        <w:rPr>
          <w:rFonts w:ascii="Times New Roman" w:hAnsi="Times New Roman" w:cs="Times New Roman"/>
          <w:b/>
          <w:sz w:val="28"/>
          <w:szCs w:val="28"/>
          <w:lang w:val="en-US"/>
        </w:rPr>
        <w:t>2. Hybridization of orbitals and structure of complexes</w:t>
      </w:r>
    </w:p>
    <w:p w:rsidR="0078683C" w:rsidRPr="0078683C" w:rsidRDefault="0078683C" w:rsidP="001E697E">
      <w:pPr>
        <w:pStyle w:val="a3"/>
        <w:jc w:val="both"/>
        <w:rPr>
          <w:rFonts w:ascii="Times New Roman" w:hAnsi="Times New Roman" w:cs="Times New Roman"/>
          <w:b/>
          <w:sz w:val="28"/>
          <w:szCs w:val="28"/>
          <w:lang w:val="en-US"/>
        </w:rPr>
      </w:pPr>
    </w:p>
    <w:p w:rsid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Applying the usual prediction algorithm for the type of hybridization of atomic orbitals within the valence bond method, one can determine the geometry of complexes of different composition. For this, first of all, it is necessary to write an electronic valence-level formula and to construct a scheme for the distribution of electrons over quantum cells. For example, for a neutral nickel atom:</w:t>
      </w:r>
    </w:p>
    <w:p w:rsidR="001E697E" w:rsidRDefault="001E697E" w:rsidP="001E697E">
      <w:pPr>
        <w:pStyle w:val="a3"/>
        <w:jc w:val="both"/>
        <w:rPr>
          <w:rFonts w:ascii="Times New Roman" w:hAnsi="Times New Roman" w:cs="Times New Roman"/>
          <w:sz w:val="28"/>
          <w:szCs w:val="28"/>
          <w:lang w:val="en-US"/>
        </w:rPr>
      </w:pPr>
      <w:r>
        <w:rPr>
          <w:noProof/>
          <w:color w:val="000000"/>
          <w:sz w:val="27"/>
          <w:szCs w:val="27"/>
        </w:rPr>
        <w:drawing>
          <wp:inline distT="0" distB="0" distL="0" distR="0">
            <wp:extent cx="4572000" cy="1104265"/>
            <wp:effectExtent l="19050" t="0" r="0" b="0"/>
            <wp:docPr id="35" name="Рисунок 65" descr="http://www.alhimik.ru/compl_soed/struct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alhimik.ru/compl_soed/struct04.gif"/>
                    <pic:cNvPicPr>
                      <a:picLocks noChangeAspect="1" noChangeArrowheads="1"/>
                    </pic:cNvPicPr>
                  </pic:nvPicPr>
                  <pic:blipFill>
                    <a:blip r:embed="rId84" r:link="rId85"/>
                    <a:srcRect/>
                    <a:stretch>
                      <a:fillRect/>
                    </a:stretch>
                  </pic:blipFill>
                  <pic:spPr bwMode="auto">
                    <a:xfrm>
                      <a:off x="0" y="0"/>
                      <a:ext cx="4572000" cy="1104265"/>
                    </a:xfrm>
                    <a:prstGeom prst="rect">
                      <a:avLst/>
                    </a:prstGeom>
                    <a:noFill/>
                    <a:ln w="9525">
                      <a:noFill/>
                      <a:miter lim="800000"/>
                      <a:headEnd/>
                      <a:tailEnd/>
                    </a:ln>
                  </pic:spPr>
                </pic:pic>
              </a:graphicData>
            </a:graphic>
          </wp:inline>
        </w:drawing>
      </w:r>
    </w:p>
    <w:p w:rsid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The transition of 4s electrons to the 3d sublevel transforms the paramagnetic Ni</w:t>
      </w:r>
      <w:r w:rsidRPr="0078683C">
        <w:rPr>
          <w:rFonts w:ascii="Times New Roman" w:hAnsi="Times New Roman" w:cs="Times New Roman"/>
          <w:sz w:val="28"/>
          <w:szCs w:val="28"/>
          <w:vertAlign w:val="superscript"/>
          <w:lang w:val="en-US"/>
        </w:rPr>
        <w:t>0</w:t>
      </w:r>
      <w:r w:rsidRPr="001E697E">
        <w:rPr>
          <w:rFonts w:ascii="Times New Roman" w:hAnsi="Times New Roman" w:cs="Times New Roman"/>
          <w:sz w:val="28"/>
          <w:szCs w:val="28"/>
          <w:lang w:val="en-US"/>
        </w:rPr>
        <w:t xml:space="preserve"> atom into a diamagnetic Ni * particle:</w:t>
      </w:r>
    </w:p>
    <w:p w:rsidR="001E697E" w:rsidRDefault="001E697E" w:rsidP="001E697E">
      <w:pPr>
        <w:pStyle w:val="a3"/>
        <w:jc w:val="both"/>
        <w:rPr>
          <w:rFonts w:ascii="Times New Roman" w:hAnsi="Times New Roman" w:cs="Times New Roman"/>
          <w:sz w:val="28"/>
          <w:szCs w:val="28"/>
          <w:lang w:val="en-US"/>
        </w:rPr>
      </w:pPr>
      <w:r>
        <w:rPr>
          <w:noProof/>
          <w:color w:val="000000"/>
          <w:sz w:val="27"/>
          <w:szCs w:val="27"/>
        </w:rPr>
        <w:lastRenderedPageBreak/>
        <w:drawing>
          <wp:inline distT="0" distB="0" distL="0" distR="0">
            <wp:extent cx="4572000" cy="1863090"/>
            <wp:effectExtent l="19050" t="0" r="0" b="0"/>
            <wp:docPr id="36" name="Рисунок 68" descr="http://www.alhimik.ru/compl_soed/struct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www.alhimik.ru/compl_soed/struct05.gif"/>
                    <pic:cNvPicPr>
                      <a:picLocks noChangeAspect="1" noChangeArrowheads="1"/>
                    </pic:cNvPicPr>
                  </pic:nvPicPr>
                  <pic:blipFill>
                    <a:blip r:embed="rId86" r:link="rId87"/>
                    <a:srcRect/>
                    <a:stretch>
                      <a:fillRect/>
                    </a:stretch>
                  </pic:blipFill>
                  <pic:spPr bwMode="auto">
                    <a:xfrm>
                      <a:off x="0" y="0"/>
                      <a:ext cx="4572000" cy="1863090"/>
                    </a:xfrm>
                    <a:prstGeom prst="rect">
                      <a:avLst/>
                    </a:prstGeom>
                    <a:noFill/>
                    <a:ln w="9525">
                      <a:noFill/>
                      <a:miter lim="800000"/>
                      <a:headEnd/>
                      <a:tailEnd/>
                    </a:ln>
                  </pic:spPr>
                </pic:pic>
              </a:graphicData>
            </a:graphic>
          </wp:inline>
        </w:drawing>
      </w:r>
    </w:p>
    <w:p w:rsidR="001E697E" w:rsidRP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he resulting vacant orbitals undergo hybridization, forming a tetrahedral configuration.</w:t>
      </w:r>
    </w:p>
    <w:p w:rsid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 xml:space="preserve">Thus, the tetrahedral diamagnetic complex tetracarbonyl nickel </w:t>
      </w:r>
      <w:r w:rsidR="0078683C" w:rsidRPr="0078683C">
        <w:rPr>
          <w:color w:val="000000"/>
          <w:sz w:val="27"/>
          <w:szCs w:val="27"/>
          <w:lang w:val="en-US"/>
        </w:rPr>
        <w:t>[Ni(CO)</w:t>
      </w:r>
      <w:r w:rsidR="0078683C" w:rsidRPr="0078683C">
        <w:rPr>
          <w:color w:val="000000"/>
          <w:sz w:val="27"/>
          <w:szCs w:val="27"/>
          <w:vertAlign w:val="subscript"/>
          <w:lang w:val="en-US"/>
        </w:rPr>
        <w:t>4</w:t>
      </w:r>
      <w:r w:rsidR="0078683C" w:rsidRPr="0078683C">
        <w:rPr>
          <w:color w:val="000000"/>
          <w:sz w:val="27"/>
          <w:szCs w:val="27"/>
          <w:lang w:val="en-US"/>
        </w:rPr>
        <w:t xml:space="preserve">] </w:t>
      </w:r>
      <w:r w:rsidR="0078683C">
        <w:rPr>
          <w:rFonts w:ascii="Times New Roman" w:hAnsi="Times New Roman" w:cs="Times New Roman"/>
          <w:sz w:val="28"/>
          <w:szCs w:val="28"/>
          <w:lang w:val="en-US"/>
        </w:rPr>
        <w:t xml:space="preserve"> (number</w:t>
      </w:r>
      <w:r w:rsidRPr="001E697E">
        <w:rPr>
          <w:rFonts w:ascii="Times New Roman" w:hAnsi="Times New Roman" w:cs="Times New Roman"/>
          <w:sz w:val="28"/>
          <w:szCs w:val="28"/>
          <w:lang w:val="en-US"/>
        </w:rPr>
        <w:t xml:space="preserve"> = 4) is constructed, which is characterized by considerable stability. If the complexing agent is nickel (II) with the electron configuration </w:t>
      </w:r>
      <w:r w:rsidR="0078683C" w:rsidRPr="0078683C">
        <w:rPr>
          <w:color w:val="000000"/>
          <w:sz w:val="27"/>
          <w:szCs w:val="27"/>
          <w:lang w:val="en-US"/>
        </w:rPr>
        <w:t>[Ar]3</w:t>
      </w:r>
      <w:r w:rsidR="0078683C" w:rsidRPr="0078683C">
        <w:rPr>
          <w:i/>
          <w:iCs/>
          <w:color w:val="000000"/>
          <w:sz w:val="27"/>
          <w:szCs w:val="27"/>
          <w:lang w:val="en-US"/>
        </w:rPr>
        <w:t>d</w:t>
      </w:r>
      <w:r w:rsidR="0078683C" w:rsidRPr="0078683C">
        <w:rPr>
          <w:color w:val="000000"/>
          <w:sz w:val="27"/>
          <w:szCs w:val="27"/>
          <w:vertAlign w:val="superscript"/>
          <w:lang w:val="en-US"/>
        </w:rPr>
        <w:t>8</w:t>
      </w:r>
      <w:r w:rsidR="0078683C" w:rsidRPr="0078683C">
        <w:rPr>
          <w:color w:val="000000"/>
          <w:sz w:val="27"/>
          <w:szCs w:val="27"/>
          <w:lang w:val="en-US"/>
        </w:rPr>
        <w:t>4</w:t>
      </w:r>
      <w:r w:rsidR="0078683C" w:rsidRPr="0078683C">
        <w:rPr>
          <w:i/>
          <w:iCs/>
          <w:color w:val="000000"/>
          <w:sz w:val="27"/>
          <w:szCs w:val="27"/>
          <w:lang w:val="en-US"/>
        </w:rPr>
        <w:t>s</w:t>
      </w:r>
      <w:r w:rsidR="0078683C" w:rsidRPr="0078683C">
        <w:rPr>
          <w:color w:val="000000"/>
          <w:sz w:val="27"/>
          <w:szCs w:val="27"/>
          <w:vertAlign w:val="superscript"/>
          <w:lang w:val="en-US"/>
        </w:rPr>
        <w:t>0</w:t>
      </w:r>
      <w:r w:rsidR="0078683C" w:rsidRPr="0078683C">
        <w:rPr>
          <w:rStyle w:val="apple-converted-space"/>
          <w:color w:val="000000"/>
          <w:sz w:val="27"/>
          <w:szCs w:val="27"/>
          <w:lang w:val="en-US"/>
        </w:rPr>
        <w:t> </w:t>
      </w:r>
      <w:r w:rsidR="0078683C" w:rsidRPr="0078683C">
        <w:rPr>
          <w:color w:val="000000"/>
          <w:sz w:val="27"/>
          <w:szCs w:val="27"/>
          <w:lang w:val="en-US"/>
        </w:rPr>
        <w:t>4</w:t>
      </w:r>
      <w:r w:rsidR="0078683C" w:rsidRPr="0078683C">
        <w:rPr>
          <w:i/>
          <w:iCs/>
          <w:color w:val="000000"/>
          <w:sz w:val="27"/>
          <w:szCs w:val="27"/>
          <w:lang w:val="en-US"/>
        </w:rPr>
        <w:t>p</w:t>
      </w:r>
      <w:r w:rsidR="0078683C" w:rsidRPr="0078683C">
        <w:rPr>
          <w:color w:val="000000"/>
          <w:sz w:val="27"/>
          <w:szCs w:val="27"/>
          <w:vertAlign w:val="superscript"/>
          <w:lang w:val="en-US"/>
        </w:rPr>
        <w:t>0</w:t>
      </w:r>
      <w:r w:rsidRPr="001E697E">
        <w:rPr>
          <w:rFonts w:ascii="Times New Roman" w:hAnsi="Times New Roman" w:cs="Times New Roman"/>
          <w:sz w:val="28"/>
          <w:szCs w:val="28"/>
          <w:lang w:val="en-US"/>
        </w:rPr>
        <w:t>, then the need for electrons to move from the 4s sublevel before hybridization disappears, since for the coordination number 4 there is a sufficient number of vacant orbitals:</w:t>
      </w:r>
    </w:p>
    <w:p w:rsidR="001E697E" w:rsidRDefault="001E697E" w:rsidP="001E697E">
      <w:pPr>
        <w:pStyle w:val="a3"/>
        <w:jc w:val="both"/>
        <w:rPr>
          <w:rFonts w:ascii="Times New Roman" w:hAnsi="Times New Roman" w:cs="Times New Roman"/>
          <w:sz w:val="28"/>
          <w:szCs w:val="28"/>
          <w:lang w:val="en-US"/>
        </w:rPr>
      </w:pPr>
      <w:r>
        <w:rPr>
          <w:noProof/>
          <w:color w:val="000000"/>
          <w:sz w:val="27"/>
          <w:szCs w:val="27"/>
        </w:rPr>
        <w:drawing>
          <wp:inline distT="0" distB="0" distL="0" distR="0">
            <wp:extent cx="4572000" cy="1578610"/>
            <wp:effectExtent l="19050" t="0" r="0" b="0"/>
            <wp:docPr id="71" name="Рисунок 71" descr="http://www.alhimik.ru/compl_soed/struct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alhimik.ru/compl_soed/struct06.gif"/>
                    <pic:cNvPicPr>
                      <a:picLocks noChangeAspect="1" noChangeArrowheads="1"/>
                    </pic:cNvPicPr>
                  </pic:nvPicPr>
                  <pic:blipFill>
                    <a:blip r:embed="rId88" r:link="rId89"/>
                    <a:srcRect/>
                    <a:stretch>
                      <a:fillRect/>
                    </a:stretch>
                  </pic:blipFill>
                  <pic:spPr bwMode="auto">
                    <a:xfrm>
                      <a:off x="0" y="0"/>
                      <a:ext cx="4572000" cy="1578610"/>
                    </a:xfrm>
                    <a:prstGeom prst="rect">
                      <a:avLst/>
                    </a:prstGeom>
                    <a:noFill/>
                    <a:ln w="9525">
                      <a:noFill/>
                      <a:miter lim="800000"/>
                      <a:headEnd/>
                      <a:tailEnd/>
                    </a:ln>
                  </pic:spPr>
                </pic:pic>
              </a:graphicData>
            </a:graphic>
          </wp:inline>
        </w:drawing>
      </w:r>
    </w:p>
    <w:p w:rsid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 xml:space="preserve">Such a structure is unstable tetrabromonikkolat paramagnetic complex (II) ions </w:t>
      </w:r>
      <w:r w:rsidR="0078683C" w:rsidRPr="0078683C">
        <w:rPr>
          <w:color w:val="000000"/>
          <w:sz w:val="27"/>
          <w:szCs w:val="27"/>
          <w:lang w:val="en-US"/>
        </w:rPr>
        <w:t>[NiBr</w:t>
      </w:r>
      <w:r w:rsidR="0078683C" w:rsidRPr="0078683C">
        <w:rPr>
          <w:color w:val="000000"/>
          <w:sz w:val="27"/>
          <w:szCs w:val="27"/>
          <w:vertAlign w:val="subscript"/>
          <w:lang w:val="en-US"/>
        </w:rPr>
        <w:t>4</w:t>
      </w:r>
      <w:r w:rsidR="0078683C" w:rsidRPr="0078683C">
        <w:rPr>
          <w:color w:val="000000"/>
          <w:sz w:val="27"/>
          <w:szCs w:val="27"/>
          <w:lang w:val="en-US"/>
        </w:rPr>
        <w:t>]</w:t>
      </w:r>
      <w:r w:rsidR="0078683C" w:rsidRPr="0078683C">
        <w:rPr>
          <w:color w:val="000000"/>
          <w:sz w:val="27"/>
          <w:szCs w:val="27"/>
          <w:vertAlign w:val="superscript"/>
          <w:lang w:val="en-US"/>
        </w:rPr>
        <w:t>2</w:t>
      </w:r>
      <w:r w:rsidR="0078683C">
        <w:rPr>
          <w:rFonts w:ascii="Symbol" w:hAnsi="Symbol"/>
          <w:color w:val="000000"/>
          <w:sz w:val="27"/>
          <w:szCs w:val="27"/>
          <w:vertAlign w:val="superscript"/>
        </w:rPr>
        <w:t></w:t>
      </w:r>
      <w:r w:rsidR="0078683C" w:rsidRPr="0078683C">
        <w:rPr>
          <w:color w:val="000000"/>
          <w:sz w:val="27"/>
          <w:szCs w:val="27"/>
          <w:lang w:val="en-US"/>
        </w:rPr>
        <w:t>.</w:t>
      </w:r>
      <w:r w:rsidR="0078683C" w:rsidRPr="0078683C">
        <w:rPr>
          <w:rStyle w:val="apple-converted-space"/>
          <w:color w:val="000000"/>
          <w:sz w:val="27"/>
          <w:szCs w:val="27"/>
          <w:lang w:val="en-US"/>
        </w:rPr>
        <w:t> </w:t>
      </w:r>
      <w:r w:rsidRPr="001E697E">
        <w:rPr>
          <w:rFonts w:ascii="Times New Roman" w:hAnsi="Times New Roman" w:cs="Times New Roman"/>
          <w:sz w:val="28"/>
          <w:szCs w:val="28"/>
          <w:lang w:val="en-US"/>
        </w:rPr>
        <w:t>However, when two 3d-sublevel electrons are combined into a pair and one of the quantum cells of this sublevel is transformed into a vacant one, the type of hybridization also changes, and the characteristic of the resulting complex is:</w:t>
      </w:r>
    </w:p>
    <w:p w:rsidR="001E697E" w:rsidRDefault="001E697E" w:rsidP="001E697E">
      <w:pPr>
        <w:pStyle w:val="a3"/>
        <w:jc w:val="both"/>
        <w:rPr>
          <w:rFonts w:ascii="Times New Roman" w:hAnsi="Times New Roman" w:cs="Times New Roman"/>
          <w:sz w:val="28"/>
          <w:szCs w:val="28"/>
          <w:lang w:val="en-US"/>
        </w:rPr>
      </w:pPr>
      <w:r>
        <w:rPr>
          <w:noProof/>
          <w:color w:val="000000"/>
          <w:sz w:val="27"/>
          <w:szCs w:val="27"/>
        </w:rPr>
        <w:drawing>
          <wp:inline distT="0" distB="0" distL="0" distR="0">
            <wp:extent cx="4572000" cy="2415540"/>
            <wp:effectExtent l="19050" t="0" r="0" b="0"/>
            <wp:docPr id="39" name="Рисунок 74" descr="http://www.alhimik.ru/compl_soed/struct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alhimik.ru/compl_soed/struct07.gif"/>
                    <pic:cNvPicPr>
                      <a:picLocks noChangeAspect="1" noChangeArrowheads="1"/>
                    </pic:cNvPicPr>
                  </pic:nvPicPr>
                  <pic:blipFill>
                    <a:blip r:embed="rId90" r:link="rId91"/>
                    <a:srcRect/>
                    <a:stretch>
                      <a:fillRect/>
                    </a:stretch>
                  </pic:blipFill>
                  <pic:spPr bwMode="auto">
                    <a:xfrm>
                      <a:off x="0" y="0"/>
                      <a:ext cx="4572000" cy="2415540"/>
                    </a:xfrm>
                    <a:prstGeom prst="rect">
                      <a:avLst/>
                    </a:prstGeom>
                    <a:noFill/>
                    <a:ln w="9525">
                      <a:noFill/>
                      <a:miter lim="800000"/>
                      <a:headEnd/>
                      <a:tailEnd/>
                    </a:ln>
                  </pic:spPr>
                </pic:pic>
              </a:graphicData>
            </a:graphic>
          </wp:inline>
        </w:drawing>
      </w:r>
    </w:p>
    <w:p w:rsidR="001E697E" w:rsidRDefault="001E697E" w:rsidP="001E697E">
      <w:pPr>
        <w:pStyle w:val="a3"/>
        <w:jc w:val="both"/>
        <w:rPr>
          <w:rFonts w:ascii="Times New Roman" w:hAnsi="Times New Roman" w:cs="Times New Roman"/>
          <w:sz w:val="28"/>
          <w:szCs w:val="28"/>
          <w:lang w:val="en-US"/>
        </w:rPr>
      </w:pPr>
      <w:r w:rsidRPr="001E697E">
        <w:rPr>
          <w:rFonts w:ascii="Times New Roman" w:hAnsi="Times New Roman" w:cs="Times New Roman"/>
          <w:sz w:val="28"/>
          <w:szCs w:val="28"/>
          <w:lang w:val="en-US"/>
        </w:rPr>
        <w:t xml:space="preserve">The hybridization type </w:t>
      </w:r>
      <w:r w:rsidR="0078683C" w:rsidRPr="0078683C">
        <w:rPr>
          <w:i/>
          <w:iCs/>
          <w:color w:val="000000"/>
          <w:sz w:val="27"/>
          <w:szCs w:val="27"/>
          <w:lang w:val="en-US"/>
        </w:rPr>
        <w:t>dsp</w:t>
      </w:r>
      <w:r w:rsidR="0078683C" w:rsidRPr="0078683C">
        <w:rPr>
          <w:color w:val="000000"/>
          <w:sz w:val="27"/>
          <w:szCs w:val="27"/>
          <w:vertAlign w:val="superscript"/>
          <w:lang w:val="en-US"/>
        </w:rPr>
        <w:t>2</w:t>
      </w:r>
      <w:r w:rsidRPr="001E697E">
        <w:rPr>
          <w:rFonts w:ascii="Times New Roman" w:hAnsi="Times New Roman" w:cs="Times New Roman"/>
          <w:sz w:val="28"/>
          <w:szCs w:val="28"/>
          <w:lang w:val="en-US"/>
        </w:rPr>
        <w:t xml:space="preserve"> and the squared shape of the complex are realized when a stable diamagnetic complex of the tetracyanonikolat (II) ion </w:t>
      </w:r>
      <w:r w:rsidR="0078683C" w:rsidRPr="0078683C">
        <w:rPr>
          <w:color w:val="000000"/>
          <w:sz w:val="27"/>
          <w:szCs w:val="27"/>
          <w:lang w:val="en-US"/>
        </w:rPr>
        <w:t>[Ni(CN)</w:t>
      </w:r>
      <w:r w:rsidR="0078683C" w:rsidRPr="0078683C">
        <w:rPr>
          <w:color w:val="000000"/>
          <w:sz w:val="27"/>
          <w:szCs w:val="27"/>
          <w:vertAlign w:val="subscript"/>
          <w:lang w:val="en-US"/>
        </w:rPr>
        <w:t>4</w:t>
      </w:r>
      <w:r w:rsidR="0078683C" w:rsidRPr="0078683C">
        <w:rPr>
          <w:color w:val="000000"/>
          <w:sz w:val="27"/>
          <w:szCs w:val="27"/>
          <w:lang w:val="en-US"/>
        </w:rPr>
        <w:t>]</w:t>
      </w:r>
      <w:r w:rsidR="0078683C" w:rsidRPr="0078683C">
        <w:rPr>
          <w:color w:val="000000"/>
          <w:sz w:val="27"/>
          <w:szCs w:val="27"/>
          <w:vertAlign w:val="superscript"/>
          <w:lang w:val="en-US"/>
        </w:rPr>
        <w:t>2</w:t>
      </w:r>
      <w:r w:rsidR="0078683C">
        <w:rPr>
          <w:rFonts w:ascii="Symbol" w:hAnsi="Symbol"/>
          <w:color w:val="000000"/>
          <w:sz w:val="27"/>
          <w:szCs w:val="27"/>
          <w:vertAlign w:val="superscript"/>
        </w:rPr>
        <w:t></w:t>
      </w:r>
      <w:r w:rsidR="0078683C" w:rsidRPr="0078683C">
        <w:rPr>
          <w:rStyle w:val="apple-converted-space"/>
          <w:color w:val="000000"/>
          <w:sz w:val="27"/>
          <w:szCs w:val="27"/>
          <w:lang w:val="en-US"/>
        </w:rPr>
        <w:t> </w:t>
      </w:r>
      <w:r w:rsidRPr="001E697E">
        <w:rPr>
          <w:rFonts w:ascii="Times New Roman" w:hAnsi="Times New Roman" w:cs="Times New Roman"/>
          <w:sz w:val="28"/>
          <w:szCs w:val="28"/>
          <w:lang w:val="en-US"/>
        </w:rPr>
        <w:t xml:space="preserve"> (</w:t>
      </w:r>
      <w:r w:rsidR="00B8128F" w:rsidRPr="00B8128F">
        <w:rPr>
          <w:rFonts w:ascii="Times New Roman" w:hAnsi="Times New Roman" w:cs="Times New Roman"/>
          <w:sz w:val="28"/>
          <w:szCs w:val="28"/>
          <w:lang w:val="en-US"/>
        </w:rPr>
        <w:t>number</w:t>
      </w:r>
      <w:r w:rsidRPr="001E697E">
        <w:rPr>
          <w:rFonts w:ascii="Times New Roman" w:hAnsi="Times New Roman" w:cs="Times New Roman"/>
          <w:sz w:val="28"/>
          <w:szCs w:val="28"/>
          <w:lang w:val="en-US"/>
        </w:rPr>
        <w:t xml:space="preserve"> = 4) is formed:</w:t>
      </w:r>
    </w:p>
    <w:p w:rsidR="001E697E" w:rsidRDefault="001E697E" w:rsidP="001E697E">
      <w:pPr>
        <w:pStyle w:val="a3"/>
        <w:jc w:val="both"/>
        <w:rPr>
          <w:rFonts w:ascii="Times New Roman" w:hAnsi="Times New Roman" w:cs="Times New Roman"/>
          <w:sz w:val="28"/>
          <w:szCs w:val="28"/>
          <w:lang w:val="kk-KZ"/>
        </w:rPr>
      </w:pPr>
      <w:r>
        <w:rPr>
          <w:noProof/>
          <w:color w:val="000000"/>
          <w:sz w:val="27"/>
          <w:szCs w:val="27"/>
        </w:rPr>
        <w:lastRenderedPageBreak/>
        <w:drawing>
          <wp:inline distT="0" distB="0" distL="0" distR="0">
            <wp:extent cx="2501900" cy="1380490"/>
            <wp:effectExtent l="0" t="0" r="0" b="0"/>
            <wp:docPr id="77" name="Рисунок 77" descr="http://www.alhimik.ru/compl_soed/struct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alhimik.ru/compl_soed/struct8.gif"/>
                    <pic:cNvPicPr>
                      <a:picLocks noChangeAspect="1" noChangeArrowheads="1"/>
                    </pic:cNvPicPr>
                  </pic:nvPicPr>
                  <pic:blipFill>
                    <a:blip r:embed="rId92" r:link="rId93"/>
                    <a:srcRect/>
                    <a:stretch>
                      <a:fillRect/>
                    </a:stretch>
                  </pic:blipFill>
                  <pic:spPr bwMode="auto">
                    <a:xfrm>
                      <a:off x="0" y="0"/>
                      <a:ext cx="2501900" cy="1380490"/>
                    </a:xfrm>
                    <a:prstGeom prst="rect">
                      <a:avLst/>
                    </a:prstGeom>
                    <a:noFill/>
                    <a:ln w="9525">
                      <a:noFill/>
                      <a:miter lim="800000"/>
                      <a:headEnd/>
                      <a:tailEnd/>
                    </a:ln>
                  </pic:spPr>
                </pic:pic>
              </a:graphicData>
            </a:graphic>
          </wp:inline>
        </w:drawing>
      </w:r>
    </w:p>
    <w:p w:rsidR="00B8128F" w:rsidRDefault="00B8128F" w:rsidP="001E697E">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If the cyanide complex is synthesized in an excess of ligand, a coordination number of 5 can be realized:</w:t>
      </w:r>
    </w:p>
    <w:p w:rsidR="00B8128F" w:rsidRDefault="00B8128F" w:rsidP="001E697E">
      <w:pPr>
        <w:pStyle w:val="a3"/>
        <w:jc w:val="both"/>
        <w:rPr>
          <w:rFonts w:ascii="Times New Roman" w:hAnsi="Times New Roman" w:cs="Times New Roman"/>
          <w:sz w:val="28"/>
          <w:szCs w:val="28"/>
          <w:lang w:val="kk-KZ"/>
        </w:rPr>
      </w:pPr>
      <w:r>
        <w:rPr>
          <w:noProof/>
          <w:color w:val="000000"/>
          <w:sz w:val="27"/>
          <w:szCs w:val="27"/>
        </w:rPr>
        <w:drawing>
          <wp:inline distT="0" distB="0" distL="0" distR="0">
            <wp:extent cx="4572000" cy="1578610"/>
            <wp:effectExtent l="19050" t="0" r="0" b="0"/>
            <wp:docPr id="80" name="Рисунок 80" descr="http://www.alhimik.ru/compl_soed/struct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alhimik.ru/compl_soed/struct09.gif"/>
                    <pic:cNvPicPr>
                      <a:picLocks noChangeAspect="1" noChangeArrowheads="1"/>
                    </pic:cNvPicPr>
                  </pic:nvPicPr>
                  <pic:blipFill>
                    <a:blip r:embed="rId94" r:link="rId95"/>
                    <a:srcRect/>
                    <a:stretch>
                      <a:fillRect/>
                    </a:stretch>
                  </pic:blipFill>
                  <pic:spPr bwMode="auto">
                    <a:xfrm>
                      <a:off x="0" y="0"/>
                      <a:ext cx="4572000" cy="1578610"/>
                    </a:xfrm>
                    <a:prstGeom prst="rect">
                      <a:avLst/>
                    </a:prstGeom>
                    <a:noFill/>
                    <a:ln w="9525">
                      <a:noFill/>
                      <a:miter lim="800000"/>
                      <a:headEnd/>
                      <a:tailEnd/>
                    </a:ln>
                  </pic:spPr>
                </pic:pic>
              </a:graphicData>
            </a:graphic>
          </wp:inline>
        </w:drawing>
      </w:r>
    </w:p>
    <w:p w:rsidR="00B8128F" w:rsidRDefault="00B8128F" w:rsidP="001E697E">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The stable diamagnetic complex pentacyanonikolat (II) -ion </w:t>
      </w:r>
      <w:r w:rsidR="0078683C" w:rsidRPr="0078683C">
        <w:rPr>
          <w:color w:val="000000"/>
          <w:sz w:val="27"/>
          <w:szCs w:val="27"/>
          <w:lang w:val="en-US"/>
        </w:rPr>
        <w:t>[Ni(CN)</w:t>
      </w:r>
      <w:r w:rsidR="0078683C" w:rsidRPr="0078683C">
        <w:rPr>
          <w:color w:val="000000"/>
          <w:sz w:val="27"/>
          <w:szCs w:val="27"/>
          <w:vertAlign w:val="subscript"/>
          <w:lang w:val="en-US"/>
        </w:rPr>
        <w:t>5</w:t>
      </w:r>
      <w:r w:rsidR="0078683C" w:rsidRPr="0078683C">
        <w:rPr>
          <w:color w:val="000000"/>
          <w:sz w:val="27"/>
          <w:szCs w:val="27"/>
          <w:lang w:val="en-US"/>
        </w:rPr>
        <w:t>]</w:t>
      </w:r>
      <w:r w:rsidR="0078683C" w:rsidRPr="0078683C">
        <w:rPr>
          <w:color w:val="000000"/>
          <w:sz w:val="27"/>
          <w:szCs w:val="27"/>
          <w:vertAlign w:val="superscript"/>
          <w:lang w:val="en-US"/>
        </w:rPr>
        <w:t>3</w:t>
      </w:r>
      <w:r w:rsidR="0078683C">
        <w:rPr>
          <w:rFonts w:ascii="Symbol" w:hAnsi="Symbol"/>
          <w:color w:val="000000"/>
          <w:sz w:val="27"/>
          <w:szCs w:val="27"/>
          <w:vertAlign w:val="superscript"/>
        </w:rPr>
        <w:t></w:t>
      </w:r>
      <w:r w:rsidR="0078683C" w:rsidRPr="0078683C">
        <w:rPr>
          <w:rStyle w:val="apple-converted-space"/>
          <w:color w:val="000000"/>
          <w:sz w:val="27"/>
          <w:szCs w:val="27"/>
          <w:lang w:val="en-US"/>
        </w:rPr>
        <w:t> </w:t>
      </w:r>
      <w:r w:rsidRPr="00B8128F">
        <w:rPr>
          <w:rFonts w:ascii="Times New Roman" w:hAnsi="Times New Roman" w:cs="Times New Roman"/>
          <w:sz w:val="28"/>
          <w:szCs w:val="28"/>
          <w:lang w:val="kk-KZ"/>
        </w:rPr>
        <w:t>has the shape of a square pyramid:</w:t>
      </w:r>
    </w:p>
    <w:p w:rsidR="00B8128F" w:rsidRDefault="00B8128F" w:rsidP="001E697E">
      <w:pPr>
        <w:pStyle w:val="a3"/>
        <w:jc w:val="both"/>
        <w:rPr>
          <w:rFonts w:ascii="Times New Roman" w:hAnsi="Times New Roman" w:cs="Times New Roman"/>
          <w:sz w:val="28"/>
          <w:szCs w:val="28"/>
          <w:lang w:val="kk-KZ"/>
        </w:rPr>
      </w:pPr>
      <w:r>
        <w:rPr>
          <w:noProof/>
          <w:color w:val="000000"/>
          <w:sz w:val="27"/>
          <w:szCs w:val="27"/>
        </w:rPr>
        <w:drawing>
          <wp:inline distT="0" distB="0" distL="0" distR="0">
            <wp:extent cx="2130425" cy="1285240"/>
            <wp:effectExtent l="0" t="0" r="0" b="0"/>
            <wp:docPr id="83" name="Рисунок 83" descr="http://www.alhimik.ru/compl_soed/struct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alhimik.ru/compl_soed/struct10.gif"/>
                    <pic:cNvPicPr>
                      <a:picLocks noChangeAspect="1" noChangeArrowheads="1"/>
                    </pic:cNvPicPr>
                  </pic:nvPicPr>
                  <pic:blipFill>
                    <a:blip r:embed="rId96" r:link="rId97"/>
                    <a:srcRect/>
                    <a:stretch>
                      <a:fillRect/>
                    </a:stretch>
                  </pic:blipFill>
                  <pic:spPr bwMode="auto">
                    <a:xfrm>
                      <a:off x="0" y="0"/>
                      <a:ext cx="2130425" cy="1285240"/>
                    </a:xfrm>
                    <a:prstGeom prst="rect">
                      <a:avLst/>
                    </a:prstGeom>
                    <a:noFill/>
                    <a:ln w="9525">
                      <a:noFill/>
                      <a:miter lim="800000"/>
                      <a:headEnd/>
                      <a:tailEnd/>
                    </a:ln>
                  </pic:spPr>
                </pic:pic>
              </a:graphicData>
            </a:graphic>
          </wp:inline>
        </w:drawing>
      </w:r>
    </w:p>
    <w:p w:rsidR="00B8128F" w:rsidRDefault="00B8128F" w:rsidP="001E697E">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The octahedral complex of nickel (II</w:t>
      </w:r>
      <w:r w:rsidR="0078683C" w:rsidRPr="0078683C">
        <w:rPr>
          <w:color w:val="000000"/>
          <w:sz w:val="27"/>
          <w:szCs w:val="27"/>
          <w:lang w:val="en-US"/>
        </w:rPr>
        <w:t>[Ni(H</w:t>
      </w:r>
      <w:r w:rsidR="0078683C" w:rsidRPr="0078683C">
        <w:rPr>
          <w:color w:val="000000"/>
          <w:sz w:val="27"/>
          <w:szCs w:val="27"/>
          <w:vertAlign w:val="subscript"/>
          <w:lang w:val="en-US"/>
        </w:rPr>
        <w:t>2</w:t>
      </w:r>
      <w:r w:rsidR="0078683C" w:rsidRPr="0078683C">
        <w:rPr>
          <w:color w:val="000000"/>
          <w:sz w:val="27"/>
          <w:szCs w:val="27"/>
          <w:lang w:val="en-US"/>
        </w:rPr>
        <w:t>O)</w:t>
      </w:r>
      <w:r w:rsidR="0078683C" w:rsidRPr="0078683C">
        <w:rPr>
          <w:color w:val="000000"/>
          <w:sz w:val="27"/>
          <w:szCs w:val="27"/>
          <w:vertAlign w:val="subscript"/>
          <w:lang w:val="en-US"/>
        </w:rPr>
        <w:t>6</w:t>
      </w:r>
      <w:r w:rsidR="0078683C" w:rsidRPr="0078683C">
        <w:rPr>
          <w:color w:val="000000"/>
          <w:sz w:val="27"/>
          <w:szCs w:val="27"/>
          <w:lang w:val="en-US"/>
        </w:rPr>
        <w:t>]</w:t>
      </w:r>
      <w:r w:rsidR="0078683C" w:rsidRPr="0078683C">
        <w:rPr>
          <w:color w:val="000000"/>
          <w:sz w:val="27"/>
          <w:szCs w:val="27"/>
          <w:vertAlign w:val="superscript"/>
          <w:lang w:val="en-US"/>
        </w:rPr>
        <w:t>2+</w:t>
      </w:r>
      <w:r w:rsidRPr="00B8128F">
        <w:rPr>
          <w:rFonts w:ascii="Times New Roman" w:hAnsi="Times New Roman" w:cs="Times New Roman"/>
          <w:sz w:val="28"/>
          <w:szCs w:val="28"/>
          <w:lang w:val="kk-KZ"/>
        </w:rPr>
        <w:t xml:space="preserve">, although paramagnetic, but sufficiently stable. Its formation is due to </w:t>
      </w:r>
      <w:r w:rsidR="0078683C" w:rsidRPr="0078683C">
        <w:rPr>
          <w:i/>
          <w:iCs/>
          <w:color w:val="000000"/>
          <w:sz w:val="27"/>
          <w:szCs w:val="27"/>
          <w:lang w:val="en-US"/>
        </w:rPr>
        <w:t>sp</w:t>
      </w:r>
      <w:r w:rsidR="0078683C" w:rsidRPr="0078683C">
        <w:rPr>
          <w:color w:val="000000"/>
          <w:sz w:val="27"/>
          <w:szCs w:val="27"/>
          <w:vertAlign w:val="superscript"/>
          <w:lang w:val="en-US"/>
        </w:rPr>
        <w:t>3</w:t>
      </w:r>
      <w:r w:rsidR="0078683C" w:rsidRPr="0078683C">
        <w:rPr>
          <w:i/>
          <w:iCs/>
          <w:color w:val="000000"/>
          <w:sz w:val="27"/>
          <w:szCs w:val="27"/>
          <w:lang w:val="en-US"/>
        </w:rPr>
        <w:t>d</w:t>
      </w:r>
      <w:r w:rsidR="0078683C" w:rsidRPr="0078683C">
        <w:rPr>
          <w:color w:val="000000"/>
          <w:sz w:val="27"/>
          <w:szCs w:val="27"/>
          <w:vertAlign w:val="superscript"/>
          <w:lang w:val="en-US"/>
        </w:rPr>
        <w:t>2</w:t>
      </w:r>
      <w:r w:rsidRPr="00B8128F">
        <w:rPr>
          <w:rFonts w:ascii="Times New Roman" w:hAnsi="Times New Roman" w:cs="Times New Roman"/>
          <w:sz w:val="28"/>
          <w:szCs w:val="28"/>
          <w:lang w:val="kk-KZ"/>
        </w:rPr>
        <w:t xml:space="preserve"> hybridization of nickel atomic orbitals:</w:t>
      </w:r>
    </w:p>
    <w:p w:rsidR="00B8128F" w:rsidRDefault="00B8128F" w:rsidP="001E697E">
      <w:pPr>
        <w:pStyle w:val="a3"/>
        <w:jc w:val="both"/>
        <w:rPr>
          <w:rFonts w:ascii="Times New Roman" w:hAnsi="Times New Roman" w:cs="Times New Roman"/>
          <w:sz w:val="28"/>
          <w:szCs w:val="28"/>
          <w:lang w:val="kk-KZ"/>
        </w:rPr>
      </w:pPr>
      <w:r>
        <w:rPr>
          <w:noProof/>
          <w:color w:val="000000"/>
          <w:sz w:val="27"/>
          <w:szCs w:val="27"/>
        </w:rPr>
        <w:drawing>
          <wp:inline distT="0" distB="0" distL="0" distR="0">
            <wp:extent cx="4572000" cy="1561465"/>
            <wp:effectExtent l="19050" t="0" r="0" b="0"/>
            <wp:docPr id="86" name="Рисунок 86" descr="http://www.alhimik.ru/compl_soed/struct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alhimik.ru/compl_soed/struct011.gif"/>
                    <pic:cNvPicPr>
                      <a:picLocks noChangeAspect="1" noChangeArrowheads="1"/>
                    </pic:cNvPicPr>
                  </pic:nvPicPr>
                  <pic:blipFill>
                    <a:blip r:embed="rId98" r:link="rId99"/>
                    <a:srcRect/>
                    <a:stretch>
                      <a:fillRect/>
                    </a:stretch>
                  </pic:blipFill>
                  <pic:spPr bwMode="auto">
                    <a:xfrm>
                      <a:off x="0" y="0"/>
                      <a:ext cx="4572000" cy="1561465"/>
                    </a:xfrm>
                    <a:prstGeom prst="rect">
                      <a:avLst/>
                    </a:prstGeom>
                    <a:noFill/>
                    <a:ln w="9525">
                      <a:noFill/>
                      <a:miter lim="800000"/>
                      <a:headEnd/>
                      <a:tailEnd/>
                    </a:ln>
                  </pic:spPr>
                </pic:pic>
              </a:graphicData>
            </a:graphic>
          </wp:inline>
        </w:drawing>
      </w:r>
    </w:p>
    <w:p w:rsidR="00B8128F" w:rsidRPr="0078683C" w:rsidRDefault="00B8128F" w:rsidP="00B8128F">
      <w:pPr>
        <w:pStyle w:val="a3"/>
        <w:jc w:val="both"/>
        <w:rPr>
          <w:rFonts w:ascii="Times New Roman" w:hAnsi="Times New Roman" w:cs="Times New Roman"/>
          <w:sz w:val="28"/>
          <w:szCs w:val="28"/>
          <w:lang w:val="en-US"/>
        </w:rPr>
      </w:pPr>
      <w:r w:rsidRPr="00B8128F">
        <w:rPr>
          <w:rFonts w:ascii="Times New Roman" w:hAnsi="Times New Roman" w:cs="Times New Roman"/>
          <w:sz w:val="28"/>
          <w:szCs w:val="28"/>
          <w:lang w:val="kk-KZ"/>
        </w:rPr>
        <w:t xml:space="preserve">If in the hybridization involve the atomic orbitals of the external d-sublevel, the complex is, as a rule, largely paramagnetic and is called out-orbital or high-spin. The structure of such complexes can correspond to the type of hybridization, for example, </w:t>
      </w:r>
      <w:r w:rsidR="0078683C" w:rsidRPr="0078683C">
        <w:rPr>
          <w:i/>
          <w:iCs/>
          <w:color w:val="000000"/>
          <w:sz w:val="27"/>
          <w:szCs w:val="27"/>
          <w:lang w:val="en-US"/>
        </w:rPr>
        <w:t>sp</w:t>
      </w:r>
      <w:r w:rsidR="0078683C" w:rsidRPr="0078683C">
        <w:rPr>
          <w:color w:val="000000"/>
          <w:sz w:val="27"/>
          <w:szCs w:val="27"/>
          <w:vertAlign w:val="superscript"/>
          <w:lang w:val="en-US"/>
        </w:rPr>
        <w:t>3</w:t>
      </w:r>
      <w:r w:rsidR="0078683C" w:rsidRPr="0078683C">
        <w:rPr>
          <w:i/>
          <w:iCs/>
          <w:color w:val="000000"/>
          <w:sz w:val="27"/>
          <w:szCs w:val="27"/>
          <w:lang w:val="en-US"/>
        </w:rPr>
        <w:t>d</w:t>
      </w:r>
      <w:r w:rsidR="0078683C" w:rsidRPr="0078683C">
        <w:rPr>
          <w:color w:val="000000"/>
          <w:sz w:val="27"/>
          <w:szCs w:val="27"/>
          <w:vertAlign w:val="superscript"/>
          <w:lang w:val="en-US"/>
        </w:rPr>
        <w:t>2</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Such complexes, in the formation of which hybridization takes place with the participation of atomic orbitals of the pre-existing d-sublevel, are called intraorbital or non-spin, and are usually diamagnetic or weakly paramagnetic (all or almost all the electrons of the complexing agent are paired, and the type of hybridization, for example, </w:t>
      </w:r>
      <w:r w:rsidR="0078683C" w:rsidRPr="0078683C">
        <w:rPr>
          <w:i/>
          <w:iCs/>
          <w:color w:val="000000"/>
          <w:sz w:val="27"/>
          <w:szCs w:val="27"/>
          <w:lang w:val="en-US"/>
        </w:rPr>
        <w:t>d</w:t>
      </w:r>
      <w:r w:rsidR="0078683C" w:rsidRPr="0078683C">
        <w:rPr>
          <w:color w:val="000000"/>
          <w:sz w:val="27"/>
          <w:szCs w:val="27"/>
          <w:vertAlign w:val="superscript"/>
          <w:lang w:val="en-US"/>
        </w:rPr>
        <w:t>2</w:t>
      </w:r>
      <w:r w:rsidR="0078683C" w:rsidRPr="0078683C">
        <w:rPr>
          <w:i/>
          <w:iCs/>
          <w:color w:val="000000"/>
          <w:sz w:val="27"/>
          <w:szCs w:val="27"/>
          <w:lang w:val="en-US"/>
        </w:rPr>
        <w:t>sp</w:t>
      </w:r>
      <w:r w:rsidR="0078683C" w:rsidRPr="0078683C">
        <w:rPr>
          <w:color w:val="000000"/>
          <w:sz w:val="27"/>
          <w:szCs w:val="27"/>
          <w:vertAlign w:val="superscript"/>
          <w:lang w:val="en-US"/>
        </w:rPr>
        <w:t>3</w:t>
      </w:r>
      <w:r w:rsidRPr="00B8128F">
        <w:rPr>
          <w:rFonts w:ascii="Times New Roman" w:hAnsi="Times New Roman" w:cs="Times New Roman"/>
          <w:sz w:val="28"/>
          <w:szCs w:val="28"/>
          <w:lang w:val="kk-KZ"/>
        </w:rPr>
        <w:t xml:space="preserve"> or </w:t>
      </w:r>
      <w:r w:rsidR="0078683C" w:rsidRPr="0078683C">
        <w:rPr>
          <w:i/>
          <w:iCs/>
          <w:color w:val="000000"/>
          <w:sz w:val="27"/>
          <w:szCs w:val="27"/>
          <w:lang w:val="en-US"/>
        </w:rPr>
        <w:t>dsp</w:t>
      </w:r>
      <w:r w:rsidR="0078683C" w:rsidRPr="0078683C">
        <w:rPr>
          <w:color w:val="000000"/>
          <w:sz w:val="27"/>
          <w:szCs w:val="27"/>
          <w:vertAlign w:val="superscript"/>
          <w:lang w:val="en-US"/>
        </w:rPr>
        <w:t>2</w:t>
      </w:r>
      <w:r w:rsidRPr="00B8128F">
        <w:rPr>
          <w:rFonts w:ascii="Times New Roman" w:hAnsi="Times New Roman" w:cs="Times New Roman"/>
          <w:sz w:val="28"/>
          <w:szCs w:val="28"/>
          <w:lang w:val="kk-KZ"/>
        </w:rPr>
        <w:t>).</w:t>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lastRenderedPageBreak/>
        <w:t>When considering iron (II) complexes, both external and orbital complexes and intraorbital complexes are found.</w:t>
      </w:r>
    </w:p>
    <w:p w:rsidR="00B8128F" w:rsidRDefault="00B8128F" w:rsidP="00B8128F">
      <w:pPr>
        <w:pStyle w:val="a3"/>
        <w:jc w:val="both"/>
        <w:rPr>
          <w:rFonts w:ascii="Times New Roman" w:hAnsi="Times New Roman" w:cs="Times New Roman"/>
          <w:sz w:val="28"/>
          <w:szCs w:val="28"/>
          <w:lang w:val="kk-KZ"/>
        </w:rPr>
      </w:pPr>
      <w:r>
        <w:rPr>
          <w:noProof/>
          <w:color w:val="000000"/>
          <w:sz w:val="27"/>
          <w:szCs w:val="27"/>
        </w:rPr>
        <w:drawing>
          <wp:inline distT="0" distB="0" distL="0" distR="0">
            <wp:extent cx="4572000" cy="2803525"/>
            <wp:effectExtent l="19050" t="0" r="0" b="0"/>
            <wp:docPr id="40" name="Рисунок 89" descr="http://www.alhimik.ru/compl_soed/struct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alhimik.ru/compl_soed/struct013.gif"/>
                    <pic:cNvPicPr>
                      <a:picLocks noChangeAspect="1" noChangeArrowheads="1"/>
                    </pic:cNvPicPr>
                  </pic:nvPicPr>
                  <pic:blipFill>
                    <a:blip r:embed="rId100" r:link="rId101"/>
                    <a:srcRect/>
                    <a:stretch>
                      <a:fillRect/>
                    </a:stretch>
                  </pic:blipFill>
                  <pic:spPr bwMode="auto">
                    <a:xfrm>
                      <a:off x="0" y="0"/>
                      <a:ext cx="4572000" cy="2803525"/>
                    </a:xfrm>
                    <a:prstGeom prst="rect">
                      <a:avLst/>
                    </a:prstGeom>
                    <a:noFill/>
                    <a:ln w="9525">
                      <a:noFill/>
                      <a:miter lim="800000"/>
                      <a:headEnd/>
                      <a:tailEnd/>
                    </a:ln>
                  </pic:spPr>
                </pic:pic>
              </a:graphicData>
            </a:graphic>
          </wp:inline>
        </w:drawing>
      </w:r>
    </w:p>
    <w:p w:rsidR="00B8128F" w:rsidRDefault="00B8128F" w:rsidP="00B8128F">
      <w:pPr>
        <w:pStyle w:val="a3"/>
        <w:jc w:val="both"/>
        <w:rPr>
          <w:rFonts w:ascii="Times New Roman" w:hAnsi="Times New Roman" w:cs="Times New Roman"/>
          <w:sz w:val="28"/>
          <w:szCs w:val="28"/>
          <w:lang w:val="kk-KZ"/>
        </w:rPr>
      </w:pPr>
      <w:r>
        <w:rPr>
          <w:noProof/>
          <w:color w:val="000000"/>
          <w:sz w:val="27"/>
          <w:szCs w:val="27"/>
        </w:rPr>
        <w:drawing>
          <wp:inline distT="0" distB="0" distL="0" distR="0">
            <wp:extent cx="4572000" cy="1880870"/>
            <wp:effectExtent l="19050" t="0" r="0" b="0"/>
            <wp:docPr id="92" name="Рисунок 92" descr="http://www.alhimik.ru/compl_soed/struct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alhimik.ru/compl_soed/struct012.gif"/>
                    <pic:cNvPicPr>
                      <a:picLocks noChangeAspect="1" noChangeArrowheads="1"/>
                    </pic:cNvPicPr>
                  </pic:nvPicPr>
                  <pic:blipFill>
                    <a:blip r:embed="rId102" r:link="rId103"/>
                    <a:srcRect/>
                    <a:stretch>
                      <a:fillRect/>
                    </a:stretch>
                  </pic:blipFill>
                  <pic:spPr bwMode="auto">
                    <a:xfrm>
                      <a:off x="0" y="0"/>
                      <a:ext cx="4572000" cy="1880870"/>
                    </a:xfrm>
                    <a:prstGeom prst="rect">
                      <a:avLst/>
                    </a:prstGeom>
                    <a:noFill/>
                    <a:ln w="9525">
                      <a:noFill/>
                      <a:miter lim="800000"/>
                      <a:headEnd/>
                      <a:tailEnd/>
                    </a:ln>
                  </pic:spPr>
                </pic:pic>
              </a:graphicData>
            </a:graphic>
          </wp:inline>
        </w:drawing>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The above scheme shows how the paramagnetic high-spin hexafluorooferrate (II) -ion </w:t>
      </w:r>
      <w:r w:rsidR="0078683C" w:rsidRPr="0078683C">
        <w:rPr>
          <w:color w:val="000000"/>
          <w:sz w:val="27"/>
          <w:szCs w:val="27"/>
          <w:lang w:val="en-US"/>
        </w:rPr>
        <w:t>[FeF</w:t>
      </w:r>
      <w:r w:rsidR="0078683C" w:rsidRPr="0078683C">
        <w:rPr>
          <w:color w:val="000000"/>
          <w:sz w:val="27"/>
          <w:szCs w:val="27"/>
          <w:vertAlign w:val="subscript"/>
          <w:lang w:val="en-US"/>
        </w:rPr>
        <w:t>6</w:t>
      </w:r>
      <w:r w:rsidR="0078683C" w:rsidRPr="0078683C">
        <w:rPr>
          <w:color w:val="000000"/>
          <w:sz w:val="27"/>
          <w:szCs w:val="27"/>
          <w:lang w:val="en-US"/>
        </w:rPr>
        <w:t>]</w:t>
      </w:r>
      <w:r w:rsidR="0078683C" w:rsidRPr="0078683C">
        <w:rPr>
          <w:color w:val="000000"/>
          <w:sz w:val="27"/>
          <w:szCs w:val="27"/>
          <w:vertAlign w:val="superscript"/>
          <w:lang w:val="en-US"/>
        </w:rPr>
        <w:t>4</w:t>
      </w:r>
      <w:r w:rsidR="0078683C">
        <w:rPr>
          <w:rFonts w:ascii="Symbol" w:hAnsi="Symbol"/>
          <w:color w:val="000000"/>
          <w:sz w:val="27"/>
          <w:szCs w:val="27"/>
          <w:vertAlign w:val="superscript"/>
        </w:rPr>
        <w:t></w:t>
      </w:r>
      <w:r w:rsidRPr="00B8128F">
        <w:rPr>
          <w:rFonts w:ascii="Times New Roman" w:hAnsi="Times New Roman" w:cs="Times New Roman"/>
          <w:sz w:val="28"/>
          <w:szCs w:val="28"/>
          <w:lang w:val="kk-KZ"/>
        </w:rPr>
        <w:t xml:space="preserve">and the diamagnetic low-spin-type hexacyanoferrate (II) ion </w:t>
      </w:r>
      <w:r w:rsidR="0078683C" w:rsidRPr="0078683C">
        <w:rPr>
          <w:color w:val="000000"/>
          <w:sz w:val="27"/>
          <w:szCs w:val="27"/>
          <w:lang w:val="en-US"/>
        </w:rPr>
        <w:t>[Fe(CN)</w:t>
      </w:r>
      <w:r w:rsidR="0078683C" w:rsidRPr="0078683C">
        <w:rPr>
          <w:color w:val="000000"/>
          <w:sz w:val="27"/>
          <w:szCs w:val="27"/>
          <w:vertAlign w:val="subscript"/>
          <w:lang w:val="en-US"/>
        </w:rPr>
        <w:t>6</w:t>
      </w:r>
      <w:r w:rsidR="0078683C" w:rsidRPr="0078683C">
        <w:rPr>
          <w:color w:val="000000"/>
          <w:sz w:val="27"/>
          <w:szCs w:val="27"/>
          <w:lang w:val="en-US"/>
        </w:rPr>
        <w:t>]</w:t>
      </w:r>
      <w:r w:rsidR="0078683C" w:rsidRPr="0078683C">
        <w:rPr>
          <w:color w:val="000000"/>
          <w:sz w:val="27"/>
          <w:szCs w:val="27"/>
          <w:vertAlign w:val="superscript"/>
          <w:lang w:val="en-US"/>
        </w:rPr>
        <w:t>4</w:t>
      </w:r>
      <w:r w:rsidR="0078683C">
        <w:rPr>
          <w:rFonts w:ascii="Symbol" w:hAnsi="Symbol"/>
          <w:color w:val="000000"/>
          <w:sz w:val="27"/>
          <w:szCs w:val="27"/>
          <w:vertAlign w:val="superscript"/>
        </w:rPr>
        <w:t></w:t>
      </w:r>
      <w:r w:rsidR="0078683C" w:rsidRPr="0078683C">
        <w:rPr>
          <w:color w:val="000000"/>
          <w:sz w:val="27"/>
          <w:szCs w:val="27"/>
          <w:lang w:val="en-US"/>
        </w:rPr>
        <w:t>.</w:t>
      </w:r>
      <w:r w:rsidRPr="00B8128F">
        <w:rPr>
          <w:rFonts w:ascii="Times New Roman" w:hAnsi="Times New Roman" w:cs="Times New Roman"/>
          <w:sz w:val="28"/>
          <w:szCs w:val="28"/>
          <w:lang w:val="kk-KZ"/>
        </w:rPr>
        <w:t xml:space="preserve"> are formed. The self-valency bond theory does not answer the question of which species Complex is formed in each particular case, since this method does not take into account the influence of the nature of the ligand. Therefore, the method of valence bonds must necessarily be supplemented with data on the magnetic properties of the complex or information on the influence of the ligand on the nature of the complex formed.</w:t>
      </w:r>
    </w:p>
    <w:p w:rsidR="00B8128F" w:rsidRPr="00B8128F" w:rsidRDefault="00B8128F" w:rsidP="00B8128F">
      <w:pPr>
        <w:pStyle w:val="a3"/>
        <w:jc w:val="both"/>
        <w:rPr>
          <w:rFonts w:ascii="Times New Roman" w:hAnsi="Times New Roman" w:cs="Times New Roman"/>
          <w:sz w:val="28"/>
          <w:szCs w:val="28"/>
          <w:lang w:val="kk-KZ"/>
        </w:rPr>
      </w:pPr>
    </w:p>
    <w:p w:rsidR="00B8128F" w:rsidRDefault="00B8128F" w:rsidP="00F83B7C">
      <w:pPr>
        <w:pStyle w:val="a3"/>
        <w:ind w:firstLine="708"/>
        <w:jc w:val="both"/>
        <w:rPr>
          <w:rFonts w:ascii="Times New Roman" w:hAnsi="Times New Roman" w:cs="Times New Roman"/>
          <w:b/>
          <w:sz w:val="28"/>
          <w:szCs w:val="28"/>
          <w:lang w:val="en-US"/>
        </w:rPr>
      </w:pPr>
      <w:r w:rsidRPr="0078683C">
        <w:rPr>
          <w:rFonts w:ascii="Times New Roman" w:hAnsi="Times New Roman" w:cs="Times New Roman"/>
          <w:b/>
          <w:sz w:val="28"/>
          <w:szCs w:val="28"/>
          <w:lang w:val="kk-KZ"/>
        </w:rPr>
        <w:t>3. Theory of the crystal field</w:t>
      </w:r>
    </w:p>
    <w:p w:rsidR="0078683C" w:rsidRPr="0078683C" w:rsidRDefault="0078683C" w:rsidP="00B8128F">
      <w:pPr>
        <w:pStyle w:val="a3"/>
        <w:jc w:val="both"/>
        <w:rPr>
          <w:rFonts w:ascii="Times New Roman" w:hAnsi="Times New Roman" w:cs="Times New Roman"/>
          <w:b/>
          <w:sz w:val="28"/>
          <w:szCs w:val="28"/>
          <w:lang w:val="en-US"/>
        </w:rPr>
      </w:pP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The theory of the crystal field replaced the theory of valence bonds in the 40s of the 20th century. In its pure form, it is not applied now, since it can not explain the formation of covalent bonds in complex compounds and completely ignores the true state of the ligands (for example, their actual dimensions) even in the case of interactions close to purely electrostatic. Already from the mid-1950s The simplified theory of the crystal field was replaced by an improved theory of the ligand field, which takes into account the covalent character of the chemical bonds between the chelating agent and the ligand.</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lastRenderedPageBreak/>
        <w:t>However, the most general approach to explaining the formation of complex compounds is provided by the theory of molecular orbitals (MO), which currently prevails over all the others. The method of molecular orbitals provides for a purely electrostatic interaction in the absence of overlapping of atomic orbitals, and the entire set of intermediate degrees of overlap.</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Let us consider the basic concepts of the theory of the crystal field, which, like the theory of valence bonds, still retains its significance for the qualitative description of chemical bonds in complex compounds due to great simplicity and clarity.</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In the theory of the crystal field, the chemical bond of the complexing agent-ligand is considered to be electrostatic. In accordance with this theory, the ligands are located around the complexing agent at the vertices of the regular polyhedra (polyhedra) in point-like charges. The real volume of the ligand is not taken into account by theory.</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Ligands, like point charges, create an electrostatic field around the complexing agent (the "crystal field" if we consider a crystal of the complex compound, or the ligand field) in which the energy levels of the complexing agent and, first of all, the d-sublevels split and their energy changes. The nature of the splitting, the energy of the new energy levels depends on the symmetry of the arrangement of the ligands (octahedral, tetrahedral or other crystalline field). When the molecules H</w:t>
      </w:r>
      <w:r w:rsidRPr="0078683C">
        <w:rPr>
          <w:rFonts w:ascii="Times New Roman" w:hAnsi="Times New Roman" w:cs="Times New Roman"/>
          <w:sz w:val="28"/>
          <w:szCs w:val="28"/>
          <w:vertAlign w:val="subscript"/>
          <w:lang w:val="kk-KZ"/>
        </w:rPr>
        <w:t>2</w:t>
      </w:r>
      <w:r w:rsidRPr="00B8128F">
        <w:rPr>
          <w:rFonts w:ascii="Times New Roman" w:hAnsi="Times New Roman" w:cs="Times New Roman"/>
          <w:sz w:val="28"/>
          <w:szCs w:val="28"/>
          <w:lang w:val="kk-KZ"/>
        </w:rPr>
        <w:t>O, NH</w:t>
      </w:r>
      <w:r w:rsidRPr="0078683C">
        <w:rPr>
          <w:rFonts w:ascii="Times New Roman" w:hAnsi="Times New Roman" w:cs="Times New Roman"/>
          <w:sz w:val="28"/>
          <w:szCs w:val="28"/>
          <w:vertAlign w:val="subscript"/>
          <w:lang w:val="kk-KZ"/>
        </w:rPr>
        <w:t>3</w:t>
      </w:r>
      <w:r w:rsidRPr="00B8128F">
        <w:rPr>
          <w:rFonts w:ascii="Times New Roman" w:hAnsi="Times New Roman" w:cs="Times New Roman"/>
          <w:sz w:val="28"/>
          <w:szCs w:val="28"/>
          <w:lang w:val="kk-KZ"/>
        </w:rPr>
        <w:t>, CO are coordinated as ligands, they are treated as dipoles oriented with a negative charge to the complexing agent.</w:t>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Let us consider the case of the octahedral arrangement of ligands (for example, </w:t>
      </w:r>
      <w:r w:rsidR="00BE1A64" w:rsidRPr="00BE1A64">
        <w:rPr>
          <w:color w:val="000000"/>
          <w:sz w:val="27"/>
          <w:szCs w:val="27"/>
          <w:lang w:val="en-US"/>
        </w:rPr>
        <w:t>[CoF</w:t>
      </w:r>
      <w:r w:rsidR="00BE1A64" w:rsidRPr="00BE1A64">
        <w:rPr>
          <w:color w:val="000000"/>
          <w:sz w:val="27"/>
          <w:szCs w:val="27"/>
          <w:vertAlign w:val="subscript"/>
          <w:lang w:val="en-US"/>
        </w:rPr>
        <w:t>6</w:t>
      </w:r>
      <w:r w:rsidR="00BE1A64" w:rsidRPr="00BE1A64">
        <w:rPr>
          <w:color w:val="000000"/>
          <w:sz w:val="27"/>
          <w:szCs w:val="27"/>
          <w:lang w:val="en-US"/>
        </w:rPr>
        <w:t>]</w:t>
      </w:r>
      <w:r w:rsidR="00BE1A64" w:rsidRPr="00BE1A64">
        <w:rPr>
          <w:color w:val="000000"/>
          <w:sz w:val="27"/>
          <w:szCs w:val="27"/>
          <w:vertAlign w:val="superscript"/>
          <w:lang w:val="en-US"/>
        </w:rPr>
        <w:t>3</w:t>
      </w:r>
      <w:r w:rsidR="00BE1A64">
        <w:rPr>
          <w:rFonts w:ascii="Symbol" w:hAnsi="Symbol"/>
          <w:color w:val="000000"/>
          <w:sz w:val="27"/>
          <w:szCs w:val="27"/>
          <w:vertAlign w:val="superscript"/>
        </w:rPr>
        <w:t></w:t>
      </w:r>
      <w:r w:rsidR="00BE1A64" w:rsidRPr="00BE1A64">
        <w:rPr>
          <w:rStyle w:val="apple-converted-space"/>
          <w:color w:val="000000"/>
          <w:sz w:val="27"/>
          <w:szCs w:val="27"/>
          <w:lang w:val="en-US"/>
        </w:rPr>
        <w:t> </w:t>
      </w:r>
      <w:r w:rsidRPr="00B8128F">
        <w:rPr>
          <w:rFonts w:ascii="Times New Roman" w:hAnsi="Times New Roman" w:cs="Times New Roman"/>
          <w:sz w:val="28"/>
          <w:szCs w:val="28"/>
          <w:lang w:val="kk-KZ"/>
        </w:rPr>
        <w:t xml:space="preserve">or </w:t>
      </w:r>
      <w:r w:rsidR="00BE1A64" w:rsidRPr="00BE1A64">
        <w:rPr>
          <w:color w:val="000000"/>
          <w:sz w:val="27"/>
          <w:szCs w:val="27"/>
          <w:lang w:val="en-US"/>
        </w:rPr>
        <w:t>[Co(NH</w:t>
      </w:r>
      <w:r w:rsidR="00BE1A64" w:rsidRPr="00BE1A64">
        <w:rPr>
          <w:color w:val="000000"/>
          <w:sz w:val="27"/>
          <w:szCs w:val="27"/>
          <w:vertAlign w:val="subscript"/>
          <w:lang w:val="en-US"/>
        </w:rPr>
        <w:t>3</w:t>
      </w:r>
      <w:r w:rsidR="00BE1A64" w:rsidRPr="00BE1A64">
        <w:rPr>
          <w:color w:val="000000"/>
          <w:sz w:val="27"/>
          <w:szCs w:val="27"/>
          <w:lang w:val="en-US"/>
        </w:rPr>
        <w:t>)</w:t>
      </w:r>
      <w:r w:rsidR="00BE1A64" w:rsidRPr="00BE1A64">
        <w:rPr>
          <w:color w:val="000000"/>
          <w:sz w:val="27"/>
          <w:szCs w:val="27"/>
          <w:vertAlign w:val="subscript"/>
          <w:lang w:val="en-US"/>
        </w:rPr>
        <w:t>6</w:t>
      </w:r>
      <w:r w:rsidR="00BE1A64" w:rsidRPr="00BE1A64">
        <w:rPr>
          <w:color w:val="000000"/>
          <w:sz w:val="27"/>
          <w:szCs w:val="27"/>
          <w:lang w:val="en-US"/>
        </w:rPr>
        <w:t>]</w:t>
      </w:r>
      <w:r w:rsidR="00BE1A64" w:rsidRPr="00BE1A64">
        <w:rPr>
          <w:color w:val="000000"/>
          <w:sz w:val="27"/>
          <w:szCs w:val="27"/>
          <w:vertAlign w:val="superscript"/>
          <w:lang w:val="en-US"/>
        </w:rPr>
        <w:t>3+</w:t>
      </w:r>
      <w:r w:rsidR="00BE1A64">
        <w:rPr>
          <w:color w:val="000000"/>
          <w:sz w:val="27"/>
          <w:szCs w:val="27"/>
          <w:lang w:val="en-US"/>
        </w:rPr>
        <w:t xml:space="preserve">. </w:t>
      </w:r>
      <w:r w:rsidRPr="00B8128F">
        <w:rPr>
          <w:rFonts w:ascii="Times New Roman" w:hAnsi="Times New Roman" w:cs="Times New Roman"/>
          <w:sz w:val="28"/>
          <w:szCs w:val="28"/>
          <w:lang w:val="kk-KZ"/>
        </w:rPr>
        <w:t>In the center of the octahedron is the complexing atom M (+</w:t>
      </w:r>
      <w:r w:rsidR="00BE1A64" w:rsidRPr="00181885">
        <w:rPr>
          <w:rFonts w:ascii="Symbol" w:hAnsi="Symbol"/>
          <w:color w:val="000000"/>
          <w:sz w:val="27"/>
          <w:szCs w:val="27"/>
        </w:rPr>
        <w:t></w:t>
      </w:r>
      <w:r w:rsidRPr="00B8128F">
        <w:rPr>
          <w:rFonts w:ascii="Times New Roman" w:hAnsi="Times New Roman" w:cs="Times New Roman"/>
          <w:sz w:val="28"/>
          <w:szCs w:val="28"/>
          <w:lang w:val="kk-KZ"/>
        </w:rPr>
        <w:t>) with electrons on d-atomic orbitals, and at its vertices - ligands in the form of point negative charges (for example, F и ions or polar molecules such as NH</w:t>
      </w:r>
      <w:r w:rsidRPr="00BE1A64">
        <w:rPr>
          <w:rFonts w:ascii="Times New Roman" w:hAnsi="Times New Roman" w:cs="Times New Roman"/>
          <w:sz w:val="28"/>
          <w:szCs w:val="28"/>
          <w:vertAlign w:val="subscript"/>
          <w:lang w:val="kk-KZ"/>
        </w:rPr>
        <w:t>3</w:t>
      </w:r>
      <w:r w:rsidRPr="00B8128F">
        <w:rPr>
          <w:rFonts w:ascii="Times New Roman" w:hAnsi="Times New Roman" w:cs="Times New Roman"/>
          <w:sz w:val="28"/>
          <w:szCs w:val="28"/>
          <w:lang w:val="kk-KZ"/>
        </w:rPr>
        <w:t>). In the conventional M (+</w:t>
      </w:r>
      <w:r w:rsidR="00BE1A64" w:rsidRPr="00181885">
        <w:rPr>
          <w:rFonts w:ascii="Symbol" w:hAnsi="Symbol"/>
          <w:color w:val="000000"/>
          <w:sz w:val="27"/>
          <w:szCs w:val="27"/>
        </w:rPr>
        <w:t></w:t>
      </w:r>
      <w:r w:rsidRPr="00B8128F">
        <w:rPr>
          <w:rFonts w:ascii="Times New Roman" w:hAnsi="Times New Roman" w:cs="Times New Roman"/>
          <w:sz w:val="28"/>
          <w:szCs w:val="28"/>
          <w:lang w:val="kk-KZ"/>
        </w:rPr>
        <w:t xml:space="preserve">) ion not connected with the ligands, the energies of all five d-AOs are identical (ie, the atomic orbitals are degenerate). However, in the octahedral field of the complexing agent d-A ligands, an extra-equilibrium position falls. The atomic orbitals </w:t>
      </w:r>
      <w:r w:rsidR="00BE1A64" w:rsidRPr="00BE1A64">
        <w:rPr>
          <w:i/>
          <w:iCs/>
          <w:color w:val="000000"/>
          <w:sz w:val="27"/>
          <w:szCs w:val="27"/>
          <w:lang w:val="en-US"/>
        </w:rPr>
        <w:t>d</w:t>
      </w:r>
      <w:r w:rsidR="00BE1A64" w:rsidRPr="00BE1A64">
        <w:rPr>
          <w:color w:val="000000"/>
          <w:sz w:val="27"/>
          <w:szCs w:val="27"/>
          <w:lang w:val="en-US"/>
        </w:rPr>
        <w:t>(</w:t>
      </w:r>
      <w:r w:rsidR="00BE1A64" w:rsidRPr="00BE1A64">
        <w:rPr>
          <w:i/>
          <w:iCs/>
          <w:color w:val="000000"/>
          <w:sz w:val="27"/>
          <w:szCs w:val="27"/>
          <w:lang w:val="en-US"/>
        </w:rPr>
        <w:t>z</w:t>
      </w:r>
      <w:r w:rsidR="00BE1A64" w:rsidRPr="00BE1A64">
        <w:rPr>
          <w:color w:val="000000"/>
          <w:sz w:val="27"/>
          <w:szCs w:val="27"/>
          <w:vertAlign w:val="superscript"/>
          <w:lang w:val="en-US"/>
        </w:rPr>
        <w:t>2</w:t>
      </w:r>
      <w:r w:rsidR="00BE1A64" w:rsidRPr="00BE1A64">
        <w:rPr>
          <w:color w:val="000000"/>
          <w:sz w:val="27"/>
          <w:szCs w:val="27"/>
          <w:lang w:val="en-US"/>
        </w:rPr>
        <w:t xml:space="preserve">) </w:t>
      </w:r>
      <w:r w:rsidRPr="00B8128F">
        <w:rPr>
          <w:rFonts w:ascii="Times New Roman" w:hAnsi="Times New Roman" w:cs="Times New Roman"/>
          <w:sz w:val="28"/>
          <w:szCs w:val="28"/>
          <w:lang w:val="kk-KZ"/>
        </w:rPr>
        <w:t xml:space="preserve">and </w:t>
      </w:r>
      <w:r w:rsidR="00BE1A64" w:rsidRPr="00BE1A64">
        <w:rPr>
          <w:i/>
          <w:iCs/>
          <w:color w:val="000000"/>
          <w:sz w:val="27"/>
          <w:szCs w:val="27"/>
          <w:lang w:val="en-US"/>
        </w:rPr>
        <w:t>d</w:t>
      </w:r>
      <w:r w:rsidR="00BE1A64" w:rsidRPr="00BE1A64">
        <w:rPr>
          <w:color w:val="000000"/>
          <w:sz w:val="27"/>
          <w:szCs w:val="27"/>
          <w:lang w:val="en-US"/>
        </w:rPr>
        <w:t>(</w:t>
      </w:r>
      <w:r w:rsidR="00BE1A64" w:rsidRPr="00BE1A64">
        <w:rPr>
          <w:i/>
          <w:iCs/>
          <w:color w:val="000000"/>
          <w:sz w:val="27"/>
          <w:szCs w:val="27"/>
          <w:lang w:val="en-US"/>
        </w:rPr>
        <w:t>x</w:t>
      </w:r>
      <w:r w:rsidR="00BE1A64" w:rsidRPr="00BE1A64">
        <w:rPr>
          <w:color w:val="000000"/>
          <w:sz w:val="27"/>
          <w:szCs w:val="27"/>
          <w:vertAlign w:val="superscript"/>
          <w:lang w:val="en-US"/>
        </w:rPr>
        <w:t>2</w:t>
      </w:r>
      <w:r w:rsidR="00BE1A64">
        <w:rPr>
          <w:rFonts w:ascii="Symbol" w:hAnsi="Symbol"/>
          <w:color w:val="000000"/>
          <w:sz w:val="27"/>
          <w:szCs w:val="27"/>
        </w:rPr>
        <w:t></w:t>
      </w:r>
      <w:r w:rsidR="00BE1A64" w:rsidRPr="00BE1A64">
        <w:rPr>
          <w:rStyle w:val="apple-converted-space"/>
          <w:color w:val="000000"/>
          <w:sz w:val="27"/>
          <w:szCs w:val="27"/>
          <w:lang w:val="en-US"/>
        </w:rPr>
        <w:t> </w:t>
      </w:r>
      <w:r w:rsidR="00BE1A64" w:rsidRPr="00BE1A64">
        <w:rPr>
          <w:i/>
          <w:iCs/>
          <w:color w:val="000000"/>
          <w:sz w:val="27"/>
          <w:szCs w:val="27"/>
          <w:lang w:val="en-US"/>
        </w:rPr>
        <w:t>y</w:t>
      </w:r>
      <w:r w:rsidR="00BE1A64" w:rsidRPr="00BE1A64">
        <w:rPr>
          <w:color w:val="000000"/>
          <w:sz w:val="27"/>
          <w:szCs w:val="27"/>
          <w:vertAlign w:val="superscript"/>
          <w:lang w:val="en-US"/>
        </w:rPr>
        <w:t>2</w:t>
      </w:r>
      <w:r w:rsidR="00BE1A64" w:rsidRPr="00BE1A64">
        <w:rPr>
          <w:color w:val="000000"/>
          <w:sz w:val="27"/>
          <w:szCs w:val="27"/>
          <w:lang w:val="en-US"/>
        </w:rPr>
        <w:t>)</w:t>
      </w:r>
      <w:r w:rsidRPr="00B8128F">
        <w:rPr>
          <w:rFonts w:ascii="Times New Roman" w:hAnsi="Times New Roman" w:cs="Times New Roman"/>
          <w:sz w:val="28"/>
          <w:szCs w:val="28"/>
          <w:lang w:val="kk-KZ"/>
        </w:rPr>
        <w:t>, stretched along the coordinate axes, are closest to ligands. Between these orbitals and ligands located at the apexes of the octahedron, significant repulsive forces arise, leading to an increase in the energy of the orbitals. In other words, these atomic orbitals are subjected to the maximum influence of the ligand field. A highly compressed spring can serve as a physical model of such interaction.</w:t>
      </w:r>
    </w:p>
    <w:p w:rsidR="00B8128F" w:rsidRDefault="00B8128F" w:rsidP="00B8128F">
      <w:pPr>
        <w:pStyle w:val="a3"/>
        <w:jc w:val="both"/>
        <w:rPr>
          <w:rFonts w:ascii="Times New Roman" w:hAnsi="Times New Roman" w:cs="Times New Roman"/>
          <w:sz w:val="28"/>
          <w:szCs w:val="28"/>
          <w:lang w:val="kk-KZ"/>
        </w:rPr>
      </w:pPr>
      <w:r>
        <w:rPr>
          <w:noProof/>
          <w:color w:val="000000"/>
          <w:sz w:val="27"/>
          <w:szCs w:val="27"/>
        </w:rPr>
        <w:drawing>
          <wp:inline distT="0" distB="0" distL="0" distR="0">
            <wp:extent cx="2519045" cy="2105025"/>
            <wp:effectExtent l="0" t="0" r="0" b="0"/>
            <wp:docPr id="95" name="Рисунок 95" descr="http://www.alhimik.ru/compl_soed/pole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alhimik.ru/compl_soed/pole1-1.gif"/>
                    <pic:cNvPicPr>
                      <a:picLocks noChangeAspect="1" noChangeArrowheads="1"/>
                    </pic:cNvPicPr>
                  </pic:nvPicPr>
                  <pic:blipFill>
                    <a:blip r:embed="rId104" r:link="rId105"/>
                    <a:srcRect/>
                    <a:stretch>
                      <a:fillRect/>
                    </a:stretch>
                  </pic:blipFill>
                  <pic:spPr bwMode="auto">
                    <a:xfrm>
                      <a:off x="0" y="0"/>
                      <a:ext cx="2519045" cy="2105025"/>
                    </a:xfrm>
                    <a:prstGeom prst="rect">
                      <a:avLst/>
                    </a:prstGeom>
                    <a:noFill/>
                    <a:ln w="9525">
                      <a:noFill/>
                      <a:miter lim="800000"/>
                      <a:headEnd/>
                      <a:tailEnd/>
                    </a:ln>
                  </pic:spPr>
                </pic:pic>
              </a:graphicData>
            </a:graphic>
          </wp:inline>
        </w:drawing>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lastRenderedPageBreak/>
        <w:t>The other three d-AOs - d (xy), d (xz) and d (yz), located between the coordinate axes and between the ligands, are at a greater distance from them. The interaction of such d-AOs with ligands is minimal, and therefore the energy d (xy), d (xz) and d (yz) -AO decreases in comparison with the initial one.</w:t>
      </w:r>
    </w:p>
    <w:p w:rsidR="00B8128F" w:rsidRDefault="00B8128F" w:rsidP="00B8128F">
      <w:pPr>
        <w:pStyle w:val="a3"/>
        <w:jc w:val="both"/>
        <w:rPr>
          <w:rFonts w:ascii="Times New Roman" w:hAnsi="Times New Roman" w:cs="Times New Roman"/>
          <w:sz w:val="28"/>
          <w:szCs w:val="28"/>
          <w:lang w:val="kk-KZ"/>
        </w:rPr>
      </w:pPr>
      <w:r>
        <w:rPr>
          <w:noProof/>
          <w:color w:val="000000"/>
          <w:sz w:val="27"/>
          <w:szCs w:val="27"/>
        </w:rPr>
        <w:drawing>
          <wp:inline distT="0" distB="0" distL="0" distR="0">
            <wp:extent cx="2579370" cy="2105025"/>
            <wp:effectExtent l="0" t="0" r="0" b="0"/>
            <wp:docPr id="101" name="Рисунок 101" descr="http://www.alhimik.ru/compl_soed/pole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alhimik.ru/compl_soed/pole2-1.gif"/>
                    <pic:cNvPicPr>
                      <a:picLocks noChangeAspect="1" noChangeArrowheads="1"/>
                    </pic:cNvPicPr>
                  </pic:nvPicPr>
                  <pic:blipFill>
                    <a:blip r:embed="rId106" r:link="rId107"/>
                    <a:srcRect/>
                    <a:stretch>
                      <a:fillRect/>
                    </a:stretch>
                  </pic:blipFill>
                  <pic:spPr bwMode="auto">
                    <a:xfrm>
                      <a:off x="0" y="0"/>
                      <a:ext cx="2579370" cy="2105025"/>
                    </a:xfrm>
                    <a:prstGeom prst="rect">
                      <a:avLst/>
                    </a:prstGeom>
                    <a:noFill/>
                    <a:ln w="9525">
                      <a:noFill/>
                      <a:miter lim="800000"/>
                      <a:headEnd/>
                      <a:tailEnd/>
                    </a:ln>
                  </pic:spPr>
                </pic:pic>
              </a:graphicData>
            </a:graphic>
          </wp:inline>
        </w:drawing>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Thus, the five-fold degenerate d-AO complexing agent, falling into the vktahedral field of the ligands, undergoes splitting into two groups of new orbitals - triply degenerate orbita</w:t>
      </w:r>
      <w:r w:rsidR="00BE1A64">
        <w:rPr>
          <w:rFonts w:ascii="Times New Roman" w:hAnsi="Times New Roman" w:cs="Times New Roman"/>
          <w:sz w:val="28"/>
          <w:szCs w:val="28"/>
          <w:lang w:val="kk-KZ"/>
        </w:rPr>
        <w:t>ls with lower energy, d(xy), d(xz) and d</w:t>
      </w:r>
      <w:r w:rsidRPr="00B8128F">
        <w:rPr>
          <w:rFonts w:ascii="Times New Roman" w:hAnsi="Times New Roman" w:cs="Times New Roman"/>
          <w:sz w:val="28"/>
          <w:szCs w:val="28"/>
          <w:lang w:val="kk-KZ"/>
        </w:rPr>
        <w:t>(yz), and doubly degenerate</w:t>
      </w:r>
      <w:r w:rsidR="00BE1A64">
        <w:rPr>
          <w:rFonts w:ascii="Times New Roman" w:hAnsi="Times New Roman" w:cs="Times New Roman"/>
          <w:sz w:val="28"/>
          <w:szCs w:val="28"/>
          <w:lang w:val="kk-KZ"/>
        </w:rPr>
        <w:t xml:space="preserve"> orbitals with Higher energy, </w:t>
      </w:r>
      <w:r w:rsidR="00BE1A64" w:rsidRPr="00BE1A64">
        <w:rPr>
          <w:i/>
          <w:iCs/>
          <w:color w:val="000000"/>
          <w:sz w:val="27"/>
          <w:szCs w:val="27"/>
          <w:lang w:val="en-US"/>
        </w:rPr>
        <w:t>d</w:t>
      </w:r>
      <w:r w:rsidR="00BE1A64" w:rsidRPr="00BE1A64">
        <w:rPr>
          <w:color w:val="000000"/>
          <w:sz w:val="27"/>
          <w:szCs w:val="27"/>
          <w:lang w:val="en-US"/>
        </w:rPr>
        <w:t>(</w:t>
      </w:r>
      <w:r w:rsidR="00BE1A64" w:rsidRPr="00BE1A64">
        <w:rPr>
          <w:i/>
          <w:iCs/>
          <w:color w:val="000000"/>
          <w:sz w:val="27"/>
          <w:szCs w:val="27"/>
          <w:lang w:val="en-US"/>
        </w:rPr>
        <w:t>z</w:t>
      </w:r>
      <w:r w:rsidR="00BE1A64" w:rsidRPr="00BE1A64">
        <w:rPr>
          <w:color w:val="000000"/>
          <w:sz w:val="27"/>
          <w:szCs w:val="27"/>
          <w:vertAlign w:val="superscript"/>
          <w:lang w:val="en-US"/>
        </w:rPr>
        <w:t>2</w:t>
      </w:r>
      <w:r w:rsidR="00BE1A64" w:rsidRPr="00BE1A64">
        <w:rPr>
          <w:color w:val="000000"/>
          <w:sz w:val="27"/>
          <w:szCs w:val="27"/>
          <w:lang w:val="en-US"/>
        </w:rPr>
        <w:t xml:space="preserve">) </w:t>
      </w:r>
      <w:r w:rsidRPr="00B8128F">
        <w:rPr>
          <w:rFonts w:ascii="Times New Roman" w:hAnsi="Times New Roman" w:cs="Times New Roman"/>
          <w:sz w:val="28"/>
          <w:szCs w:val="28"/>
          <w:lang w:val="kk-KZ"/>
        </w:rPr>
        <w:t xml:space="preserve">and </w:t>
      </w:r>
      <w:r w:rsidR="00BE1A64" w:rsidRPr="00BE1A64">
        <w:rPr>
          <w:i/>
          <w:iCs/>
          <w:color w:val="000000"/>
          <w:sz w:val="27"/>
          <w:szCs w:val="27"/>
          <w:lang w:val="en-US"/>
        </w:rPr>
        <w:t>d</w:t>
      </w:r>
      <w:r w:rsidR="00BE1A64" w:rsidRPr="00BE1A64">
        <w:rPr>
          <w:color w:val="000000"/>
          <w:sz w:val="27"/>
          <w:szCs w:val="27"/>
          <w:lang w:val="en-US"/>
        </w:rPr>
        <w:t>(</w:t>
      </w:r>
      <w:r w:rsidR="00BE1A64" w:rsidRPr="00BE1A64">
        <w:rPr>
          <w:i/>
          <w:iCs/>
          <w:color w:val="000000"/>
          <w:sz w:val="27"/>
          <w:szCs w:val="27"/>
          <w:lang w:val="en-US"/>
        </w:rPr>
        <w:t>x</w:t>
      </w:r>
      <w:r w:rsidR="00BE1A64" w:rsidRPr="00BE1A64">
        <w:rPr>
          <w:color w:val="000000"/>
          <w:sz w:val="27"/>
          <w:szCs w:val="27"/>
          <w:vertAlign w:val="superscript"/>
          <w:lang w:val="en-US"/>
        </w:rPr>
        <w:t>2</w:t>
      </w:r>
      <w:r w:rsidR="00BE1A64">
        <w:rPr>
          <w:rFonts w:ascii="Symbol" w:hAnsi="Symbol"/>
          <w:color w:val="000000"/>
          <w:sz w:val="27"/>
          <w:szCs w:val="27"/>
        </w:rPr>
        <w:t></w:t>
      </w:r>
      <w:r w:rsidR="00BE1A64" w:rsidRPr="00BE1A64">
        <w:rPr>
          <w:rStyle w:val="apple-converted-space"/>
          <w:color w:val="000000"/>
          <w:sz w:val="27"/>
          <w:szCs w:val="27"/>
          <w:lang w:val="en-US"/>
        </w:rPr>
        <w:t> </w:t>
      </w:r>
      <w:r w:rsidR="00BE1A64" w:rsidRPr="00BE1A64">
        <w:rPr>
          <w:i/>
          <w:iCs/>
          <w:color w:val="000000"/>
          <w:sz w:val="27"/>
          <w:szCs w:val="27"/>
          <w:lang w:val="en-US"/>
        </w:rPr>
        <w:t>y</w:t>
      </w:r>
      <w:r w:rsidR="00BE1A64" w:rsidRPr="00BE1A64">
        <w:rPr>
          <w:color w:val="000000"/>
          <w:sz w:val="27"/>
          <w:szCs w:val="27"/>
          <w:vertAlign w:val="superscript"/>
          <w:lang w:val="en-US"/>
        </w:rPr>
        <w:t>2</w:t>
      </w:r>
      <w:r w:rsidR="00BE1A64" w:rsidRPr="00BE1A64">
        <w:rPr>
          <w:color w:val="000000"/>
          <w:sz w:val="27"/>
          <w:szCs w:val="27"/>
          <w:lang w:val="en-US"/>
        </w:rPr>
        <w:t>)</w:t>
      </w:r>
      <w:r w:rsidRPr="00B8128F">
        <w:rPr>
          <w:rFonts w:ascii="Times New Roman" w:hAnsi="Times New Roman" w:cs="Times New Roman"/>
          <w:sz w:val="28"/>
          <w:szCs w:val="28"/>
          <w:lang w:val="kk-KZ"/>
        </w:rPr>
        <w:t xml:space="preserve">. These new groups of d-orbitals with lower and higher energy denote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 xml:space="preserve"> and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w:t>
      </w:r>
    </w:p>
    <w:p w:rsidR="00B8128F" w:rsidRDefault="00B8128F" w:rsidP="009E4A92">
      <w:pPr>
        <w:pStyle w:val="a3"/>
        <w:jc w:val="center"/>
        <w:rPr>
          <w:rFonts w:ascii="Times New Roman" w:hAnsi="Times New Roman" w:cs="Times New Roman"/>
          <w:sz w:val="28"/>
          <w:szCs w:val="28"/>
          <w:lang w:val="kk-KZ"/>
        </w:rPr>
      </w:pPr>
      <w:r>
        <w:rPr>
          <w:noProof/>
          <w:color w:val="000000"/>
          <w:sz w:val="27"/>
          <w:szCs w:val="27"/>
        </w:rPr>
        <w:drawing>
          <wp:inline distT="0" distB="0" distL="0" distR="0">
            <wp:extent cx="4572000" cy="2026920"/>
            <wp:effectExtent l="0" t="0" r="0" b="0"/>
            <wp:docPr id="107" name="Рисунок 107" descr="http://www.alhimik.ru/compl_soed/pole1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www.alhimik.ru/compl_soed/pole1N.gif"/>
                    <pic:cNvPicPr>
                      <a:picLocks noChangeAspect="1" noChangeArrowheads="1"/>
                    </pic:cNvPicPr>
                  </pic:nvPicPr>
                  <pic:blipFill>
                    <a:blip r:embed="rId108" r:link="rId109"/>
                    <a:srcRect/>
                    <a:stretch>
                      <a:fillRect/>
                    </a:stretch>
                  </pic:blipFill>
                  <pic:spPr bwMode="auto">
                    <a:xfrm>
                      <a:off x="0" y="0"/>
                      <a:ext cx="4572000" cy="2026920"/>
                    </a:xfrm>
                    <a:prstGeom prst="rect">
                      <a:avLst/>
                    </a:prstGeom>
                    <a:noFill/>
                    <a:ln w="9525">
                      <a:noFill/>
                      <a:miter lim="800000"/>
                      <a:headEnd/>
                      <a:tailEnd/>
                    </a:ln>
                  </pic:spPr>
                </pic:pic>
              </a:graphicData>
            </a:graphic>
          </wp:inline>
        </w:drawing>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The energy difference between the two new sublevels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 xml:space="preserve"> and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 xml:space="preserve"> is called the splitting parameter </w:t>
      </w:r>
      <w:r w:rsidR="00BE1A64">
        <w:rPr>
          <w:rFonts w:ascii="Symbol" w:hAnsi="Symbol"/>
          <w:color w:val="000000"/>
          <w:sz w:val="27"/>
          <w:szCs w:val="27"/>
        </w:rPr>
        <w:t></w:t>
      </w:r>
      <w:r w:rsidR="00BE1A64" w:rsidRPr="00BE1A64">
        <w:rPr>
          <w:color w:val="000000"/>
          <w:sz w:val="27"/>
          <w:szCs w:val="27"/>
          <w:vertAlign w:val="subscript"/>
          <w:lang w:val="en-US"/>
        </w:rPr>
        <w:t>0</w:t>
      </w:r>
      <w:r w:rsidRPr="00B8128F">
        <w:rPr>
          <w:rFonts w:ascii="Times New Roman" w:hAnsi="Times New Roman" w:cs="Times New Roman"/>
          <w:sz w:val="28"/>
          <w:szCs w:val="28"/>
          <w:lang w:val="kk-KZ"/>
        </w:rPr>
        <w:t>:</w:t>
      </w:r>
    </w:p>
    <w:p w:rsidR="00BE1A64" w:rsidRPr="00BE1A64" w:rsidRDefault="00BE1A64" w:rsidP="00BE1A64">
      <w:pPr>
        <w:pStyle w:val="a6"/>
        <w:spacing w:before="0" w:beforeAutospacing="0" w:after="0" w:afterAutospacing="0"/>
        <w:jc w:val="center"/>
        <w:rPr>
          <w:color w:val="000000"/>
          <w:sz w:val="20"/>
          <w:szCs w:val="20"/>
          <w:lang w:val="en-US"/>
        </w:rPr>
      </w:pPr>
      <w:r w:rsidRPr="00BE1A64">
        <w:rPr>
          <w:i/>
          <w:iCs/>
          <w:color w:val="000000"/>
          <w:sz w:val="27"/>
          <w:szCs w:val="27"/>
          <w:lang w:val="en-US"/>
        </w:rPr>
        <w:t>E</w:t>
      </w:r>
      <w:r w:rsidRPr="00BE1A64">
        <w:rPr>
          <w:color w:val="000000"/>
          <w:sz w:val="27"/>
          <w:szCs w:val="27"/>
          <w:vertAlign w:val="subscript"/>
          <w:lang w:val="en-US"/>
        </w:rPr>
        <w:t>2</w:t>
      </w:r>
      <w:r w:rsidRPr="00BE1A64">
        <w:rPr>
          <w:rStyle w:val="apple-converted-space"/>
          <w:color w:val="000000"/>
          <w:sz w:val="27"/>
          <w:szCs w:val="27"/>
          <w:lang w:val="en-US"/>
        </w:rPr>
        <w:t> </w:t>
      </w:r>
      <w:r w:rsidRPr="00BE1A64">
        <w:rPr>
          <w:color w:val="000000"/>
          <w:sz w:val="27"/>
          <w:szCs w:val="27"/>
          <w:lang w:val="en-US"/>
        </w:rPr>
        <w:t>–</w:t>
      </w:r>
      <w:r w:rsidRPr="00BE1A64">
        <w:rPr>
          <w:rStyle w:val="apple-converted-space"/>
          <w:color w:val="000000"/>
          <w:sz w:val="27"/>
          <w:szCs w:val="27"/>
          <w:lang w:val="en-US"/>
        </w:rPr>
        <w:t> </w:t>
      </w:r>
      <w:r w:rsidRPr="00BE1A64">
        <w:rPr>
          <w:i/>
          <w:iCs/>
          <w:color w:val="000000"/>
          <w:sz w:val="27"/>
          <w:szCs w:val="27"/>
          <w:lang w:val="en-US"/>
        </w:rPr>
        <w:t>E</w:t>
      </w:r>
      <w:r w:rsidRPr="00BE1A64">
        <w:rPr>
          <w:color w:val="000000"/>
          <w:sz w:val="27"/>
          <w:szCs w:val="27"/>
          <w:vertAlign w:val="subscript"/>
          <w:lang w:val="en-US"/>
        </w:rPr>
        <w:t>1</w:t>
      </w:r>
      <w:r w:rsidRPr="00BE1A64">
        <w:rPr>
          <w:rStyle w:val="apple-converted-space"/>
          <w:color w:val="000000"/>
          <w:sz w:val="27"/>
          <w:szCs w:val="27"/>
          <w:lang w:val="en-US"/>
        </w:rPr>
        <w:t> </w:t>
      </w:r>
      <w:r w:rsidRPr="00BE1A64">
        <w:rPr>
          <w:color w:val="000000"/>
          <w:sz w:val="27"/>
          <w:szCs w:val="27"/>
          <w:lang w:val="en-US"/>
        </w:rPr>
        <w:t>=</w:t>
      </w:r>
      <w:r w:rsidRPr="00BE1A64">
        <w:rPr>
          <w:rStyle w:val="apple-converted-space"/>
          <w:color w:val="000000"/>
          <w:sz w:val="27"/>
          <w:szCs w:val="27"/>
          <w:lang w:val="en-US"/>
        </w:rPr>
        <w:t> </w:t>
      </w:r>
      <w:r>
        <w:rPr>
          <w:rFonts w:ascii="Symbol" w:hAnsi="Symbol"/>
          <w:color w:val="000000"/>
          <w:sz w:val="27"/>
          <w:szCs w:val="27"/>
        </w:rPr>
        <w:t></w:t>
      </w:r>
      <w:r w:rsidRPr="00BE1A64">
        <w:rPr>
          <w:color w:val="000000"/>
          <w:sz w:val="27"/>
          <w:szCs w:val="27"/>
          <w:vertAlign w:val="subscript"/>
          <w:lang w:val="en-US"/>
        </w:rPr>
        <w:t>0</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The arrangement of two new energy sublevels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 xml:space="preserve"> and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 xml:space="preserve"> with respect to the initial (d-AO) in the energy diagram is asymmetric:</w:t>
      </w:r>
    </w:p>
    <w:p w:rsidR="00BE1A64" w:rsidRPr="00BE1A64" w:rsidRDefault="00BE1A64" w:rsidP="00BE1A64">
      <w:pPr>
        <w:pStyle w:val="a6"/>
        <w:spacing w:before="0" w:beforeAutospacing="0" w:after="0" w:afterAutospacing="0"/>
        <w:jc w:val="center"/>
        <w:rPr>
          <w:color w:val="000000"/>
          <w:sz w:val="20"/>
          <w:szCs w:val="20"/>
          <w:lang w:val="en-US"/>
        </w:rPr>
      </w:pPr>
      <w:r w:rsidRPr="00BE1A64">
        <w:rPr>
          <w:color w:val="000000"/>
          <w:sz w:val="27"/>
          <w:szCs w:val="27"/>
          <w:lang w:val="en-US"/>
        </w:rPr>
        <w:t>(</w:t>
      </w:r>
      <w:r>
        <w:rPr>
          <w:i/>
          <w:iCs/>
          <w:color w:val="000000"/>
          <w:sz w:val="27"/>
          <w:szCs w:val="27"/>
        </w:rPr>
        <w:t>Е</w:t>
      </w:r>
      <w:r w:rsidRPr="00BE1A64">
        <w:rPr>
          <w:color w:val="000000"/>
          <w:sz w:val="27"/>
          <w:szCs w:val="27"/>
          <w:vertAlign w:val="subscript"/>
          <w:lang w:val="en-US"/>
        </w:rPr>
        <w:t>2</w:t>
      </w:r>
      <w:r w:rsidRPr="00BE1A64">
        <w:rPr>
          <w:rStyle w:val="apple-converted-space"/>
          <w:color w:val="000000"/>
          <w:sz w:val="27"/>
          <w:szCs w:val="27"/>
          <w:lang w:val="en-US"/>
        </w:rPr>
        <w:t> </w:t>
      </w:r>
      <w:r w:rsidRPr="00BE1A64">
        <w:rPr>
          <w:color w:val="000000"/>
          <w:sz w:val="27"/>
          <w:szCs w:val="27"/>
          <w:lang w:val="en-US"/>
        </w:rPr>
        <w:t>–</w:t>
      </w:r>
      <w:r w:rsidRPr="00BE1A64">
        <w:rPr>
          <w:rStyle w:val="apple-converted-space"/>
          <w:color w:val="000000"/>
          <w:sz w:val="27"/>
          <w:szCs w:val="27"/>
          <w:lang w:val="en-US"/>
        </w:rPr>
        <w:t> </w:t>
      </w:r>
      <w:r>
        <w:rPr>
          <w:i/>
          <w:iCs/>
          <w:color w:val="000000"/>
          <w:sz w:val="27"/>
          <w:szCs w:val="27"/>
        </w:rPr>
        <w:t>Е</w:t>
      </w:r>
      <w:r w:rsidRPr="00BE1A64">
        <w:rPr>
          <w:color w:val="000000"/>
          <w:sz w:val="27"/>
          <w:szCs w:val="27"/>
          <w:vertAlign w:val="subscript"/>
          <w:lang w:val="en-US"/>
        </w:rPr>
        <w:t>0</w:t>
      </w:r>
      <w:r w:rsidRPr="00BE1A64">
        <w:rPr>
          <w:color w:val="000000"/>
          <w:sz w:val="27"/>
          <w:szCs w:val="27"/>
          <w:lang w:val="en-US"/>
        </w:rPr>
        <w:t>)</w:t>
      </w:r>
      <w:r w:rsidRPr="00BE1A64">
        <w:rPr>
          <w:rStyle w:val="apple-converted-space"/>
          <w:color w:val="000000"/>
          <w:sz w:val="27"/>
          <w:szCs w:val="27"/>
          <w:lang w:val="en-US"/>
        </w:rPr>
        <w:t> </w:t>
      </w:r>
      <w:r>
        <w:rPr>
          <w:rFonts w:ascii="Symbol" w:hAnsi="Symbol"/>
          <w:color w:val="000000"/>
          <w:sz w:val="27"/>
          <w:szCs w:val="27"/>
        </w:rPr>
        <w:t></w:t>
      </w:r>
      <w:r w:rsidRPr="00BE1A64">
        <w:rPr>
          <w:rStyle w:val="apple-converted-space"/>
          <w:color w:val="000000"/>
          <w:sz w:val="27"/>
          <w:szCs w:val="27"/>
          <w:lang w:val="en-US"/>
        </w:rPr>
        <w:t> </w:t>
      </w:r>
      <w:r w:rsidRPr="00BE1A64">
        <w:rPr>
          <w:color w:val="000000"/>
          <w:sz w:val="27"/>
          <w:szCs w:val="27"/>
          <w:lang w:val="en-US"/>
        </w:rPr>
        <w:t>(</w:t>
      </w:r>
      <w:r>
        <w:rPr>
          <w:i/>
          <w:iCs/>
          <w:color w:val="000000"/>
          <w:sz w:val="27"/>
          <w:szCs w:val="27"/>
        </w:rPr>
        <w:t>Е</w:t>
      </w:r>
      <w:r w:rsidRPr="00BE1A64">
        <w:rPr>
          <w:color w:val="000000"/>
          <w:sz w:val="27"/>
          <w:szCs w:val="27"/>
          <w:vertAlign w:val="subscript"/>
          <w:lang w:val="en-US"/>
        </w:rPr>
        <w:t>0</w:t>
      </w:r>
      <w:r w:rsidRPr="00BE1A64">
        <w:rPr>
          <w:rStyle w:val="apple-converted-space"/>
          <w:color w:val="000000"/>
          <w:sz w:val="27"/>
          <w:szCs w:val="27"/>
          <w:lang w:val="en-US"/>
        </w:rPr>
        <w:t> </w:t>
      </w:r>
      <w:r w:rsidRPr="00BE1A64">
        <w:rPr>
          <w:color w:val="000000"/>
          <w:sz w:val="27"/>
          <w:szCs w:val="27"/>
          <w:lang w:val="en-US"/>
        </w:rPr>
        <w:t>–</w:t>
      </w:r>
      <w:r w:rsidRPr="00BE1A64">
        <w:rPr>
          <w:rStyle w:val="apple-converted-space"/>
          <w:color w:val="000000"/>
          <w:sz w:val="27"/>
          <w:szCs w:val="27"/>
          <w:lang w:val="en-US"/>
        </w:rPr>
        <w:t> </w:t>
      </w:r>
      <w:r>
        <w:rPr>
          <w:i/>
          <w:iCs/>
          <w:color w:val="000000"/>
          <w:sz w:val="27"/>
          <w:szCs w:val="27"/>
        </w:rPr>
        <w:t>Е</w:t>
      </w:r>
      <w:r w:rsidRPr="00BE1A64">
        <w:rPr>
          <w:color w:val="000000"/>
          <w:sz w:val="27"/>
          <w:szCs w:val="27"/>
          <w:vertAlign w:val="subscript"/>
          <w:lang w:val="en-US"/>
        </w:rPr>
        <w:t>1</w:t>
      </w:r>
      <w:r w:rsidRPr="00BE1A64">
        <w:rPr>
          <w:color w:val="000000"/>
          <w:sz w:val="27"/>
          <w:szCs w:val="27"/>
          <w:lang w:val="en-US"/>
        </w:rPr>
        <w:t>).</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Quantum-mechanical theory requires that when the new energy levels are fully populated with electrons, the total energy remains unchanged, i.e. It must remain equal to </w:t>
      </w:r>
      <w:r w:rsidR="00BE1A64">
        <w:rPr>
          <w:i/>
          <w:iCs/>
          <w:color w:val="000000"/>
          <w:sz w:val="27"/>
          <w:szCs w:val="27"/>
        </w:rPr>
        <w:t>Е</w:t>
      </w:r>
      <w:r w:rsidR="00BE1A64" w:rsidRPr="00BE1A64">
        <w:rPr>
          <w:color w:val="000000"/>
          <w:sz w:val="27"/>
          <w:szCs w:val="27"/>
          <w:vertAlign w:val="subscript"/>
          <w:lang w:val="en-US"/>
        </w:rPr>
        <w:t>0</w:t>
      </w:r>
      <w:r w:rsidRPr="00B8128F">
        <w:rPr>
          <w:rFonts w:ascii="Times New Roman" w:hAnsi="Times New Roman" w:cs="Times New Roman"/>
          <w:sz w:val="28"/>
          <w:szCs w:val="28"/>
          <w:lang w:val="kk-KZ"/>
        </w:rPr>
        <w:t>.</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In other words, equality</w:t>
      </w:r>
    </w:p>
    <w:p w:rsidR="00BE1A64" w:rsidRPr="00BE1A64" w:rsidRDefault="00BE1A64" w:rsidP="00BE1A64">
      <w:pPr>
        <w:pStyle w:val="a6"/>
        <w:spacing w:before="0" w:beforeAutospacing="0" w:after="0" w:afterAutospacing="0"/>
        <w:jc w:val="center"/>
        <w:rPr>
          <w:color w:val="000000"/>
          <w:sz w:val="20"/>
          <w:szCs w:val="20"/>
          <w:lang w:val="en-US"/>
        </w:rPr>
      </w:pPr>
      <w:r w:rsidRPr="00BE1A64">
        <w:rPr>
          <w:color w:val="000000"/>
          <w:sz w:val="27"/>
          <w:szCs w:val="27"/>
          <w:lang w:val="en-US"/>
        </w:rPr>
        <w:t>4(</w:t>
      </w:r>
      <w:r>
        <w:rPr>
          <w:i/>
          <w:iCs/>
          <w:color w:val="000000"/>
          <w:sz w:val="27"/>
          <w:szCs w:val="27"/>
        </w:rPr>
        <w:t>Е</w:t>
      </w:r>
      <w:r w:rsidRPr="00BE1A64">
        <w:rPr>
          <w:color w:val="000000"/>
          <w:sz w:val="27"/>
          <w:szCs w:val="27"/>
          <w:vertAlign w:val="subscript"/>
          <w:lang w:val="en-US"/>
        </w:rPr>
        <w:t>2</w:t>
      </w:r>
      <w:r w:rsidRPr="00BE1A64">
        <w:rPr>
          <w:rStyle w:val="apple-converted-space"/>
          <w:color w:val="000000"/>
          <w:sz w:val="27"/>
          <w:szCs w:val="27"/>
          <w:lang w:val="en-US"/>
        </w:rPr>
        <w:t> </w:t>
      </w:r>
      <w:r w:rsidRPr="00BE1A64">
        <w:rPr>
          <w:color w:val="000000"/>
          <w:sz w:val="27"/>
          <w:szCs w:val="27"/>
          <w:lang w:val="en-US"/>
        </w:rPr>
        <w:t>–</w:t>
      </w:r>
      <w:r w:rsidRPr="00BE1A64">
        <w:rPr>
          <w:rStyle w:val="apple-converted-space"/>
          <w:color w:val="000000"/>
          <w:sz w:val="27"/>
          <w:szCs w:val="27"/>
          <w:lang w:val="en-US"/>
        </w:rPr>
        <w:t> </w:t>
      </w:r>
      <w:r>
        <w:rPr>
          <w:i/>
          <w:iCs/>
          <w:color w:val="000000"/>
          <w:sz w:val="27"/>
          <w:szCs w:val="27"/>
        </w:rPr>
        <w:t>Е</w:t>
      </w:r>
      <w:r w:rsidRPr="00BE1A64">
        <w:rPr>
          <w:color w:val="000000"/>
          <w:sz w:val="27"/>
          <w:szCs w:val="27"/>
          <w:vertAlign w:val="subscript"/>
          <w:lang w:val="en-US"/>
        </w:rPr>
        <w:t>0</w:t>
      </w:r>
      <w:r w:rsidRPr="00BE1A64">
        <w:rPr>
          <w:color w:val="000000"/>
          <w:sz w:val="27"/>
          <w:szCs w:val="27"/>
          <w:lang w:val="en-US"/>
        </w:rPr>
        <w:t>) = 6(</w:t>
      </w:r>
      <w:r>
        <w:rPr>
          <w:i/>
          <w:iCs/>
          <w:color w:val="000000"/>
          <w:sz w:val="27"/>
          <w:szCs w:val="27"/>
        </w:rPr>
        <w:t>Е</w:t>
      </w:r>
      <w:r w:rsidRPr="00BE1A64">
        <w:rPr>
          <w:color w:val="000000"/>
          <w:sz w:val="27"/>
          <w:szCs w:val="27"/>
          <w:vertAlign w:val="subscript"/>
          <w:lang w:val="en-US"/>
        </w:rPr>
        <w:t>0</w:t>
      </w:r>
      <w:r w:rsidRPr="00BE1A64">
        <w:rPr>
          <w:rStyle w:val="apple-converted-space"/>
          <w:color w:val="000000"/>
          <w:sz w:val="27"/>
          <w:szCs w:val="27"/>
          <w:lang w:val="en-US"/>
        </w:rPr>
        <w:t> </w:t>
      </w:r>
      <w:r w:rsidRPr="00BE1A64">
        <w:rPr>
          <w:color w:val="000000"/>
          <w:sz w:val="27"/>
          <w:szCs w:val="27"/>
          <w:lang w:val="en-US"/>
        </w:rPr>
        <w:t>–</w:t>
      </w:r>
      <w:r w:rsidRPr="00BE1A64">
        <w:rPr>
          <w:rStyle w:val="apple-converted-space"/>
          <w:color w:val="000000"/>
          <w:sz w:val="27"/>
          <w:szCs w:val="27"/>
          <w:lang w:val="en-US"/>
        </w:rPr>
        <w:t> </w:t>
      </w:r>
      <w:r>
        <w:rPr>
          <w:i/>
          <w:iCs/>
          <w:color w:val="000000"/>
          <w:sz w:val="27"/>
          <w:szCs w:val="27"/>
        </w:rPr>
        <w:t>Е</w:t>
      </w:r>
      <w:r w:rsidRPr="00BE1A64">
        <w:rPr>
          <w:color w:val="000000"/>
          <w:sz w:val="27"/>
          <w:szCs w:val="27"/>
          <w:vertAlign w:val="subscript"/>
          <w:lang w:val="en-US"/>
        </w:rPr>
        <w:t>1</w:t>
      </w:r>
      <w:r w:rsidRPr="00BE1A64">
        <w:rPr>
          <w:color w:val="000000"/>
          <w:sz w:val="27"/>
          <w:szCs w:val="27"/>
          <w:lang w:val="en-US"/>
        </w:rPr>
        <w:t>),</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Where 4 and 6 are the maximum number of electrons per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 xml:space="preserve">- and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-AO. It follows from this equality that</w:t>
      </w:r>
    </w:p>
    <w:p w:rsidR="00BE1A64" w:rsidRPr="00BE1A64" w:rsidRDefault="00BE1A64" w:rsidP="00BE1A64">
      <w:pPr>
        <w:pStyle w:val="a6"/>
        <w:spacing w:before="0" w:beforeAutospacing="0" w:after="0" w:afterAutospacing="0"/>
        <w:jc w:val="center"/>
        <w:rPr>
          <w:color w:val="000000"/>
          <w:sz w:val="20"/>
          <w:szCs w:val="20"/>
          <w:lang w:val="kk-KZ"/>
        </w:rPr>
      </w:pPr>
      <w:r w:rsidRPr="00BE1A64">
        <w:rPr>
          <w:color w:val="000000"/>
          <w:sz w:val="27"/>
          <w:szCs w:val="27"/>
          <w:lang w:val="kk-KZ"/>
        </w:rPr>
        <w:lastRenderedPageBreak/>
        <w:t>(</w:t>
      </w:r>
      <w:r w:rsidRPr="00BE1A64">
        <w:rPr>
          <w:i/>
          <w:iCs/>
          <w:color w:val="000000"/>
          <w:sz w:val="27"/>
          <w:szCs w:val="27"/>
          <w:lang w:val="kk-KZ"/>
        </w:rPr>
        <w:t>Е</w:t>
      </w:r>
      <w:r w:rsidRPr="00BE1A64">
        <w:rPr>
          <w:color w:val="000000"/>
          <w:sz w:val="27"/>
          <w:szCs w:val="27"/>
          <w:vertAlign w:val="subscript"/>
          <w:lang w:val="kk-KZ"/>
        </w:rPr>
        <w:t>2</w:t>
      </w:r>
      <w:r w:rsidRPr="00BE1A64">
        <w:rPr>
          <w:rStyle w:val="apple-converted-space"/>
          <w:color w:val="000000"/>
          <w:sz w:val="27"/>
          <w:szCs w:val="27"/>
          <w:lang w:val="kk-KZ"/>
        </w:rPr>
        <w:t> </w:t>
      </w:r>
      <w:r w:rsidRPr="00BE1A64">
        <w:rPr>
          <w:color w:val="000000"/>
          <w:sz w:val="27"/>
          <w:szCs w:val="27"/>
          <w:lang w:val="kk-KZ"/>
        </w:rPr>
        <w:t>–</w:t>
      </w:r>
      <w:r w:rsidRPr="00BE1A64">
        <w:rPr>
          <w:rStyle w:val="apple-converted-space"/>
          <w:color w:val="000000"/>
          <w:sz w:val="27"/>
          <w:szCs w:val="27"/>
          <w:lang w:val="kk-KZ"/>
        </w:rPr>
        <w:t> </w:t>
      </w:r>
      <w:r w:rsidRPr="00BE1A64">
        <w:rPr>
          <w:i/>
          <w:iCs/>
          <w:color w:val="000000"/>
          <w:sz w:val="27"/>
          <w:szCs w:val="27"/>
          <w:lang w:val="kk-KZ"/>
        </w:rPr>
        <w:t>Е</w:t>
      </w:r>
      <w:r w:rsidRPr="00BE1A64">
        <w:rPr>
          <w:color w:val="000000"/>
          <w:sz w:val="27"/>
          <w:szCs w:val="27"/>
          <w:vertAlign w:val="subscript"/>
          <w:lang w:val="kk-KZ"/>
        </w:rPr>
        <w:t>0</w:t>
      </w:r>
      <w:r w:rsidRPr="00BE1A64">
        <w:rPr>
          <w:color w:val="000000"/>
          <w:sz w:val="27"/>
          <w:szCs w:val="27"/>
          <w:lang w:val="kk-KZ"/>
        </w:rPr>
        <w:t>) / (</w:t>
      </w:r>
      <w:r w:rsidRPr="00BE1A64">
        <w:rPr>
          <w:i/>
          <w:iCs/>
          <w:color w:val="000000"/>
          <w:sz w:val="27"/>
          <w:szCs w:val="27"/>
          <w:lang w:val="kk-KZ"/>
        </w:rPr>
        <w:t>Е</w:t>
      </w:r>
      <w:r w:rsidRPr="00BE1A64">
        <w:rPr>
          <w:color w:val="000000"/>
          <w:sz w:val="27"/>
          <w:szCs w:val="27"/>
          <w:vertAlign w:val="subscript"/>
          <w:lang w:val="kk-KZ"/>
        </w:rPr>
        <w:t>0</w:t>
      </w:r>
      <w:r w:rsidRPr="00BE1A64">
        <w:rPr>
          <w:rStyle w:val="apple-converted-space"/>
          <w:color w:val="000000"/>
          <w:sz w:val="27"/>
          <w:szCs w:val="27"/>
          <w:lang w:val="kk-KZ"/>
        </w:rPr>
        <w:t> </w:t>
      </w:r>
      <w:r w:rsidRPr="00BE1A64">
        <w:rPr>
          <w:color w:val="000000"/>
          <w:sz w:val="27"/>
          <w:szCs w:val="27"/>
          <w:lang w:val="kk-KZ"/>
        </w:rPr>
        <w:t>–</w:t>
      </w:r>
      <w:r w:rsidRPr="00BE1A64">
        <w:rPr>
          <w:rStyle w:val="apple-converted-space"/>
          <w:color w:val="000000"/>
          <w:sz w:val="27"/>
          <w:szCs w:val="27"/>
          <w:lang w:val="kk-KZ"/>
        </w:rPr>
        <w:t> </w:t>
      </w:r>
      <w:r w:rsidRPr="00BE1A64">
        <w:rPr>
          <w:i/>
          <w:iCs/>
          <w:color w:val="000000"/>
          <w:sz w:val="27"/>
          <w:szCs w:val="27"/>
          <w:lang w:val="kk-KZ"/>
        </w:rPr>
        <w:t>Е</w:t>
      </w:r>
      <w:r w:rsidRPr="00BE1A64">
        <w:rPr>
          <w:color w:val="000000"/>
          <w:sz w:val="27"/>
          <w:szCs w:val="27"/>
          <w:vertAlign w:val="subscript"/>
          <w:lang w:val="kk-KZ"/>
        </w:rPr>
        <w:t>1</w:t>
      </w:r>
      <w:r w:rsidRPr="00BE1A64">
        <w:rPr>
          <w:color w:val="000000"/>
          <w:sz w:val="27"/>
          <w:szCs w:val="27"/>
          <w:lang w:val="kk-KZ"/>
        </w:rPr>
        <w:t xml:space="preserve">) = 3/2 </w:t>
      </w:r>
      <w:r w:rsidRPr="00B8128F">
        <w:rPr>
          <w:sz w:val="28"/>
          <w:szCs w:val="28"/>
          <w:lang w:val="kk-KZ"/>
        </w:rPr>
        <w:t>and</w:t>
      </w:r>
      <w:r w:rsidRPr="00BE1A64">
        <w:rPr>
          <w:rStyle w:val="apple-converted-space"/>
          <w:color w:val="000000"/>
          <w:sz w:val="27"/>
          <w:szCs w:val="27"/>
          <w:lang w:val="kk-KZ"/>
        </w:rPr>
        <w:t> </w:t>
      </w:r>
      <w:r w:rsidRPr="00BE1A64">
        <w:rPr>
          <w:color w:val="000000"/>
          <w:sz w:val="27"/>
          <w:szCs w:val="27"/>
          <w:lang w:val="kk-KZ"/>
        </w:rPr>
        <w:br/>
        <w:t>(</w:t>
      </w:r>
      <w:r w:rsidRPr="00BE1A64">
        <w:rPr>
          <w:i/>
          <w:iCs/>
          <w:color w:val="000000"/>
          <w:sz w:val="27"/>
          <w:szCs w:val="27"/>
          <w:lang w:val="kk-KZ"/>
        </w:rPr>
        <w:t>Е</w:t>
      </w:r>
      <w:r w:rsidRPr="00BE1A64">
        <w:rPr>
          <w:color w:val="000000"/>
          <w:sz w:val="27"/>
          <w:szCs w:val="27"/>
          <w:vertAlign w:val="subscript"/>
          <w:lang w:val="kk-KZ"/>
        </w:rPr>
        <w:t>2</w:t>
      </w:r>
      <w:r w:rsidRPr="00BE1A64">
        <w:rPr>
          <w:rStyle w:val="apple-converted-space"/>
          <w:color w:val="000000"/>
          <w:sz w:val="27"/>
          <w:szCs w:val="27"/>
          <w:lang w:val="kk-KZ"/>
        </w:rPr>
        <w:t> </w:t>
      </w:r>
      <w:r w:rsidRPr="00BE1A64">
        <w:rPr>
          <w:color w:val="000000"/>
          <w:sz w:val="27"/>
          <w:szCs w:val="27"/>
          <w:lang w:val="kk-KZ"/>
        </w:rPr>
        <w:t>–</w:t>
      </w:r>
      <w:r w:rsidRPr="00BE1A64">
        <w:rPr>
          <w:rStyle w:val="apple-converted-space"/>
          <w:color w:val="000000"/>
          <w:sz w:val="27"/>
          <w:szCs w:val="27"/>
          <w:lang w:val="kk-KZ"/>
        </w:rPr>
        <w:t> </w:t>
      </w:r>
      <w:r w:rsidRPr="00BE1A64">
        <w:rPr>
          <w:i/>
          <w:iCs/>
          <w:color w:val="000000"/>
          <w:sz w:val="27"/>
          <w:szCs w:val="27"/>
          <w:lang w:val="kk-KZ"/>
        </w:rPr>
        <w:t>Е</w:t>
      </w:r>
      <w:r w:rsidRPr="00BE1A64">
        <w:rPr>
          <w:color w:val="000000"/>
          <w:sz w:val="27"/>
          <w:szCs w:val="27"/>
          <w:vertAlign w:val="subscript"/>
          <w:lang w:val="kk-KZ"/>
        </w:rPr>
        <w:t>1</w:t>
      </w:r>
      <w:r w:rsidRPr="00BE1A64">
        <w:rPr>
          <w:color w:val="000000"/>
          <w:sz w:val="27"/>
          <w:szCs w:val="27"/>
          <w:lang w:val="kk-KZ"/>
        </w:rPr>
        <w:t>) / (</w:t>
      </w:r>
      <w:r w:rsidRPr="00BE1A64">
        <w:rPr>
          <w:i/>
          <w:iCs/>
          <w:color w:val="000000"/>
          <w:sz w:val="27"/>
          <w:szCs w:val="27"/>
          <w:lang w:val="kk-KZ"/>
        </w:rPr>
        <w:t>Е</w:t>
      </w:r>
      <w:r w:rsidRPr="00BE1A64">
        <w:rPr>
          <w:color w:val="000000"/>
          <w:sz w:val="27"/>
          <w:szCs w:val="27"/>
          <w:vertAlign w:val="subscript"/>
          <w:lang w:val="kk-KZ"/>
        </w:rPr>
        <w:t>0</w:t>
      </w:r>
      <w:r w:rsidRPr="00BE1A64">
        <w:rPr>
          <w:rStyle w:val="apple-converted-space"/>
          <w:color w:val="000000"/>
          <w:sz w:val="27"/>
          <w:szCs w:val="27"/>
          <w:lang w:val="kk-KZ"/>
        </w:rPr>
        <w:t> </w:t>
      </w:r>
      <w:r w:rsidRPr="00BE1A64">
        <w:rPr>
          <w:color w:val="000000"/>
          <w:sz w:val="27"/>
          <w:szCs w:val="27"/>
          <w:lang w:val="kk-KZ"/>
        </w:rPr>
        <w:t>–</w:t>
      </w:r>
      <w:r w:rsidRPr="00BE1A64">
        <w:rPr>
          <w:rStyle w:val="apple-converted-space"/>
          <w:color w:val="000000"/>
          <w:sz w:val="27"/>
          <w:szCs w:val="27"/>
          <w:lang w:val="kk-KZ"/>
        </w:rPr>
        <w:t> </w:t>
      </w:r>
      <w:r w:rsidRPr="00BE1A64">
        <w:rPr>
          <w:i/>
          <w:iCs/>
          <w:color w:val="000000"/>
          <w:sz w:val="27"/>
          <w:szCs w:val="27"/>
          <w:lang w:val="kk-KZ"/>
        </w:rPr>
        <w:t>Е</w:t>
      </w:r>
      <w:r w:rsidRPr="00BE1A64">
        <w:rPr>
          <w:color w:val="000000"/>
          <w:sz w:val="27"/>
          <w:szCs w:val="27"/>
          <w:vertAlign w:val="subscript"/>
          <w:lang w:val="kk-KZ"/>
        </w:rPr>
        <w:t>1</w:t>
      </w:r>
      <w:r w:rsidRPr="00BE1A64">
        <w:rPr>
          <w:color w:val="000000"/>
          <w:sz w:val="27"/>
          <w:szCs w:val="27"/>
          <w:lang w:val="kk-KZ"/>
        </w:rPr>
        <w:t xml:space="preserve">&gt;) = 5/2, </w:t>
      </w:r>
      <w:r w:rsidRPr="00B8128F">
        <w:rPr>
          <w:sz w:val="28"/>
          <w:szCs w:val="28"/>
          <w:lang w:val="kk-KZ"/>
        </w:rPr>
        <w:t>or</w:t>
      </w:r>
    </w:p>
    <w:p w:rsidR="00BE1A64" w:rsidRPr="00BE1A64" w:rsidRDefault="00BE1A64" w:rsidP="00BE1A64">
      <w:pPr>
        <w:pStyle w:val="a6"/>
        <w:spacing w:before="0" w:beforeAutospacing="0" w:after="0" w:afterAutospacing="0"/>
        <w:jc w:val="center"/>
        <w:rPr>
          <w:color w:val="000000"/>
          <w:sz w:val="20"/>
          <w:szCs w:val="20"/>
          <w:lang w:val="kk-KZ"/>
        </w:rPr>
      </w:pPr>
      <w:r w:rsidRPr="00BE1A64">
        <w:rPr>
          <w:rFonts w:ascii="Symbol" w:hAnsi="Symbol"/>
          <w:color w:val="000000"/>
          <w:sz w:val="27"/>
          <w:szCs w:val="27"/>
          <w:lang w:val="kk-KZ"/>
        </w:rPr>
        <w:t></w:t>
      </w:r>
      <w:r w:rsidRPr="00BE1A64">
        <w:rPr>
          <w:color w:val="000000"/>
          <w:sz w:val="27"/>
          <w:szCs w:val="27"/>
          <w:vertAlign w:val="subscript"/>
          <w:lang w:val="kk-KZ"/>
        </w:rPr>
        <w:t>0</w:t>
      </w:r>
      <w:r w:rsidRPr="00BE1A64">
        <w:rPr>
          <w:rStyle w:val="apple-converted-space"/>
          <w:color w:val="000000"/>
          <w:sz w:val="27"/>
          <w:szCs w:val="27"/>
          <w:lang w:val="kk-KZ"/>
        </w:rPr>
        <w:t> </w:t>
      </w:r>
      <w:r w:rsidRPr="00BE1A64">
        <w:rPr>
          <w:color w:val="000000"/>
          <w:sz w:val="27"/>
          <w:szCs w:val="27"/>
          <w:lang w:val="kk-KZ"/>
        </w:rPr>
        <w:t>/ (</w:t>
      </w:r>
      <w:r w:rsidRPr="00BE1A64">
        <w:rPr>
          <w:i/>
          <w:iCs/>
          <w:color w:val="000000"/>
          <w:sz w:val="27"/>
          <w:szCs w:val="27"/>
          <w:lang w:val="kk-KZ"/>
        </w:rPr>
        <w:t>Е</w:t>
      </w:r>
      <w:r w:rsidRPr="00BE1A64">
        <w:rPr>
          <w:color w:val="000000"/>
          <w:sz w:val="27"/>
          <w:szCs w:val="27"/>
          <w:vertAlign w:val="subscript"/>
          <w:lang w:val="kk-KZ"/>
        </w:rPr>
        <w:t>0</w:t>
      </w:r>
      <w:r w:rsidRPr="00BE1A64">
        <w:rPr>
          <w:rStyle w:val="apple-converted-space"/>
          <w:color w:val="000000"/>
          <w:sz w:val="27"/>
          <w:szCs w:val="27"/>
          <w:lang w:val="kk-KZ"/>
        </w:rPr>
        <w:t> </w:t>
      </w:r>
      <w:r w:rsidRPr="00BE1A64">
        <w:rPr>
          <w:color w:val="000000"/>
          <w:sz w:val="27"/>
          <w:szCs w:val="27"/>
          <w:lang w:val="kk-KZ"/>
        </w:rPr>
        <w:t>–</w:t>
      </w:r>
      <w:r w:rsidRPr="00BE1A64">
        <w:rPr>
          <w:rStyle w:val="apple-converted-space"/>
          <w:color w:val="000000"/>
          <w:sz w:val="27"/>
          <w:szCs w:val="27"/>
          <w:lang w:val="kk-KZ"/>
        </w:rPr>
        <w:t> </w:t>
      </w:r>
      <w:r w:rsidRPr="00BE1A64">
        <w:rPr>
          <w:i/>
          <w:iCs/>
          <w:color w:val="000000"/>
          <w:sz w:val="27"/>
          <w:szCs w:val="27"/>
          <w:lang w:val="kk-KZ"/>
        </w:rPr>
        <w:t>Е</w:t>
      </w:r>
      <w:r w:rsidRPr="00BE1A64">
        <w:rPr>
          <w:color w:val="000000"/>
          <w:sz w:val="27"/>
          <w:szCs w:val="27"/>
          <w:vertAlign w:val="subscript"/>
          <w:lang w:val="kk-KZ"/>
        </w:rPr>
        <w:t>1</w:t>
      </w:r>
      <w:r w:rsidRPr="00BE1A64">
        <w:rPr>
          <w:color w:val="000000"/>
          <w:sz w:val="27"/>
          <w:szCs w:val="27"/>
          <w:lang w:val="kk-KZ"/>
        </w:rPr>
        <w:t xml:space="preserve">) = 5/2, </w:t>
      </w:r>
      <w:r w:rsidRPr="00B8128F">
        <w:rPr>
          <w:sz w:val="28"/>
          <w:szCs w:val="28"/>
          <w:lang w:val="kk-KZ"/>
        </w:rPr>
        <w:t xml:space="preserve">from which </w:t>
      </w:r>
      <w:r w:rsidRPr="00BE1A64">
        <w:rPr>
          <w:color w:val="000000"/>
          <w:sz w:val="27"/>
          <w:szCs w:val="27"/>
          <w:lang w:val="kk-KZ"/>
        </w:rPr>
        <w:t>(</w:t>
      </w:r>
      <w:r w:rsidRPr="00BE1A64">
        <w:rPr>
          <w:i/>
          <w:iCs/>
          <w:color w:val="000000"/>
          <w:sz w:val="27"/>
          <w:szCs w:val="27"/>
          <w:lang w:val="kk-KZ"/>
        </w:rPr>
        <w:t>Е</w:t>
      </w:r>
      <w:r w:rsidRPr="00BE1A64">
        <w:rPr>
          <w:color w:val="000000"/>
          <w:sz w:val="27"/>
          <w:szCs w:val="27"/>
          <w:vertAlign w:val="subscript"/>
          <w:lang w:val="kk-KZ"/>
        </w:rPr>
        <w:t>0</w:t>
      </w:r>
      <w:r w:rsidRPr="00BE1A64">
        <w:rPr>
          <w:rStyle w:val="apple-converted-space"/>
          <w:color w:val="000000"/>
          <w:sz w:val="27"/>
          <w:szCs w:val="27"/>
          <w:lang w:val="kk-KZ"/>
        </w:rPr>
        <w:t> </w:t>
      </w:r>
      <w:r w:rsidRPr="00BE1A64">
        <w:rPr>
          <w:color w:val="000000"/>
          <w:sz w:val="27"/>
          <w:szCs w:val="27"/>
          <w:lang w:val="kk-KZ"/>
        </w:rPr>
        <w:t>–</w:t>
      </w:r>
      <w:r w:rsidRPr="00BE1A64">
        <w:rPr>
          <w:rStyle w:val="apple-converted-space"/>
          <w:color w:val="000000"/>
          <w:sz w:val="27"/>
          <w:szCs w:val="27"/>
          <w:lang w:val="kk-KZ"/>
        </w:rPr>
        <w:t> </w:t>
      </w:r>
      <w:r w:rsidRPr="00BE1A64">
        <w:rPr>
          <w:i/>
          <w:iCs/>
          <w:color w:val="000000"/>
          <w:sz w:val="27"/>
          <w:szCs w:val="27"/>
          <w:lang w:val="kk-KZ"/>
        </w:rPr>
        <w:t>Е</w:t>
      </w:r>
      <w:r w:rsidRPr="00BE1A64">
        <w:rPr>
          <w:color w:val="000000"/>
          <w:sz w:val="27"/>
          <w:szCs w:val="27"/>
          <w:vertAlign w:val="subscript"/>
          <w:lang w:val="kk-KZ"/>
        </w:rPr>
        <w:t>1</w:t>
      </w:r>
      <w:r w:rsidRPr="00BE1A64">
        <w:rPr>
          <w:color w:val="000000"/>
          <w:sz w:val="27"/>
          <w:szCs w:val="27"/>
          <w:lang w:val="kk-KZ"/>
        </w:rPr>
        <w:t>) = 2/5</w:t>
      </w:r>
      <w:r w:rsidRPr="00BE1A64">
        <w:rPr>
          <w:rStyle w:val="apple-converted-space"/>
          <w:color w:val="000000"/>
          <w:sz w:val="27"/>
          <w:szCs w:val="27"/>
          <w:lang w:val="kk-KZ"/>
        </w:rPr>
        <w:t> </w:t>
      </w:r>
      <w:r w:rsidRPr="00BE1A64">
        <w:rPr>
          <w:rFonts w:ascii="Symbol" w:hAnsi="Symbol"/>
          <w:color w:val="000000"/>
          <w:sz w:val="27"/>
          <w:szCs w:val="27"/>
          <w:lang w:val="kk-KZ"/>
        </w:rPr>
        <w:t></w:t>
      </w:r>
      <w:r w:rsidRPr="00BE1A64">
        <w:rPr>
          <w:rStyle w:val="apple-converted-space"/>
          <w:color w:val="000000"/>
          <w:sz w:val="27"/>
          <w:szCs w:val="27"/>
          <w:lang w:val="kk-KZ"/>
        </w:rPr>
        <w:t> </w:t>
      </w:r>
      <w:r w:rsidRPr="00BE1A64">
        <w:rPr>
          <w:rFonts w:ascii="Symbol" w:hAnsi="Symbol"/>
          <w:color w:val="000000"/>
          <w:sz w:val="27"/>
          <w:szCs w:val="27"/>
          <w:lang w:val="kk-KZ"/>
        </w:rPr>
        <w:t></w:t>
      </w:r>
      <w:r w:rsidRPr="00BE1A64">
        <w:rPr>
          <w:color w:val="000000"/>
          <w:sz w:val="27"/>
          <w:szCs w:val="27"/>
          <w:vertAlign w:val="subscript"/>
          <w:lang w:val="kk-KZ"/>
        </w:rPr>
        <w:t>0</w:t>
      </w:r>
      <w:r w:rsidRPr="00BE1A64">
        <w:rPr>
          <w:color w:val="000000"/>
          <w:sz w:val="27"/>
          <w:szCs w:val="27"/>
          <w:lang w:val="kk-KZ"/>
        </w:rPr>
        <w:t>&gt;.</w:t>
      </w:r>
    </w:p>
    <w:p w:rsidR="00B8128F" w:rsidRPr="00BE1A64" w:rsidRDefault="00B8128F" w:rsidP="00B8128F">
      <w:pPr>
        <w:pStyle w:val="a3"/>
        <w:jc w:val="both"/>
        <w:rPr>
          <w:rFonts w:ascii="Times New Roman" w:hAnsi="Times New Roman" w:cs="Times New Roman"/>
          <w:sz w:val="28"/>
          <w:szCs w:val="28"/>
          <w:lang w:val="en-US"/>
        </w:rPr>
      </w:pP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Placement of each electron from the six maximum possible on the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 xml:space="preserve">-orbitals causes a decrease (gain) of energy by 2/5 </w:t>
      </w:r>
      <w:r w:rsidR="00BE1A64">
        <w:rPr>
          <w:rFonts w:ascii="Symbol" w:hAnsi="Symbol"/>
          <w:color w:val="000000"/>
          <w:sz w:val="27"/>
          <w:szCs w:val="27"/>
        </w:rPr>
        <w:t></w:t>
      </w:r>
      <w:r w:rsidR="00BE1A64" w:rsidRPr="00BE1A64">
        <w:rPr>
          <w:color w:val="000000"/>
          <w:sz w:val="27"/>
          <w:szCs w:val="27"/>
          <w:vertAlign w:val="subscript"/>
          <w:lang w:val="en-US"/>
        </w:rPr>
        <w:t>0</w:t>
      </w:r>
      <w:r w:rsidRPr="00B8128F">
        <w:rPr>
          <w:rFonts w:ascii="Times New Roman" w:hAnsi="Times New Roman" w:cs="Times New Roman"/>
          <w:sz w:val="28"/>
          <w:szCs w:val="28"/>
          <w:lang w:val="kk-KZ"/>
        </w:rPr>
        <w:t>.</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Conversely, the placement of each electron from four possible ones onto the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 xml:space="preserve">-orbit causes an increase in the energy by 3/5 </w:t>
      </w:r>
      <w:r w:rsidR="00BE1A64">
        <w:rPr>
          <w:rFonts w:ascii="Symbol" w:hAnsi="Symbol"/>
          <w:color w:val="000000"/>
          <w:sz w:val="27"/>
          <w:szCs w:val="27"/>
        </w:rPr>
        <w:t></w:t>
      </w:r>
      <w:r w:rsidR="00BE1A64" w:rsidRPr="00BE1A64">
        <w:rPr>
          <w:color w:val="000000"/>
          <w:sz w:val="27"/>
          <w:szCs w:val="27"/>
          <w:vertAlign w:val="subscript"/>
          <w:lang w:val="en-US"/>
        </w:rPr>
        <w:t>0</w:t>
      </w:r>
      <w:r w:rsidRPr="00B8128F">
        <w:rPr>
          <w:rFonts w:ascii="Times New Roman" w:hAnsi="Times New Roman" w:cs="Times New Roman"/>
          <w:sz w:val="28"/>
          <w:szCs w:val="28"/>
          <w:lang w:val="kk-KZ"/>
        </w:rPr>
        <w:t>.</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If the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 xml:space="preserve">- ​​and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-orbitals are populated electronically completely, then there will be no energy gain (as there will be no additional energy expenditure):</w:t>
      </w:r>
    </w:p>
    <w:p w:rsidR="00BE1A64" w:rsidRPr="00BE1A64" w:rsidRDefault="00BE1A64" w:rsidP="00BE1A64">
      <w:pPr>
        <w:pStyle w:val="a6"/>
        <w:spacing w:before="0" w:beforeAutospacing="0" w:after="0" w:afterAutospacing="0"/>
        <w:jc w:val="center"/>
        <w:rPr>
          <w:color w:val="000000"/>
          <w:sz w:val="27"/>
          <w:szCs w:val="27"/>
          <w:lang w:val="en-US"/>
        </w:rPr>
      </w:pPr>
      <w:r w:rsidRPr="00BE1A64">
        <w:rPr>
          <w:color w:val="000000"/>
          <w:sz w:val="27"/>
          <w:szCs w:val="27"/>
          <w:lang w:val="en-US"/>
        </w:rPr>
        <w:t>4</w:t>
      </w:r>
      <w:r w:rsidRPr="00BE1A64">
        <w:rPr>
          <w:rStyle w:val="apple-converted-space"/>
          <w:color w:val="000000"/>
          <w:sz w:val="27"/>
          <w:szCs w:val="27"/>
          <w:lang w:val="en-US"/>
        </w:rPr>
        <w:t> </w:t>
      </w:r>
      <w:r>
        <w:rPr>
          <w:rFonts w:ascii="Symbol" w:hAnsi="Symbol"/>
          <w:color w:val="000000"/>
          <w:sz w:val="27"/>
          <w:szCs w:val="27"/>
        </w:rPr>
        <w:t></w:t>
      </w:r>
      <w:r w:rsidRPr="00BE1A64">
        <w:rPr>
          <w:rStyle w:val="apple-converted-space"/>
          <w:color w:val="000000"/>
          <w:sz w:val="27"/>
          <w:szCs w:val="27"/>
          <w:lang w:val="en-US"/>
        </w:rPr>
        <w:t> </w:t>
      </w:r>
      <w:r w:rsidRPr="00BE1A64">
        <w:rPr>
          <w:color w:val="000000"/>
          <w:sz w:val="27"/>
          <w:szCs w:val="27"/>
          <w:lang w:val="en-US"/>
        </w:rPr>
        <w:t>3/5</w:t>
      </w:r>
      <w:r w:rsidRPr="00BE1A64">
        <w:rPr>
          <w:rStyle w:val="apple-converted-space"/>
          <w:color w:val="000000"/>
          <w:sz w:val="27"/>
          <w:szCs w:val="27"/>
          <w:lang w:val="en-US"/>
        </w:rPr>
        <w:t> </w:t>
      </w:r>
      <w:r>
        <w:rPr>
          <w:rFonts w:ascii="Symbol" w:hAnsi="Symbol"/>
          <w:color w:val="000000"/>
          <w:sz w:val="27"/>
          <w:szCs w:val="27"/>
        </w:rPr>
        <w:t></w:t>
      </w:r>
      <w:r w:rsidRPr="00BE1A64">
        <w:rPr>
          <w:rStyle w:val="apple-converted-space"/>
          <w:color w:val="000000"/>
          <w:sz w:val="27"/>
          <w:szCs w:val="27"/>
          <w:lang w:val="en-US"/>
        </w:rPr>
        <w:t> </w:t>
      </w:r>
      <w:r>
        <w:rPr>
          <w:rFonts w:ascii="Symbol" w:hAnsi="Symbol"/>
          <w:color w:val="000000"/>
          <w:sz w:val="27"/>
          <w:szCs w:val="27"/>
        </w:rPr>
        <w:t></w:t>
      </w:r>
      <w:r w:rsidRPr="00BE1A64">
        <w:rPr>
          <w:color w:val="000000"/>
          <w:sz w:val="27"/>
          <w:szCs w:val="27"/>
          <w:vertAlign w:val="subscript"/>
          <w:lang w:val="en-US"/>
        </w:rPr>
        <w:t>0</w:t>
      </w:r>
      <w:r w:rsidRPr="00BE1A64">
        <w:rPr>
          <w:rStyle w:val="apple-converted-space"/>
          <w:color w:val="000000"/>
          <w:sz w:val="27"/>
          <w:szCs w:val="27"/>
          <w:lang w:val="en-US"/>
        </w:rPr>
        <w:t> </w:t>
      </w:r>
      <w:r>
        <w:rPr>
          <w:rFonts w:ascii="Symbol" w:hAnsi="Symbol"/>
          <w:color w:val="000000"/>
          <w:sz w:val="27"/>
          <w:szCs w:val="27"/>
        </w:rPr>
        <w:t></w:t>
      </w:r>
      <w:r w:rsidRPr="00BE1A64">
        <w:rPr>
          <w:rStyle w:val="apple-converted-space"/>
          <w:color w:val="000000"/>
          <w:sz w:val="27"/>
          <w:szCs w:val="27"/>
          <w:lang w:val="en-US"/>
        </w:rPr>
        <w:t> </w:t>
      </w:r>
      <w:r w:rsidRPr="00BE1A64">
        <w:rPr>
          <w:color w:val="000000"/>
          <w:sz w:val="27"/>
          <w:szCs w:val="27"/>
          <w:lang w:val="en-US"/>
        </w:rPr>
        <w:t>6</w:t>
      </w:r>
      <w:r w:rsidRPr="00BE1A64">
        <w:rPr>
          <w:rStyle w:val="apple-converted-space"/>
          <w:color w:val="000000"/>
          <w:sz w:val="27"/>
          <w:szCs w:val="27"/>
          <w:lang w:val="en-US"/>
        </w:rPr>
        <w:t> </w:t>
      </w:r>
      <w:r>
        <w:rPr>
          <w:rFonts w:ascii="Symbol" w:hAnsi="Symbol"/>
          <w:color w:val="000000"/>
          <w:sz w:val="27"/>
          <w:szCs w:val="27"/>
        </w:rPr>
        <w:t></w:t>
      </w:r>
      <w:r w:rsidRPr="00BE1A64">
        <w:rPr>
          <w:rStyle w:val="apple-converted-space"/>
          <w:color w:val="000000"/>
          <w:sz w:val="27"/>
          <w:szCs w:val="27"/>
          <w:lang w:val="en-US"/>
        </w:rPr>
        <w:t> </w:t>
      </w:r>
      <w:r w:rsidRPr="00BE1A64">
        <w:rPr>
          <w:color w:val="000000"/>
          <w:sz w:val="27"/>
          <w:szCs w:val="27"/>
          <w:lang w:val="en-US"/>
        </w:rPr>
        <w:t>2/5</w:t>
      </w:r>
      <w:r w:rsidRPr="00BE1A64">
        <w:rPr>
          <w:rStyle w:val="apple-converted-space"/>
          <w:color w:val="000000"/>
          <w:sz w:val="27"/>
          <w:szCs w:val="27"/>
          <w:lang w:val="en-US"/>
        </w:rPr>
        <w:t> </w:t>
      </w:r>
      <w:r>
        <w:rPr>
          <w:rFonts w:ascii="Symbol" w:hAnsi="Symbol"/>
          <w:color w:val="000000"/>
          <w:sz w:val="27"/>
          <w:szCs w:val="27"/>
        </w:rPr>
        <w:t></w:t>
      </w:r>
      <w:r w:rsidRPr="00BE1A64">
        <w:rPr>
          <w:rStyle w:val="apple-converted-space"/>
          <w:color w:val="000000"/>
          <w:sz w:val="27"/>
          <w:szCs w:val="27"/>
          <w:lang w:val="en-US"/>
        </w:rPr>
        <w:t> </w:t>
      </w:r>
      <w:r>
        <w:rPr>
          <w:rFonts w:ascii="Symbol" w:hAnsi="Symbol"/>
          <w:color w:val="000000"/>
          <w:sz w:val="27"/>
          <w:szCs w:val="27"/>
        </w:rPr>
        <w:t></w:t>
      </w:r>
      <w:r w:rsidRPr="00BE1A64">
        <w:rPr>
          <w:color w:val="000000"/>
          <w:sz w:val="27"/>
          <w:szCs w:val="27"/>
          <w:vertAlign w:val="subscript"/>
          <w:lang w:val="en-US"/>
        </w:rPr>
        <w:t>0</w:t>
      </w:r>
      <w:r w:rsidRPr="00BE1A64">
        <w:rPr>
          <w:rStyle w:val="apple-converted-space"/>
          <w:color w:val="000000"/>
          <w:sz w:val="27"/>
          <w:szCs w:val="27"/>
          <w:lang w:val="en-US"/>
        </w:rPr>
        <w:t> </w:t>
      </w:r>
      <w:r w:rsidRPr="00BE1A64">
        <w:rPr>
          <w:color w:val="000000"/>
          <w:sz w:val="27"/>
          <w:szCs w:val="27"/>
          <w:lang w:val="en-US"/>
        </w:rPr>
        <w:t>= 0.</w:t>
      </w:r>
    </w:p>
    <w:p w:rsidR="00B8128F" w:rsidRPr="00B8128F" w:rsidRDefault="00B8128F" w:rsidP="00B8128F">
      <w:pPr>
        <w:pStyle w:val="a3"/>
        <w:jc w:val="both"/>
        <w:rPr>
          <w:rFonts w:ascii="Times New Roman" w:hAnsi="Times New Roman" w:cs="Times New Roman"/>
          <w:sz w:val="28"/>
          <w:szCs w:val="28"/>
          <w:lang w:val="kk-KZ"/>
        </w:rPr>
      </w:pP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But if the initial d-AO is only partially populated and contains 1 to 6 electrons, and these electrons are placed only on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-AO, then we get a significant energy gain.</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The energy gain due to the predominant electron population of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 xml:space="preserve">-atomic orbitals is called the energy of stabilization of the complex by the ligand field. The specificity of each of the ligands affects in what field this ligand creates-strong or weak. The stronger the field of ligands, the larger the value of the splitting parameter </w:t>
      </w:r>
      <w:r w:rsidR="00BE1A64">
        <w:rPr>
          <w:rFonts w:ascii="Symbol" w:hAnsi="Symbol"/>
          <w:color w:val="000000"/>
          <w:sz w:val="27"/>
          <w:szCs w:val="27"/>
        </w:rPr>
        <w:t></w:t>
      </w:r>
      <w:r w:rsidR="00BE1A64" w:rsidRPr="00BE1A64">
        <w:rPr>
          <w:color w:val="000000"/>
          <w:sz w:val="27"/>
          <w:szCs w:val="27"/>
          <w:vertAlign w:val="subscript"/>
          <w:lang w:val="en-US"/>
        </w:rPr>
        <w:t>0</w:t>
      </w:r>
      <w:r w:rsidR="00BE1A64" w:rsidRPr="00BE1A64">
        <w:rPr>
          <w:rStyle w:val="apple-converted-space"/>
          <w:color w:val="000000"/>
          <w:sz w:val="27"/>
          <w:szCs w:val="27"/>
          <w:lang w:val="en-US"/>
        </w:rPr>
        <w:t> </w:t>
      </w:r>
      <w:r w:rsidRPr="00B8128F">
        <w:rPr>
          <w:rFonts w:ascii="Times New Roman" w:hAnsi="Times New Roman" w:cs="Times New Roman"/>
          <w:sz w:val="28"/>
          <w:szCs w:val="28"/>
          <w:lang w:val="kk-KZ"/>
        </w:rPr>
        <w:t xml:space="preserve">. The study of the splitting parameter, as a rule, is based on spectroscopic studies. The wavelengths of the absorption bands of complexes </w:t>
      </w:r>
      <w:r w:rsidRPr="00B8128F">
        <w:rPr>
          <w:rFonts w:ascii="Times New Roman" w:hAnsi="Times New Roman" w:cs="Times New Roman"/>
          <w:sz w:val="28"/>
          <w:szCs w:val="28"/>
          <w:lang w:val="kk-KZ"/>
        </w:rPr>
        <w:t xml:space="preserve"> in the crystalline state or in solution, due to the transition of electrons from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 xml:space="preserve">- to </w:t>
      </w:r>
      <w:r w:rsidR="00BE1A64" w:rsidRPr="00BE1A64">
        <w:rPr>
          <w:i/>
          <w:iCs/>
          <w:color w:val="000000"/>
          <w:sz w:val="27"/>
          <w:szCs w:val="27"/>
          <w:lang w:val="en-US"/>
        </w:rPr>
        <w:t>d</w:t>
      </w:r>
      <w:r w:rsidR="00BE1A64">
        <w:rPr>
          <w:rFonts w:ascii="Symbol" w:hAnsi="Symbol"/>
          <w:color w:val="000000"/>
          <w:sz w:val="27"/>
          <w:szCs w:val="27"/>
        </w:rPr>
        <w:t></w:t>
      </w:r>
      <w:r w:rsidRPr="00B8128F">
        <w:rPr>
          <w:rFonts w:ascii="Times New Roman" w:hAnsi="Times New Roman" w:cs="Times New Roman"/>
          <w:sz w:val="28"/>
          <w:szCs w:val="28"/>
          <w:lang w:val="kk-KZ"/>
        </w:rPr>
        <w:t xml:space="preserve">-AO, are related to the splitting parameter </w:t>
      </w:r>
      <w:r w:rsidR="00BE1A64">
        <w:rPr>
          <w:rFonts w:ascii="Symbol" w:hAnsi="Symbol"/>
          <w:color w:val="000000"/>
          <w:sz w:val="27"/>
          <w:szCs w:val="27"/>
        </w:rPr>
        <w:t></w:t>
      </w:r>
      <w:r w:rsidR="00BE1A64" w:rsidRPr="00BE1A64">
        <w:rPr>
          <w:color w:val="000000"/>
          <w:sz w:val="27"/>
          <w:szCs w:val="27"/>
          <w:vertAlign w:val="subscript"/>
          <w:lang w:val="en-US"/>
        </w:rPr>
        <w:t>0</w:t>
      </w:r>
      <w:r w:rsidR="00BE1A64" w:rsidRPr="00BE1A64">
        <w:rPr>
          <w:rStyle w:val="apple-converted-space"/>
          <w:color w:val="000000"/>
          <w:sz w:val="27"/>
          <w:szCs w:val="27"/>
          <w:lang w:val="en-US"/>
        </w:rPr>
        <w:t> </w:t>
      </w:r>
      <w:r w:rsidRPr="00B8128F">
        <w:rPr>
          <w:rFonts w:ascii="Times New Roman" w:hAnsi="Times New Roman" w:cs="Times New Roman"/>
          <w:sz w:val="28"/>
          <w:szCs w:val="28"/>
          <w:lang w:val="kk-KZ"/>
        </w:rPr>
        <w:t xml:space="preserve"> as follows:</w:t>
      </w:r>
    </w:p>
    <w:p w:rsidR="00B8128F" w:rsidRPr="00B8128F" w:rsidRDefault="00B8128F" w:rsidP="00B8128F">
      <w:pPr>
        <w:pStyle w:val="a3"/>
        <w:jc w:val="both"/>
        <w:rPr>
          <w:rFonts w:ascii="Times New Roman" w:hAnsi="Times New Roman" w:cs="Times New Roman"/>
          <w:sz w:val="28"/>
          <w:szCs w:val="28"/>
          <w:lang w:val="kk-KZ"/>
        </w:rPr>
      </w:pPr>
    </w:p>
    <w:p w:rsidR="00BE1A64" w:rsidRPr="00C71A2D" w:rsidRDefault="00BE1A64" w:rsidP="00BE1A64">
      <w:pPr>
        <w:pStyle w:val="a6"/>
        <w:spacing w:before="0" w:beforeAutospacing="0" w:after="0" w:afterAutospacing="0"/>
        <w:jc w:val="center"/>
        <w:rPr>
          <w:color w:val="000000"/>
          <w:sz w:val="27"/>
          <w:szCs w:val="27"/>
          <w:lang w:val="en-US"/>
        </w:rPr>
      </w:pPr>
      <w:r>
        <w:rPr>
          <w:rFonts w:ascii="Symbol" w:hAnsi="Symbol"/>
          <w:color w:val="000000"/>
          <w:sz w:val="27"/>
          <w:szCs w:val="27"/>
        </w:rPr>
        <w:t></w:t>
      </w:r>
      <w:r w:rsidRPr="00C71A2D">
        <w:rPr>
          <w:rStyle w:val="apple-converted-space"/>
          <w:color w:val="000000"/>
          <w:sz w:val="27"/>
          <w:szCs w:val="27"/>
          <w:lang w:val="en-US"/>
        </w:rPr>
        <w:t> </w:t>
      </w:r>
      <w:r w:rsidRPr="00C71A2D">
        <w:rPr>
          <w:color w:val="000000"/>
          <w:sz w:val="27"/>
          <w:szCs w:val="27"/>
          <w:lang w:val="en-US"/>
        </w:rPr>
        <w:t>= 1 /</w:t>
      </w:r>
      <w:r w:rsidRPr="00C71A2D">
        <w:rPr>
          <w:rStyle w:val="apple-converted-space"/>
          <w:color w:val="000000"/>
          <w:sz w:val="27"/>
          <w:szCs w:val="27"/>
          <w:lang w:val="en-US"/>
        </w:rPr>
        <w:t> </w:t>
      </w:r>
      <w:r>
        <w:rPr>
          <w:rFonts w:ascii="Symbol" w:hAnsi="Symbol"/>
          <w:color w:val="000000"/>
          <w:sz w:val="27"/>
          <w:szCs w:val="27"/>
        </w:rPr>
        <w:t></w:t>
      </w:r>
      <w:r w:rsidRPr="00C71A2D">
        <w:rPr>
          <w:color w:val="000000"/>
          <w:sz w:val="27"/>
          <w:szCs w:val="27"/>
          <w:lang w:val="en-US"/>
        </w:rPr>
        <w:t>;</w:t>
      </w:r>
      <w:r w:rsidRPr="00C71A2D">
        <w:rPr>
          <w:rStyle w:val="apple-converted-space"/>
          <w:color w:val="000000"/>
          <w:sz w:val="27"/>
          <w:szCs w:val="27"/>
          <w:lang w:val="en-US"/>
        </w:rPr>
        <w:t> </w:t>
      </w:r>
      <w:r>
        <w:rPr>
          <w:rFonts w:ascii="Symbol" w:hAnsi="Symbol"/>
          <w:color w:val="000000"/>
          <w:sz w:val="27"/>
          <w:szCs w:val="27"/>
        </w:rPr>
        <w:t></w:t>
      </w:r>
      <w:r w:rsidRPr="00C71A2D">
        <w:rPr>
          <w:color w:val="000000"/>
          <w:sz w:val="36"/>
          <w:szCs w:val="36"/>
          <w:vertAlign w:val="subscript"/>
          <w:lang w:val="en-US"/>
        </w:rPr>
        <w:t>0</w:t>
      </w:r>
      <w:r w:rsidRPr="00C71A2D">
        <w:rPr>
          <w:rStyle w:val="apple-converted-space"/>
          <w:color w:val="000000"/>
          <w:sz w:val="36"/>
          <w:szCs w:val="36"/>
          <w:lang w:val="en-US"/>
        </w:rPr>
        <w:t> </w:t>
      </w:r>
      <w:r w:rsidRPr="00C71A2D">
        <w:rPr>
          <w:color w:val="000000"/>
          <w:sz w:val="36"/>
          <w:szCs w:val="36"/>
          <w:lang w:val="en-US"/>
        </w:rPr>
        <w:t>=</w:t>
      </w:r>
      <w:r w:rsidRPr="00C71A2D">
        <w:rPr>
          <w:rStyle w:val="apple-converted-space"/>
          <w:color w:val="000000"/>
          <w:sz w:val="36"/>
          <w:szCs w:val="36"/>
          <w:lang w:val="en-US"/>
        </w:rPr>
        <w:t> </w:t>
      </w:r>
      <w:r>
        <w:rPr>
          <w:i/>
          <w:iCs/>
          <w:color w:val="000000"/>
          <w:sz w:val="36"/>
          <w:szCs w:val="36"/>
        </w:rPr>
        <w:t>Е</w:t>
      </w:r>
      <w:r w:rsidRPr="00C71A2D">
        <w:rPr>
          <w:color w:val="000000"/>
          <w:sz w:val="27"/>
          <w:szCs w:val="27"/>
          <w:vertAlign w:val="subscript"/>
          <w:lang w:val="en-US"/>
        </w:rPr>
        <w:t>2</w:t>
      </w:r>
      <w:r w:rsidRPr="00C71A2D">
        <w:rPr>
          <w:rStyle w:val="apple-converted-space"/>
          <w:color w:val="000000"/>
          <w:sz w:val="36"/>
          <w:szCs w:val="36"/>
          <w:lang w:val="en-US"/>
        </w:rPr>
        <w:t> </w:t>
      </w:r>
      <w:r w:rsidRPr="00C71A2D">
        <w:rPr>
          <w:color w:val="000000"/>
          <w:sz w:val="36"/>
          <w:szCs w:val="36"/>
          <w:lang w:val="en-US"/>
        </w:rPr>
        <w:t>–</w:t>
      </w:r>
      <w:r w:rsidRPr="00C71A2D">
        <w:rPr>
          <w:rStyle w:val="apple-converted-space"/>
          <w:color w:val="000000"/>
          <w:sz w:val="36"/>
          <w:szCs w:val="36"/>
          <w:lang w:val="en-US"/>
        </w:rPr>
        <w:t> </w:t>
      </w:r>
      <w:r>
        <w:rPr>
          <w:i/>
          <w:iCs/>
          <w:color w:val="000000"/>
          <w:sz w:val="36"/>
          <w:szCs w:val="36"/>
        </w:rPr>
        <w:t>Е</w:t>
      </w:r>
      <w:r w:rsidRPr="00C71A2D">
        <w:rPr>
          <w:color w:val="000000"/>
          <w:sz w:val="27"/>
          <w:szCs w:val="27"/>
          <w:vertAlign w:val="subscript"/>
          <w:lang w:val="en-US"/>
        </w:rPr>
        <w:t>1</w:t>
      </w:r>
      <w:r w:rsidRPr="00C71A2D">
        <w:rPr>
          <w:rStyle w:val="apple-converted-space"/>
          <w:color w:val="000000"/>
          <w:sz w:val="27"/>
          <w:szCs w:val="27"/>
          <w:lang w:val="en-US"/>
        </w:rPr>
        <w:t> </w:t>
      </w:r>
      <w:r w:rsidRPr="00C71A2D">
        <w:rPr>
          <w:color w:val="000000"/>
          <w:sz w:val="27"/>
          <w:szCs w:val="27"/>
          <w:lang w:val="en-US"/>
        </w:rPr>
        <w:t>=</w:t>
      </w:r>
      <w:r w:rsidRPr="00C71A2D">
        <w:rPr>
          <w:rStyle w:val="apple-converted-space"/>
          <w:color w:val="000000"/>
          <w:sz w:val="27"/>
          <w:szCs w:val="27"/>
          <w:lang w:val="en-US"/>
        </w:rPr>
        <w:t> </w:t>
      </w:r>
      <w:r w:rsidRPr="00C71A2D">
        <w:rPr>
          <w:i/>
          <w:iCs/>
          <w:color w:val="000000"/>
          <w:sz w:val="27"/>
          <w:szCs w:val="27"/>
          <w:lang w:val="en-US"/>
        </w:rPr>
        <w:t>h</w:t>
      </w:r>
      <w:r w:rsidRPr="00C71A2D">
        <w:rPr>
          <w:rStyle w:val="apple-converted-space"/>
          <w:color w:val="000000"/>
          <w:sz w:val="27"/>
          <w:szCs w:val="27"/>
          <w:lang w:val="en-US"/>
        </w:rPr>
        <w:t> </w:t>
      </w:r>
      <w:r>
        <w:rPr>
          <w:rFonts w:ascii="Symbol" w:hAnsi="Symbol"/>
          <w:color w:val="000000"/>
          <w:sz w:val="27"/>
          <w:szCs w:val="27"/>
        </w:rPr>
        <w:t></w:t>
      </w:r>
      <w:r w:rsidRPr="00C71A2D">
        <w:rPr>
          <w:rStyle w:val="apple-converted-space"/>
          <w:color w:val="000000"/>
          <w:sz w:val="27"/>
          <w:szCs w:val="27"/>
          <w:lang w:val="en-US"/>
        </w:rPr>
        <w:t> </w:t>
      </w:r>
      <w:r>
        <w:rPr>
          <w:rFonts w:ascii="Symbol" w:hAnsi="Symbol"/>
          <w:color w:val="000000"/>
          <w:sz w:val="27"/>
          <w:szCs w:val="27"/>
        </w:rPr>
        <w:t></w:t>
      </w:r>
      <w:r w:rsidRPr="00C71A2D">
        <w:rPr>
          <w:rStyle w:val="apple-converted-space"/>
          <w:color w:val="000000"/>
          <w:sz w:val="27"/>
          <w:szCs w:val="27"/>
          <w:lang w:val="en-US"/>
        </w:rPr>
        <w:t> </w:t>
      </w:r>
      <w:r w:rsidRPr="00C71A2D">
        <w:rPr>
          <w:color w:val="000000"/>
          <w:sz w:val="27"/>
          <w:szCs w:val="27"/>
          <w:lang w:val="en-US"/>
        </w:rPr>
        <w:t>=</w:t>
      </w:r>
      <w:r w:rsidRPr="00C71A2D">
        <w:rPr>
          <w:rStyle w:val="apple-converted-space"/>
          <w:color w:val="000000"/>
          <w:sz w:val="27"/>
          <w:szCs w:val="27"/>
          <w:lang w:val="en-US"/>
        </w:rPr>
        <w:t> </w:t>
      </w:r>
      <w:r w:rsidRPr="00C71A2D">
        <w:rPr>
          <w:i/>
          <w:iCs/>
          <w:color w:val="000000"/>
          <w:sz w:val="27"/>
          <w:szCs w:val="27"/>
          <w:lang w:val="en-US"/>
        </w:rPr>
        <w:t>h</w:t>
      </w:r>
      <w:r w:rsidRPr="00C71A2D">
        <w:rPr>
          <w:rStyle w:val="apple-converted-space"/>
          <w:color w:val="000000"/>
          <w:sz w:val="27"/>
          <w:szCs w:val="27"/>
          <w:lang w:val="en-US"/>
        </w:rPr>
        <w:t> </w:t>
      </w:r>
      <w:r>
        <w:rPr>
          <w:rFonts w:ascii="Symbol" w:hAnsi="Symbol"/>
          <w:color w:val="000000"/>
          <w:sz w:val="27"/>
          <w:szCs w:val="27"/>
        </w:rPr>
        <w:t></w:t>
      </w:r>
      <w:r w:rsidRPr="00C71A2D">
        <w:rPr>
          <w:rStyle w:val="apple-converted-space"/>
          <w:color w:val="000000"/>
          <w:sz w:val="27"/>
          <w:szCs w:val="27"/>
          <w:lang w:val="en-US"/>
        </w:rPr>
        <w:t> </w:t>
      </w:r>
      <w:r w:rsidRPr="00C71A2D">
        <w:rPr>
          <w:color w:val="000000"/>
          <w:sz w:val="27"/>
          <w:szCs w:val="27"/>
          <w:lang w:val="en-US"/>
        </w:rPr>
        <w:t>(</w:t>
      </w:r>
      <w:r w:rsidRPr="00C71A2D">
        <w:rPr>
          <w:bCs/>
          <w:i/>
          <w:iCs/>
          <w:color w:val="000000"/>
          <w:sz w:val="27"/>
          <w:szCs w:val="27"/>
          <w:lang w:val="en-US"/>
        </w:rPr>
        <w:t>c</w:t>
      </w:r>
      <w:r w:rsidRPr="00C71A2D">
        <w:rPr>
          <w:rStyle w:val="apple-converted-space"/>
          <w:color w:val="000000"/>
          <w:sz w:val="27"/>
          <w:szCs w:val="27"/>
          <w:lang w:val="en-US"/>
        </w:rPr>
        <w:t> </w:t>
      </w:r>
      <w:r w:rsidRPr="00C71A2D">
        <w:rPr>
          <w:color w:val="000000"/>
          <w:sz w:val="27"/>
          <w:szCs w:val="27"/>
          <w:lang w:val="en-US"/>
        </w:rPr>
        <w:t>/</w:t>
      </w:r>
      <w:r w:rsidRPr="00C71A2D">
        <w:rPr>
          <w:rStyle w:val="apple-converted-space"/>
          <w:color w:val="000000"/>
          <w:sz w:val="27"/>
          <w:szCs w:val="27"/>
          <w:lang w:val="en-US"/>
        </w:rPr>
        <w:t> </w:t>
      </w:r>
      <w:r>
        <w:rPr>
          <w:rFonts w:ascii="Symbol" w:hAnsi="Symbol"/>
          <w:color w:val="000000"/>
          <w:sz w:val="27"/>
          <w:szCs w:val="27"/>
        </w:rPr>
        <w:t></w:t>
      </w:r>
      <w:r w:rsidRPr="00C71A2D">
        <w:rPr>
          <w:color w:val="000000"/>
          <w:sz w:val="27"/>
          <w:szCs w:val="27"/>
          <w:lang w:val="en-US"/>
        </w:rPr>
        <w:t>) =</w:t>
      </w:r>
      <w:r w:rsidRPr="00C71A2D">
        <w:rPr>
          <w:rStyle w:val="apple-converted-space"/>
          <w:color w:val="000000"/>
          <w:sz w:val="27"/>
          <w:szCs w:val="27"/>
          <w:lang w:val="en-US"/>
        </w:rPr>
        <w:t> </w:t>
      </w:r>
      <w:r w:rsidRPr="00C71A2D">
        <w:rPr>
          <w:i/>
          <w:iCs/>
          <w:color w:val="000000"/>
          <w:sz w:val="27"/>
          <w:szCs w:val="27"/>
          <w:lang w:val="en-US"/>
        </w:rPr>
        <w:t>h</w:t>
      </w:r>
      <w:r w:rsidRPr="00C71A2D">
        <w:rPr>
          <w:rStyle w:val="apple-converted-space"/>
          <w:color w:val="000000"/>
          <w:sz w:val="27"/>
          <w:szCs w:val="27"/>
          <w:lang w:val="en-US"/>
        </w:rPr>
        <w:t> </w:t>
      </w:r>
      <w:r>
        <w:rPr>
          <w:rFonts w:ascii="Symbol" w:hAnsi="Symbol"/>
          <w:color w:val="000000"/>
          <w:sz w:val="27"/>
          <w:szCs w:val="27"/>
        </w:rPr>
        <w:t></w:t>
      </w:r>
      <w:r w:rsidRPr="00C71A2D">
        <w:rPr>
          <w:rStyle w:val="apple-converted-space"/>
          <w:color w:val="000000"/>
          <w:sz w:val="27"/>
          <w:szCs w:val="27"/>
          <w:lang w:val="en-US"/>
        </w:rPr>
        <w:t> </w:t>
      </w:r>
      <w:r w:rsidRPr="00C71A2D">
        <w:rPr>
          <w:bCs/>
          <w:i/>
          <w:iCs/>
          <w:color w:val="000000"/>
          <w:sz w:val="27"/>
          <w:szCs w:val="27"/>
          <w:lang w:val="en-US"/>
        </w:rPr>
        <w:t>c</w:t>
      </w:r>
      <w:r w:rsidRPr="00C71A2D">
        <w:rPr>
          <w:rStyle w:val="apple-converted-space"/>
          <w:color w:val="000000"/>
          <w:sz w:val="27"/>
          <w:szCs w:val="27"/>
          <w:lang w:val="en-US"/>
        </w:rPr>
        <w:t> </w:t>
      </w:r>
      <w:r>
        <w:rPr>
          <w:rFonts w:ascii="Symbol" w:hAnsi="Symbol"/>
          <w:color w:val="000000"/>
          <w:sz w:val="27"/>
          <w:szCs w:val="27"/>
        </w:rPr>
        <w:t></w:t>
      </w:r>
      <w:r w:rsidRPr="00C71A2D">
        <w:rPr>
          <w:rStyle w:val="apple-converted-space"/>
          <w:color w:val="000000"/>
          <w:sz w:val="27"/>
          <w:szCs w:val="27"/>
          <w:lang w:val="en-US"/>
        </w:rPr>
        <w:t> </w:t>
      </w:r>
      <w:r>
        <w:rPr>
          <w:rFonts w:ascii="Symbol" w:hAnsi="Symbol"/>
          <w:color w:val="000000"/>
          <w:sz w:val="27"/>
          <w:szCs w:val="27"/>
        </w:rPr>
        <w:t></w:t>
      </w:r>
      <w:r w:rsidRPr="00C71A2D">
        <w:rPr>
          <w:color w:val="000000"/>
          <w:sz w:val="27"/>
          <w:szCs w:val="27"/>
          <w:lang w:val="en-US"/>
        </w:rPr>
        <w:t>,</w:t>
      </w:r>
    </w:p>
    <w:p w:rsidR="00B8128F" w:rsidRPr="00B8128F" w:rsidRDefault="00B8128F" w:rsidP="00B8128F">
      <w:pPr>
        <w:pStyle w:val="a3"/>
        <w:jc w:val="both"/>
        <w:rPr>
          <w:rFonts w:ascii="Times New Roman" w:hAnsi="Times New Roman" w:cs="Times New Roman"/>
          <w:sz w:val="28"/>
          <w:szCs w:val="28"/>
          <w:lang w:val="kk-KZ"/>
        </w:rPr>
      </w:pP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Where Planck's constant h is equal to </w:t>
      </w:r>
      <w:r w:rsidR="00C71A2D" w:rsidRPr="00C71A2D">
        <w:rPr>
          <w:color w:val="000000"/>
          <w:sz w:val="27"/>
          <w:szCs w:val="27"/>
          <w:lang w:val="en-US"/>
        </w:rPr>
        <w:t>6,626</w:t>
      </w:r>
      <w:r w:rsidR="00C71A2D" w:rsidRPr="00C71A2D">
        <w:rPr>
          <w:rStyle w:val="apple-converted-space"/>
          <w:color w:val="000000"/>
          <w:sz w:val="27"/>
          <w:szCs w:val="27"/>
          <w:lang w:val="en-US"/>
        </w:rPr>
        <w:t> </w:t>
      </w:r>
      <w:r w:rsidR="00C71A2D">
        <w:rPr>
          <w:rFonts w:ascii="Symbol" w:hAnsi="Symbol"/>
          <w:color w:val="000000"/>
          <w:sz w:val="27"/>
          <w:szCs w:val="27"/>
        </w:rPr>
        <w:t></w:t>
      </w:r>
      <w:r w:rsidR="00C71A2D" w:rsidRPr="00C71A2D">
        <w:rPr>
          <w:rStyle w:val="apple-converted-space"/>
          <w:color w:val="000000"/>
          <w:sz w:val="27"/>
          <w:szCs w:val="27"/>
          <w:lang w:val="en-US"/>
        </w:rPr>
        <w:t> </w:t>
      </w:r>
      <w:r w:rsidR="00C71A2D" w:rsidRPr="00C71A2D">
        <w:rPr>
          <w:color w:val="000000"/>
          <w:sz w:val="27"/>
          <w:szCs w:val="27"/>
          <w:lang w:val="en-US"/>
        </w:rPr>
        <w:t>10</w:t>
      </w:r>
      <w:r w:rsidR="00C71A2D">
        <w:rPr>
          <w:rFonts w:ascii="Symbol" w:hAnsi="Symbol"/>
          <w:color w:val="000000"/>
          <w:sz w:val="27"/>
          <w:szCs w:val="27"/>
          <w:vertAlign w:val="superscript"/>
        </w:rPr>
        <w:t></w:t>
      </w:r>
      <w:r w:rsidR="00C71A2D" w:rsidRPr="00C71A2D">
        <w:rPr>
          <w:color w:val="000000"/>
          <w:sz w:val="27"/>
          <w:szCs w:val="27"/>
          <w:lang w:val="en-US"/>
        </w:rPr>
        <w:t xml:space="preserve">34 </w:t>
      </w:r>
      <w:r w:rsidRPr="00B8128F">
        <w:rPr>
          <w:rFonts w:ascii="Times New Roman" w:hAnsi="Times New Roman" w:cs="Times New Roman"/>
          <w:sz w:val="28"/>
          <w:szCs w:val="28"/>
          <w:lang w:val="kk-KZ"/>
        </w:rPr>
        <w:t xml:space="preserve"> J. from;</w:t>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The speed of light </w:t>
      </w:r>
      <w:r w:rsidR="00C71A2D">
        <w:rPr>
          <w:bCs/>
          <w:i/>
          <w:iCs/>
          <w:color w:val="000000"/>
          <w:sz w:val="27"/>
          <w:szCs w:val="27"/>
        </w:rPr>
        <w:t>с</w:t>
      </w:r>
      <w:r w:rsidR="00C71A2D" w:rsidRPr="00C71A2D">
        <w:rPr>
          <w:rStyle w:val="apple-converted-space"/>
          <w:color w:val="000000"/>
          <w:sz w:val="27"/>
          <w:szCs w:val="27"/>
          <w:lang w:val="en-US"/>
        </w:rPr>
        <w:t> </w:t>
      </w:r>
      <w:r w:rsidR="00C71A2D" w:rsidRPr="00C71A2D">
        <w:rPr>
          <w:color w:val="000000"/>
          <w:sz w:val="27"/>
          <w:szCs w:val="27"/>
          <w:lang w:val="en-US"/>
        </w:rPr>
        <w:t>= 3</w:t>
      </w:r>
      <w:r w:rsidR="00C71A2D" w:rsidRPr="00C71A2D">
        <w:rPr>
          <w:rStyle w:val="apple-converted-space"/>
          <w:color w:val="000000"/>
          <w:sz w:val="27"/>
          <w:szCs w:val="27"/>
          <w:lang w:val="en-US"/>
        </w:rPr>
        <w:t> </w:t>
      </w:r>
      <w:r w:rsidR="00C71A2D">
        <w:rPr>
          <w:rFonts w:ascii="Symbol" w:hAnsi="Symbol"/>
          <w:color w:val="000000"/>
          <w:sz w:val="27"/>
          <w:szCs w:val="27"/>
        </w:rPr>
        <w:t></w:t>
      </w:r>
      <w:r w:rsidR="00C71A2D" w:rsidRPr="00C71A2D">
        <w:rPr>
          <w:rStyle w:val="apple-converted-space"/>
          <w:color w:val="000000"/>
          <w:sz w:val="27"/>
          <w:szCs w:val="27"/>
          <w:lang w:val="en-US"/>
        </w:rPr>
        <w:t> </w:t>
      </w:r>
      <w:r w:rsidR="00C71A2D" w:rsidRPr="00C71A2D">
        <w:rPr>
          <w:color w:val="000000"/>
          <w:sz w:val="27"/>
          <w:szCs w:val="27"/>
          <w:lang w:val="en-US"/>
        </w:rPr>
        <w:t>10</w:t>
      </w:r>
      <w:r w:rsidR="00C71A2D" w:rsidRPr="00C71A2D">
        <w:rPr>
          <w:color w:val="000000"/>
          <w:sz w:val="27"/>
          <w:szCs w:val="27"/>
          <w:vertAlign w:val="superscript"/>
          <w:lang w:val="en-US"/>
        </w:rPr>
        <w:t>10</w:t>
      </w:r>
      <w:r w:rsidR="00C71A2D" w:rsidRPr="00C71A2D">
        <w:rPr>
          <w:rStyle w:val="apple-converted-space"/>
          <w:color w:val="000000"/>
          <w:sz w:val="27"/>
          <w:szCs w:val="27"/>
          <w:lang w:val="en-US"/>
        </w:rPr>
        <w:t> </w:t>
      </w:r>
      <w:r w:rsidRPr="00B8128F">
        <w:rPr>
          <w:rFonts w:ascii="Times New Roman" w:hAnsi="Times New Roman" w:cs="Times New Roman"/>
          <w:sz w:val="28"/>
          <w:szCs w:val="28"/>
          <w:lang w:val="kk-KZ"/>
        </w:rPr>
        <w:t xml:space="preserve">cm / s. Unit of measurement </w:t>
      </w:r>
      <w:r w:rsidR="00C71A2D" w:rsidRPr="00C71A2D">
        <w:rPr>
          <w:rFonts w:ascii="Symbol" w:hAnsi="Symbol"/>
          <w:color w:val="000000"/>
          <w:sz w:val="27"/>
          <w:szCs w:val="27"/>
        </w:rPr>
        <w:t></w:t>
      </w:r>
      <w:r w:rsidR="00C71A2D">
        <w:rPr>
          <w:rFonts w:ascii="Symbol" w:hAnsi="Symbol"/>
          <w:color w:val="000000"/>
          <w:sz w:val="27"/>
          <w:szCs w:val="27"/>
        </w:rPr>
        <w:t></w:t>
      </w:r>
      <w:r w:rsidR="00C71A2D" w:rsidRPr="00C71A2D">
        <w:rPr>
          <w:color w:val="000000"/>
          <w:sz w:val="27"/>
          <w:szCs w:val="27"/>
          <w:vertAlign w:val="subscript"/>
          <w:lang w:val="en-US"/>
        </w:rPr>
        <w:t>0</w:t>
      </w:r>
      <w:r w:rsidR="00C71A2D" w:rsidRPr="00C71A2D">
        <w:rPr>
          <w:rStyle w:val="apple-converted-space"/>
          <w:color w:val="000000"/>
          <w:sz w:val="27"/>
          <w:szCs w:val="27"/>
          <w:lang w:val="en-US"/>
        </w:rPr>
        <w:t> </w:t>
      </w:r>
      <w:r w:rsidRPr="00B8128F">
        <w:rPr>
          <w:rFonts w:ascii="Times New Roman" w:hAnsi="Times New Roman" w:cs="Times New Roman"/>
          <w:sz w:val="28"/>
          <w:szCs w:val="28"/>
          <w:lang w:val="kk-KZ"/>
        </w:rPr>
        <w:t xml:space="preserve"> is the same as for wavenumber </w:t>
      </w:r>
      <w:r w:rsidR="00C71A2D" w:rsidRPr="00181885">
        <w:rPr>
          <w:rFonts w:ascii="Symbol" w:hAnsi="Symbol"/>
          <w:color w:val="000000"/>
          <w:sz w:val="27"/>
          <w:szCs w:val="27"/>
        </w:rPr>
        <w:t></w:t>
      </w:r>
      <w:r w:rsidRPr="00B8128F">
        <w:rPr>
          <w:rFonts w:ascii="Times New Roman" w:hAnsi="Times New Roman" w:cs="Times New Roman"/>
          <w:sz w:val="28"/>
          <w:szCs w:val="28"/>
          <w:lang w:val="kk-KZ"/>
        </w:rPr>
        <w:t xml:space="preserve">: </w:t>
      </w:r>
      <w:r w:rsidR="00C71A2D">
        <w:rPr>
          <w:color w:val="000000"/>
          <w:sz w:val="27"/>
          <w:szCs w:val="27"/>
        </w:rPr>
        <w:t>см</w:t>
      </w:r>
      <w:r w:rsidR="00C71A2D">
        <w:rPr>
          <w:rFonts w:ascii="Symbol" w:hAnsi="Symbol"/>
          <w:color w:val="000000"/>
          <w:sz w:val="27"/>
          <w:szCs w:val="27"/>
          <w:vertAlign w:val="superscript"/>
        </w:rPr>
        <w:t></w:t>
      </w:r>
      <w:r w:rsidR="00C71A2D" w:rsidRPr="00C71A2D">
        <w:rPr>
          <w:color w:val="000000"/>
          <w:sz w:val="27"/>
          <w:szCs w:val="27"/>
          <w:lang w:val="en-US"/>
        </w:rPr>
        <w:t>1</w:t>
      </w:r>
      <w:r w:rsidRPr="00B8128F">
        <w:rPr>
          <w:rFonts w:ascii="Times New Roman" w:hAnsi="Times New Roman" w:cs="Times New Roman"/>
          <w:sz w:val="28"/>
          <w:szCs w:val="28"/>
          <w:lang w:val="kk-KZ"/>
        </w:rPr>
        <w:t xml:space="preserve">, which approximately corresponds to 12 J / mole. The splitting parameter, in addition to the ligand type, depends on the degree of oxidation and the nature of the complex former. In complex compounds, including complexing agents of the same period and in the same oxidation state, with the same ligands, the splitting parameter is approximately the same. As the degree of oxidation of the complexing agent increases, the value of 0 increases. Thus, for the aqua complexes </w:t>
      </w:r>
      <w:r w:rsidR="00C71A2D" w:rsidRPr="00C71A2D">
        <w:rPr>
          <w:color w:val="000000"/>
          <w:sz w:val="27"/>
          <w:szCs w:val="27"/>
          <w:lang w:val="en-US"/>
        </w:rPr>
        <w:t>[Mn(H</w:t>
      </w:r>
      <w:r w:rsidR="00C71A2D" w:rsidRPr="00C71A2D">
        <w:rPr>
          <w:color w:val="000000"/>
          <w:sz w:val="27"/>
          <w:szCs w:val="27"/>
          <w:vertAlign w:val="subscript"/>
          <w:lang w:val="en-US"/>
        </w:rPr>
        <w:t>2</w:t>
      </w:r>
      <w:r w:rsidR="00C71A2D" w:rsidRPr="00C71A2D">
        <w:rPr>
          <w:color w:val="000000"/>
          <w:sz w:val="27"/>
          <w:szCs w:val="27"/>
          <w:lang w:val="en-US"/>
        </w:rPr>
        <w:t>O)</w:t>
      </w:r>
      <w:r w:rsidR="00C71A2D" w:rsidRPr="00C71A2D">
        <w:rPr>
          <w:color w:val="000000"/>
          <w:sz w:val="27"/>
          <w:szCs w:val="27"/>
          <w:vertAlign w:val="subscript"/>
          <w:lang w:val="en-US"/>
        </w:rPr>
        <w:t>6</w:t>
      </w:r>
      <w:r w:rsidR="00C71A2D" w:rsidRPr="00C71A2D">
        <w:rPr>
          <w:color w:val="000000"/>
          <w:sz w:val="27"/>
          <w:szCs w:val="27"/>
          <w:lang w:val="en-US"/>
        </w:rPr>
        <w:t>]</w:t>
      </w:r>
      <w:r w:rsidR="00C71A2D" w:rsidRPr="00C71A2D">
        <w:rPr>
          <w:color w:val="000000"/>
          <w:sz w:val="27"/>
          <w:szCs w:val="27"/>
          <w:vertAlign w:val="superscript"/>
          <w:lang w:val="en-US"/>
        </w:rPr>
        <w:t>2+</w:t>
      </w:r>
      <w:r w:rsidR="00C71A2D" w:rsidRPr="00C71A2D">
        <w:rPr>
          <w:rStyle w:val="apple-converted-space"/>
          <w:color w:val="000000"/>
          <w:sz w:val="27"/>
          <w:szCs w:val="27"/>
          <w:lang w:val="en-US"/>
        </w:rPr>
        <w:t> </w:t>
      </w:r>
      <w:r w:rsidRPr="00B8128F">
        <w:rPr>
          <w:rFonts w:ascii="Times New Roman" w:hAnsi="Times New Roman" w:cs="Times New Roman"/>
          <w:sz w:val="28"/>
          <w:szCs w:val="28"/>
          <w:lang w:val="kk-KZ"/>
        </w:rPr>
        <w:t xml:space="preserve"> and </w:t>
      </w:r>
      <w:r w:rsidR="00C71A2D" w:rsidRPr="00C71A2D">
        <w:rPr>
          <w:color w:val="000000"/>
          <w:sz w:val="27"/>
          <w:szCs w:val="27"/>
          <w:lang w:val="en-US"/>
        </w:rPr>
        <w:t>[Fe(H</w:t>
      </w:r>
      <w:r w:rsidR="00C71A2D" w:rsidRPr="00C71A2D">
        <w:rPr>
          <w:color w:val="000000"/>
          <w:sz w:val="27"/>
          <w:szCs w:val="27"/>
          <w:vertAlign w:val="subscript"/>
          <w:lang w:val="en-US"/>
        </w:rPr>
        <w:t>2</w:t>
      </w:r>
      <w:r w:rsidR="00C71A2D" w:rsidRPr="00C71A2D">
        <w:rPr>
          <w:color w:val="000000"/>
          <w:sz w:val="27"/>
          <w:szCs w:val="27"/>
          <w:lang w:val="en-US"/>
        </w:rPr>
        <w:t>O)</w:t>
      </w:r>
      <w:r w:rsidR="00C71A2D" w:rsidRPr="00C71A2D">
        <w:rPr>
          <w:color w:val="000000"/>
          <w:sz w:val="27"/>
          <w:szCs w:val="27"/>
          <w:vertAlign w:val="subscript"/>
          <w:lang w:val="en-US"/>
        </w:rPr>
        <w:t>6</w:t>
      </w:r>
      <w:r w:rsidR="00C71A2D" w:rsidRPr="00C71A2D">
        <w:rPr>
          <w:color w:val="000000"/>
          <w:sz w:val="27"/>
          <w:szCs w:val="27"/>
          <w:lang w:val="en-US"/>
        </w:rPr>
        <w:t>]</w:t>
      </w:r>
      <w:r w:rsidR="00C71A2D" w:rsidRPr="00C71A2D">
        <w:rPr>
          <w:color w:val="000000"/>
          <w:sz w:val="27"/>
          <w:szCs w:val="27"/>
          <w:vertAlign w:val="superscript"/>
          <w:lang w:val="en-US"/>
        </w:rPr>
        <w:t>2+</w:t>
      </w:r>
      <w:r w:rsidR="00C71A2D" w:rsidRPr="00C71A2D">
        <w:rPr>
          <w:rStyle w:val="apple-converted-space"/>
          <w:color w:val="000000"/>
          <w:sz w:val="27"/>
          <w:szCs w:val="27"/>
          <w:lang w:val="en-US"/>
        </w:rPr>
        <w:t> </w:t>
      </w:r>
      <w:r w:rsidRPr="00B8128F">
        <w:rPr>
          <w:rFonts w:ascii="Times New Roman" w:hAnsi="Times New Roman" w:cs="Times New Roman"/>
          <w:sz w:val="28"/>
          <w:szCs w:val="28"/>
          <w:lang w:val="kk-KZ"/>
        </w:rPr>
        <w:t xml:space="preserve">, the splitting parameter value is 7800 and 10400 </w:t>
      </w:r>
      <w:r w:rsidR="00C71A2D">
        <w:rPr>
          <w:color w:val="000000"/>
          <w:sz w:val="27"/>
          <w:szCs w:val="27"/>
        </w:rPr>
        <w:t>см</w:t>
      </w:r>
      <w:r w:rsidR="00C71A2D">
        <w:rPr>
          <w:rFonts w:ascii="Symbol" w:hAnsi="Symbol"/>
          <w:color w:val="000000"/>
          <w:sz w:val="27"/>
          <w:szCs w:val="27"/>
          <w:vertAlign w:val="superscript"/>
        </w:rPr>
        <w:t></w:t>
      </w:r>
      <w:r w:rsidR="00C71A2D" w:rsidRPr="00C71A2D">
        <w:rPr>
          <w:color w:val="000000"/>
          <w:sz w:val="27"/>
          <w:szCs w:val="27"/>
          <w:vertAlign w:val="superscript"/>
          <w:lang w:val="en-US"/>
        </w:rPr>
        <w:t>1</w:t>
      </w:r>
      <w:r w:rsidRPr="00B8128F">
        <w:rPr>
          <w:rFonts w:ascii="Times New Roman" w:hAnsi="Times New Roman" w:cs="Times New Roman"/>
          <w:sz w:val="28"/>
          <w:szCs w:val="28"/>
          <w:lang w:val="kk-KZ"/>
        </w:rPr>
        <w:t xml:space="preserve">, and for </w:t>
      </w:r>
      <w:r w:rsidR="00C71A2D" w:rsidRPr="00C71A2D">
        <w:rPr>
          <w:color w:val="000000"/>
          <w:sz w:val="27"/>
          <w:szCs w:val="27"/>
          <w:lang w:val="en-US"/>
        </w:rPr>
        <w:t>[Mn(H</w:t>
      </w:r>
      <w:r w:rsidR="00C71A2D" w:rsidRPr="00C71A2D">
        <w:rPr>
          <w:color w:val="000000"/>
          <w:sz w:val="27"/>
          <w:szCs w:val="27"/>
          <w:vertAlign w:val="subscript"/>
          <w:lang w:val="en-US"/>
        </w:rPr>
        <w:t>2</w:t>
      </w:r>
      <w:r w:rsidR="00C71A2D" w:rsidRPr="00C71A2D">
        <w:rPr>
          <w:color w:val="000000"/>
          <w:sz w:val="27"/>
          <w:szCs w:val="27"/>
          <w:lang w:val="en-US"/>
        </w:rPr>
        <w:t>O)</w:t>
      </w:r>
      <w:r w:rsidR="00C71A2D" w:rsidRPr="00C71A2D">
        <w:rPr>
          <w:color w:val="000000"/>
          <w:sz w:val="27"/>
          <w:szCs w:val="27"/>
          <w:vertAlign w:val="subscript"/>
          <w:lang w:val="en-US"/>
        </w:rPr>
        <w:t>6</w:t>
      </w:r>
      <w:r w:rsidR="00C71A2D" w:rsidRPr="00C71A2D">
        <w:rPr>
          <w:color w:val="000000"/>
          <w:sz w:val="27"/>
          <w:szCs w:val="27"/>
          <w:lang w:val="en-US"/>
        </w:rPr>
        <w:t>]</w:t>
      </w:r>
      <w:r w:rsidR="00C71A2D" w:rsidRPr="00C71A2D">
        <w:rPr>
          <w:color w:val="000000"/>
          <w:sz w:val="27"/>
          <w:szCs w:val="27"/>
          <w:vertAlign w:val="superscript"/>
          <w:lang w:val="en-US"/>
        </w:rPr>
        <w:t>3+</w:t>
      </w:r>
      <w:r w:rsidRPr="00B8128F">
        <w:rPr>
          <w:rFonts w:ascii="Times New Roman" w:hAnsi="Times New Roman" w:cs="Times New Roman"/>
          <w:sz w:val="28"/>
          <w:szCs w:val="28"/>
          <w:lang w:val="kk-KZ"/>
        </w:rPr>
        <w:t xml:space="preserve">and </w:t>
      </w:r>
      <w:r w:rsidR="00C71A2D" w:rsidRPr="00C71A2D">
        <w:rPr>
          <w:color w:val="000000"/>
          <w:sz w:val="27"/>
          <w:szCs w:val="27"/>
          <w:lang w:val="en-US"/>
        </w:rPr>
        <w:t>[Fe(H</w:t>
      </w:r>
      <w:r w:rsidR="00C71A2D" w:rsidRPr="00C71A2D">
        <w:rPr>
          <w:color w:val="000000"/>
          <w:sz w:val="27"/>
          <w:szCs w:val="27"/>
          <w:vertAlign w:val="subscript"/>
          <w:lang w:val="en-US"/>
        </w:rPr>
        <w:t>2</w:t>
      </w:r>
      <w:r w:rsidR="00C71A2D" w:rsidRPr="00C71A2D">
        <w:rPr>
          <w:color w:val="000000"/>
          <w:sz w:val="27"/>
          <w:szCs w:val="27"/>
          <w:lang w:val="en-US"/>
        </w:rPr>
        <w:t>O)</w:t>
      </w:r>
      <w:r w:rsidR="00C71A2D" w:rsidRPr="00C71A2D">
        <w:rPr>
          <w:color w:val="000000"/>
          <w:sz w:val="27"/>
          <w:szCs w:val="27"/>
          <w:vertAlign w:val="subscript"/>
          <w:lang w:val="en-US"/>
        </w:rPr>
        <w:t>6</w:t>
      </w:r>
      <w:r w:rsidR="00C71A2D" w:rsidRPr="00C71A2D">
        <w:rPr>
          <w:color w:val="000000"/>
          <w:sz w:val="27"/>
          <w:szCs w:val="27"/>
          <w:lang w:val="en-US"/>
        </w:rPr>
        <w:t>]</w:t>
      </w:r>
      <w:r w:rsidR="00C71A2D" w:rsidRPr="00C71A2D">
        <w:rPr>
          <w:color w:val="000000"/>
          <w:sz w:val="27"/>
          <w:szCs w:val="27"/>
          <w:vertAlign w:val="superscript"/>
          <w:lang w:val="en-US"/>
        </w:rPr>
        <w:t>3+</w:t>
      </w:r>
      <w:r w:rsidR="00C71A2D">
        <w:rPr>
          <w:rFonts w:ascii="Times New Roman" w:hAnsi="Times New Roman" w:cs="Times New Roman"/>
          <w:sz w:val="28"/>
          <w:szCs w:val="28"/>
          <w:lang w:val="en-US"/>
        </w:rPr>
        <w:t>-</w:t>
      </w:r>
      <w:r w:rsidRPr="00B8128F">
        <w:rPr>
          <w:rFonts w:ascii="Times New Roman" w:hAnsi="Times New Roman" w:cs="Times New Roman"/>
          <w:sz w:val="28"/>
          <w:szCs w:val="28"/>
          <w:lang w:val="kk-KZ"/>
        </w:rPr>
        <w:t xml:space="preserve"> 13700 and 21000 </w:t>
      </w:r>
      <w:r w:rsidR="00C71A2D">
        <w:rPr>
          <w:color w:val="000000"/>
          <w:sz w:val="27"/>
          <w:szCs w:val="27"/>
        </w:rPr>
        <w:t>см</w:t>
      </w:r>
      <w:r w:rsidR="00C71A2D">
        <w:rPr>
          <w:rFonts w:ascii="Symbol" w:hAnsi="Symbol"/>
          <w:color w:val="000000"/>
          <w:sz w:val="27"/>
          <w:szCs w:val="27"/>
          <w:vertAlign w:val="superscript"/>
        </w:rPr>
        <w:t></w:t>
      </w:r>
      <w:r w:rsidR="00C71A2D" w:rsidRPr="00C71A2D">
        <w:rPr>
          <w:color w:val="000000"/>
          <w:sz w:val="27"/>
          <w:szCs w:val="27"/>
          <w:vertAlign w:val="superscript"/>
          <w:lang w:val="en-US"/>
        </w:rPr>
        <w:t>1</w:t>
      </w:r>
      <w:r w:rsidRPr="00B8128F">
        <w:rPr>
          <w:rFonts w:ascii="Times New Roman" w:hAnsi="Times New Roman" w:cs="Times New Roman"/>
          <w:sz w:val="28"/>
          <w:szCs w:val="28"/>
          <w:lang w:val="kk-KZ"/>
        </w:rPr>
        <w:t xml:space="preserve">, respectively. As the charge of the nucleus of the complexing atom increases, </w:t>
      </w:r>
      <w:r w:rsidRPr="00B8128F">
        <w:rPr>
          <w:rFonts w:ascii="Times New Roman" w:hAnsi="Times New Roman" w:cs="Times New Roman"/>
          <w:sz w:val="28"/>
          <w:szCs w:val="28"/>
          <w:lang w:val="kk-KZ"/>
        </w:rPr>
        <w:t xml:space="preserve">0 also increases. Hexaammine cobalt (III) cations </w:t>
      </w:r>
      <w:r w:rsidR="00C71A2D" w:rsidRPr="00C71A2D">
        <w:rPr>
          <w:color w:val="000000"/>
          <w:sz w:val="27"/>
          <w:szCs w:val="27"/>
          <w:lang w:val="en-US"/>
        </w:rPr>
        <w:t>[Co(NH</w:t>
      </w:r>
      <w:r w:rsidR="00C71A2D" w:rsidRPr="00C71A2D">
        <w:rPr>
          <w:color w:val="000000"/>
          <w:sz w:val="27"/>
          <w:szCs w:val="27"/>
          <w:vertAlign w:val="subscript"/>
          <w:lang w:val="en-US"/>
        </w:rPr>
        <w:t>3</w:t>
      </w:r>
      <w:r w:rsidR="00C71A2D" w:rsidRPr="00C71A2D">
        <w:rPr>
          <w:color w:val="000000"/>
          <w:sz w:val="27"/>
          <w:szCs w:val="27"/>
          <w:lang w:val="en-US"/>
        </w:rPr>
        <w:t>)</w:t>
      </w:r>
      <w:r w:rsidR="00C71A2D" w:rsidRPr="00C71A2D">
        <w:rPr>
          <w:color w:val="000000"/>
          <w:sz w:val="27"/>
          <w:szCs w:val="27"/>
          <w:vertAlign w:val="subscript"/>
          <w:lang w:val="en-US"/>
        </w:rPr>
        <w:t>6</w:t>
      </w:r>
      <w:r w:rsidR="00C71A2D" w:rsidRPr="00C71A2D">
        <w:rPr>
          <w:color w:val="000000"/>
          <w:sz w:val="27"/>
          <w:szCs w:val="27"/>
          <w:lang w:val="en-US"/>
        </w:rPr>
        <w:t>]</w:t>
      </w:r>
      <w:r w:rsidR="00C71A2D" w:rsidRPr="00C71A2D">
        <w:rPr>
          <w:color w:val="000000"/>
          <w:sz w:val="27"/>
          <w:szCs w:val="27"/>
          <w:vertAlign w:val="superscript"/>
          <w:lang w:val="en-US"/>
        </w:rPr>
        <w:t>3+</w:t>
      </w:r>
      <w:r w:rsidR="00C71A2D" w:rsidRPr="00C71A2D">
        <w:rPr>
          <w:color w:val="000000"/>
          <w:sz w:val="27"/>
          <w:szCs w:val="27"/>
          <w:lang w:val="en-US"/>
        </w:rPr>
        <w:t>,</w:t>
      </w:r>
      <w:r w:rsidR="00C71A2D" w:rsidRPr="00C71A2D">
        <w:rPr>
          <w:rStyle w:val="apple-converted-space"/>
          <w:color w:val="000000"/>
          <w:sz w:val="27"/>
          <w:szCs w:val="27"/>
          <w:lang w:val="en-US"/>
        </w:rPr>
        <w:t> </w:t>
      </w:r>
      <w:r w:rsidRPr="00B8128F">
        <w:rPr>
          <w:rFonts w:ascii="Times New Roman" w:hAnsi="Times New Roman" w:cs="Times New Roman"/>
          <w:sz w:val="28"/>
          <w:szCs w:val="28"/>
          <w:lang w:val="kk-KZ"/>
        </w:rPr>
        <w:t xml:space="preserve">, hexamminorodium (III) </w:t>
      </w:r>
      <w:r w:rsidR="00C71A2D" w:rsidRPr="00C71A2D">
        <w:rPr>
          <w:color w:val="000000"/>
          <w:sz w:val="27"/>
          <w:szCs w:val="27"/>
          <w:lang w:val="en-US"/>
        </w:rPr>
        <w:t>[Rh(NH</w:t>
      </w:r>
      <w:r w:rsidR="00C71A2D" w:rsidRPr="00C71A2D">
        <w:rPr>
          <w:color w:val="000000"/>
          <w:sz w:val="27"/>
          <w:szCs w:val="27"/>
          <w:vertAlign w:val="subscript"/>
          <w:lang w:val="en-US"/>
        </w:rPr>
        <w:t>3</w:t>
      </w:r>
      <w:r w:rsidR="00C71A2D" w:rsidRPr="00C71A2D">
        <w:rPr>
          <w:color w:val="000000"/>
          <w:sz w:val="27"/>
          <w:szCs w:val="27"/>
          <w:lang w:val="en-US"/>
        </w:rPr>
        <w:t>)</w:t>
      </w:r>
      <w:r w:rsidR="00C71A2D" w:rsidRPr="00C71A2D">
        <w:rPr>
          <w:color w:val="000000"/>
          <w:sz w:val="27"/>
          <w:szCs w:val="27"/>
          <w:vertAlign w:val="subscript"/>
          <w:lang w:val="en-US"/>
        </w:rPr>
        <w:t>6</w:t>
      </w:r>
      <w:r w:rsidR="00C71A2D" w:rsidRPr="00C71A2D">
        <w:rPr>
          <w:color w:val="000000"/>
          <w:sz w:val="27"/>
          <w:szCs w:val="27"/>
          <w:lang w:val="en-US"/>
        </w:rPr>
        <w:t>]</w:t>
      </w:r>
      <w:r w:rsidR="00C71A2D" w:rsidRPr="00C71A2D">
        <w:rPr>
          <w:color w:val="000000"/>
          <w:sz w:val="27"/>
          <w:szCs w:val="27"/>
          <w:vertAlign w:val="superscript"/>
          <w:lang w:val="en-US"/>
        </w:rPr>
        <w:t>3+</w:t>
      </w:r>
      <w:r w:rsidR="00C71A2D" w:rsidRPr="00C71A2D">
        <w:rPr>
          <w:color w:val="000000"/>
          <w:sz w:val="27"/>
          <w:szCs w:val="27"/>
          <w:lang w:val="en-US"/>
        </w:rPr>
        <w:t>,</w:t>
      </w:r>
      <w:r w:rsidRPr="00B8128F">
        <w:rPr>
          <w:rFonts w:ascii="Times New Roman" w:hAnsi="Times New Roman" w:cs="Times New Roman"/>
          <w:sz w:val="28"/>
          <w:szCs w:val="28"/>
          <w:lang w:val="kk-KZ"/>
        </w:rPr>
        <w:t xml:space="preserve">, hexamminiridium (III) </w:t>
      </w:r>
      <w:r w:rsidR="00C71A2D" w:rsidRPr="00C71A2D">
        <w:rPr>
          <w:color w:val="000000"/>
          <w:sz w:val="27"/>
          <w:szCs w:val="27"/>
          <w:lang w:val="en-US"/>
        </w:rPr>
        <w:t>[Ir(NH</w:t>
      </w:r>
      <w:r w:rsidR="00C71A2D" w:rsidRPr="00C71A2D">
        <w:rPr>
          <w:color w:val="000000"/>
          <w:sz w:val="27"/>
          <w:szCs w:val="27"/>
          <w:vertAlign w:val="subscript"/>
          <w:lang w:val="en-US"/>
        </w:rPr>
        <w:t>3</w:t>
      </w:r>
      <w:r w:rsidR="00C71A2D" w:rsidRPr="00C71A2D">
        <w:rPr>
          <w:color w:val="000000"/>
          <w:sz w:val="27"/>
          <w:szCs w:val="27"/>
          <w:lang w:val="en-US"/>
        </w:rPr>
        <w:t>)</w:t>
      </w:r>
      <w:r w:rsidR="00C71A2D" w:rsidRPr="00C71A2D">
        <w:rPr>
          <w:color w:val="000000"/>
          <w:sz w:val="27"/>
          <w:szCs w:val="27"/>
          <w:vertAlign w:val="subscript"/>
          <w:lang w:val="en-US"/>
        </w:rPr>
        <w:t>6</w:t>
      </w:r>
      <w:r w:rsidR="00C71A2D" w:rsidRPr="00C71A2D">
        <w:rPr>
          <w:color w:val="000000"/>
          <w:sz w:val="27"/>
          <w:szCs w:val="27"/>
          <w:lang w:val="en-US"/>
        </w:rPr>
        <w:t>]</w:t>
      </w:r>
      <w:r w:rsidR="00C71A2D" w:rsidRPr="00C71A2D">
        <w:rPr>
          <w:color w:val="000000"/>
          <w:sz w:val="27"/>
          <w:szCs w:val="27"/>
          <w:vertAlign w:val="superscript"/>
          <w:lang w:val="en-US"/>
        </w:rPr>
        <w:t>3+</w:t>
      </w:r>
      <w:r w:rsidR="00C71A2D" w:rsidRPr="00C71A2D">
        <w:rPr>
          <w:rStyle w:val="apple-converted-space"/>
          <w:color w:val="000000"/>
          <w:sz w:val="27"/>
          <w:szCs w:val="27"/>
          <w:lang w:val="en-US"/>
        </w:rPr>
        <w:t> </w:t>
      </w:r>
      <w:r w:rsidRPr="00B8128F">
        <w:rPr>
          <w:rFonts w:ascii="Times New Roman" w:hAnsi="Times New Roman" w:cs="Times New Roman"/>
          <w:sz w:val="28"/>
          <w:szCs w:val="28"/>
          <w:lang w:val="kk-KZ"/>
        </w:rPr>
        <w:t xml:space="preserve"> (Z = 27, 45 and 77 ) Are characterized by splitting parameters equal to 22900, 34100 and 41000 cm-1. The dependence of </w:t>
      </w:r>
      <w:r w:rsidR="00C71A2D">
        <w:rPr>
          <w:rFonts w:ascii="Symbol" w:hAnsi="Symbol"/>
          <w:color w:val="000000"/>
          <w:sz w:val="27"/>
          <w:szCs w:val="27"/>
        </w:rPr>
        <w:t></w:t>
      </w:r>
      <w:r w:rsidR="00C71A2D" w:rsidRPr="00C71A2D">
        <w:rPr>
          <w:color w:val="000000"/>
          <w:sz w:val="27"/>
          <w:szCs w:val="27"/>
          <w:vertAlign w:val="subscript"/>
          <w:lang w:val="en-US"/>
        </w:rPr>
        <w:t>0</w:t>
      </w:r>
      <w:r w:rsidR="00C71A2D" w:rsidRPr="00C71A2D">
        <w:rPr>
          <w:rStyle w:val="apple-converted-space"/>
          <w:color w:val="000000"/>
          <w:sz w:val="27"/>
          <w:szCs w:val="27"/>
          <w:lang w:val="en-US"/>
        </w:rPr>
        <w:t> </w:t>
      </w:r>
      <w:r w:rsidRPr="00B8128F">
        <w:rPr>
          <w:rFonts w:ascii="Times New Roman" w:hAnsi="Times New Roman" w:cs="Times New Roman"/>
          <w:sz w:val="28"/>
          <w:szCs w:val="28"/>
          <w:lang w:val="kk-KZ"/>
        </w:rPr>
        <w:t xml:space="preserve"> on the nature of ligands is more diverse. As a result of the study of numerous complex compounds, it has been found that by the ability to increase the cleavage parameter of complexing metals in their normal oxidation states, the </w:t>
      </w:r>
      <w:r w:rsidRPr="00B8128F">
        <w:rPr>
          <w:rFonts w:ascii="Times New Roman" w:hAnsi="Times New Roman" w:cs="Times New Roman"/>
          <w:sz w:val="28"/>
          <w:szCs w:val="28"/>
          <w:lang w:val="kk-KZ"/>
        </w:rPr>
        <w:lastRenderedPageBreak/>
        <w:t xml:space="preserve">most common ligands can be located in the following spectrochemical series, along which the value of </w:t>
      </w:r>
      <w:r w:rsidR="00105436">
        <w:rPr>
          <w:rFonts w:ascii="Symbol" w:hAnsi="Symbol"/>
          <w:color w:val="000000"/>
          <w:sz w:val="27"/>
          <w:szCs w:val="27"/>
        </w:rPr>
        <w:t></w:t>
      </w:r>
      <w:r w:rsidR="00105436" w:rsidRPr="00105436">
        <w:rPr>
          <w:color w:val="000000"/>
          <w:sz w:val="27"/>
          <w:szCs w:val="27"/>
          <w:vertAlign w:val="subscript"/>
          <w:lang w:val="en-US"/>
        </w:rPr>
        <w:t>0</w:t>
      </w:r>
      <w:r w:rsidRPr="00B8128F">
        <w:rPr>
          <w:rFonts w:ascii="Times New Roman" w:hAnsi="Times New Roman" w:cs="Times New Roman"/>
          <w:sz w:val="28"/>
          <w:szCs w:val="28"/>
          <w:lang w:val="kk-KZ"/>
        </w:rPr>
        <w:t xml:space="preserve"> increases monotonically:</w:t>
      </w:r>
    </w:p>
    <w:p w:rsidR="00B8128F" w:rsidRPr="00B8128F" w:rsidRDefault="00B8128F" w:rsidP="00B8128F">
      <w:pPr>
        <w:pStyle w:val="a6"/>
        <w:spacing w:before="0" w:beforeAutospacing="0" w:after="0" w:afterAutospacing="0"/>
        <w:jc w:val="both"/>
        <w:rPr>
          <w:color w:val="000000"/>
          <w:sz w:val="27"/>
          <w:szCs w:val="27"/>
          <w:lang w:val="kk-KZ"/>
        </w:rPr>
      </w:pPr>
      <w:r w:rsidRPr="00B8128F">
        <w:rPr>
          <w:color w:val="000000"/>
          <w:sz w:val="27"/>
          <w:szCs w:val="27"/>
          <w:lang w:val="kk-KZ"/>
        </w:rPr>
        <w:t>I</w:t>
      </w:r>
      <w:r w:rsidRPr="00B8128F">
        <w:rPr>
          <w:rFonts w:ascii="Symbol" w:hAnsi="Symbol"/>
          <w:color w:val="000000"/>
          <w:sz w:val="27"/>
          <w:szCs w:val="27"/>
          <w:vertAlign w:val="superscript"/>
          <w:lang w:val="kk-KZ"/>
        </w:rPr>
        <w:t></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color w:val="000000"/>
          <w:sz w:val="27"/>
          <w:szCs w:val="27"/>
          <w:lang w:val="kk-KZ"/>
        </w:rPr>
        <w:t>Br</w:t>
      </w:r>
      <w:r w:rsidRPr="00B8128F">
        <w:rPr>
          <w:rFonts w:ascii="Symbol" w:hAnsi="Symbol"/>
          <w:color w:val="000000"/>
          <w:sz w:val="27"/>
          <w:szCs w:val="27"/>
          <w:vertAlign w:val="superscript"/>
          <w:lang w:val="kk-KZ"/>
        </w:rPr>
        <w:t></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color w:val="000000"/>
          <w:sz w:val="27"/>
          <w:szCs w:val="27"/>
          <w:lang w:val="kk-KZ"/>
        </w:rPr>
        <w:t>Cl</w:t>
      </w:r>
      <w:r w:rsidRPr="00B8128F">
        <w:rPr>
          <w:rFonts w:ascii="Symbol" w:hAnsi="Symbol"/>
          <w:color w:val="000000"/>
          <w:sz w:val="27"/>
          <w:szCs w:val="27"/>
          <w:vertAlign w:val="superscript"/>
          <w:lang w:val="kk-KZ"/>
        </w:rPr>
        <w:t></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color w:val="000000"/>
          <w:sz w:val="27"/>
          <w:szCs w:val="27"/>
          <w:lang w:val="kk-KZ"/>
        </w:rPr>
        <w:t>NCS</w:t>
      </w:r>
      <w:r w:rsidRPr="00B8128F">
        <w:rPr>
          <w:rFonts w:ascii="Symbol" w:hAnsi="Symbol"/>
          <w:color w:val="000000"/>
          <w:sz w:val="27"/>
          <w:szCs w:val="27"/>
          <w:vertAlign w:val="superscript"/>
          <w:lang w:val="kk-KZ"/>
        </w:rPr>
        <w:t></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color w:val="000000"/>
          <w:sz w:val="27"/>
          <w:szCs w:val="27"/>
          <w:lang w:val="kk-KZ"/>
        </w:rPr>
        <w:t>NO</w:t>
      </w:r>
      <w:r w:rsidRPr="00B8128F">
        <w:rPr>
          <w:color w:val="000000"/>
          <w:sz w:val="27"/>
          <w:szCs w:val="27"/>
          <w:vertAlign w:val="subscript"/>
          <w:lang w:val="kk-KZ"/>
        </w:rPr>
        <w:t>3</w:t>
      </w:r>
      <w:r w:rsidRPr="00B8128F">
        <w:rPr>
          <w:rFonts w:ascii="Symbol" w:hAnsi="Symbol"/>
          <w:color w:val="000000"/>
          <w:sz w:val="27"/>
          <w:szCs w:val="27"/>
          <w:vertAlign w:val="superscript"/>
          <w:lang w:val="kk-KZ"/>
        </w:rPr>
        <w:t></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color w:val="000000"/>
          <w:sz w:val="27"/>
          <w:szCs w:val="27"/>
          <w:lang w:val="kk-KZ"/>
        </w:rPr>
        <w:t>F</w:t>
      </w:r>
      <w:r w:rsidRPr="00B8128F">
        <w:rPr>
          <w:rFonts w:ascii="Symbol" w:hAnsi="Symbol"/>
          <w:color w:val="000000"/>
          <w:sz w:val="27"/>
          <w:szCs w:val="27"/>
          <w:vertAlign w:val="superscript"/>
          <w:lang w:val="kk-KZ"/>
        </w:rPr>
        <w:t></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color w:val="000000"/>
          <w:sz w:val="27"/>
          <w:szCs w:val="27"/>
          <w:lang w:val="kk-KZ"/>
        </w:rPr>
        <w:t>OH</w:t>
      </w:r>
      <w:r w:rsidRPr="00B8128F">
        <w:rPr>
          <w:rFonts w:ascii="Symbol" w:hAnsi="Symbol"/>
          <w:color w:val="000000"/>
          <w:sz w:val="27"/>
          <w:szCs w:val="27"/>
          <w:vertAlign w:val="superscript"/>
          <w:lang w:val="kk-KZ"/>
        </w:rPr>
        <w:t></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color w:val="000000"/>
          <w:sz w:val="27"/>
          <w:szCs w:val="27"/>
          <w:lang w:val="kk-KZ"/>
        </w:rPr>
        <w:t>H</w:t>
      </w:r>
      <w:r w:rsidRPr="00B8128F">
        <w:rPr>
          <w:color w:val="000000"/>
          <w:sz w:val="27"/>
          <w:szCs w:val="27"/>
          <w:vertAlign w:val="subscript"/>
          <w:lang w:val="kk-KZ"/>
        </w:rPr>
        <w:t>2</w:t>
      </w:r>
      <w:r w:rsidRPr="00B8128F">
        <w:rPr>
          <w:color w:val="000000"/>
          <w:sz w:val="27"/>
          <w:szCs w:val="27"/>
          <w:lang w:val="kk-KZ"/>
        </w:rPr>
        <w:t>O</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color w:val="000000"/>
          <w:sz w:val="27"/>
          <w:szCs w:val="27"/>
          <w:lang w:val="kk-KZ"/>
        </w:rPr>
        <w:t>H</w:t>
      </w:r>
      <w:r w:rsidRPr="00B8128F">
        <w:rPr>
          <w:rFonts w:ascii="Symbol" w:hAnsi="Symbol"/>
          <w:color w:val="000000"/>
          <w:sz w:val="27"/>
          <w:szCs w:val="27"/>
          <w:vertAlign w:val="superscript"/>
          <w:lang w:val="kk-KZ"/>
        </w:rPr>
        <w:t></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color w:val="000000"/>
          <w:sz w:val="27"/>
          <w:szCs w:val="27"/>
          <w:lang w:val="kk-KZ"/>
        </w:rPr>
        <w:t>NH</w:t>
      </w:r>
      <w:r w:rsidRPr="00B8128F">
        <w:rPr>
          <w:color w:val="000000"/>
          <w:sz w:val="27"/>
          <w:szCs w:val="27"/>
          <w:vertAlign w:val="subscript"/>
          <w:lang w:val="kk-KZ"/>
        </w:rPr>
        <w:t>3</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color w:val="000000"/>
          <w:sz w:val="27"/>
          <w:szCs w:val="27"/>
          <w:lang w:val="kk-KZ"/>
        </w:rPr>
        <w:t>NO</w:t>
      </w:r>
      <w:r w:rsidRPr="00B8128F">
        <w:rPr>
          <w:color w:val="000000"/>
          <w:sz w:val="27"/>
          <w:szCs w:val="27"/>
          <w:vertAlign w:val="subscript"/>
          <w:lang w:val="kk-KZ"/>
        </w:rPr>
        <w:t>2</w:t>
      </w:r>
      <w:r w:rsidRPr="00B8128F">
        <w:rPr>
          <w:rFonts w:ascii="Symbol" w:hAnsi="Symbol"/>
          <w:color w:val="000000"/>
          <w:sz w:val="27"/>
          <w:szCs w:val="27"/>
          <w:vertAlign w:val="superscript"/>
          <w:lang w:val="kk-KZ"/>
        </w:rPr>
        <w:t></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color w:val="000000"/>
          <w:sz w:val="27"/>
          <w:szCs w:val="27"/>
          <w:lang w:val="kk-KZ"/>
        </w:rPr>
        <w:t>CN</w:t>
      </w:r>
      <w:r w:rsidRPr="00B8128F">
        <w:rPr>
          <w:rFonts w:ascii="Symbol" w:hAnsi="Symbol"/>
          <w:color w:val="000000"/>
          <w:sz w:val="27"/>
          <w:szCs w:val="27"/>
          <w:vertAlign w:val="superscript"/>
          <w:lang w:val="kk-KZ"/>
        </w:rPr>
        <w:t></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color w:val="000000"/>
          <w:sz w:val="27"/>
          <w:szCs w:val="27"/>
          <w:lang w:val="kk-KZ"/>
        </w:rPr>
        <w:t>NO</w:t>
      </w:r>
      <w:r w:rsidRPr="00B8128F">
        <w:rPr>
          <w:rStyle w:val="apple-converted-space"/>
          <w:color w:val="000000"/>
          <w:sz w:val="27"/>
          <w:szCs w:val="27"/>
          <w:lang w:val="kk-KZ"/>
        </w:rPr>
        <w:t> </w:t>
      </w:r>
      <w:r w:rsidRPr="00B8128F">
        <w:rPr>
          <w:rFonts w:ascii="Symbol" w:hAnsi="Symbol"/>
          <w:color w:val="000000"/>
          <w:sz w:val="27"/>
          <w:szCs w:val="27"/>
          <w:lang w:val="kk-KZ"/>
        </w:rPr>
        <w:t></w:t>
      </w:r>
      <w:r w:rsidRPr="00B8128F">
        <w:rPr>
          <w:rStyle w:val="apple-converted-space"/>
          <w:color w:val="000000"/>
          <w:sz w:val="27"/>
          <w:szCs w:val="27"/>
          <w:lang w:val="kk-KZ"/>
        </w:rPr>
        <w:t> </w:t>
      </w:r>
      <w:r w:rsidRPr="00B8128F">
        <w:rPr>
          <w:color w:val="000000"/>
          <w:sz w:val="27"/>
          <w:szCs w:val="27"/>
          <w:lang w:val="kk-KZ"/>
        </w:rPr>
        <w:t>CO.</w:t>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Thus, the strongest electrostatic field around the complexing agent and the strongest cleavage of d-AO cause ligands </w:t>
      </w:r>
      <w:r w:rsidR="00105436" w:rsidRPr="00105436">
        <w:rPr>
          <w:color w:val="000000"/>
          <w:sz w:val="27"/>
          <w:szCs w:val="27"/>
          <w:lang w:val="en-US"/>
        </w:rPr>
        <w:t>NO</w:t>
      </w:r>
      <w:r w:rsidR="00105436" w:rsidRPr="00105436">
        <w:rPr>
          <w:color w:val="000000"/>
          <w:sz w:val="27"/>
          <w:szCs w:val="27"/>
          <w:vertAlign w:val="subscript"/>
          <w:lang w:val="en-US"/>
        </w:rPr>
        <w:t>2</w:t>
      </w:r>
      <w:r w:rsidR="00105436">
        <w:rPr>
          <w:rFonts w:ascii="Symbol" w:hAnsi="Symbol"/>
          <w:color w:val="000000"/>
          <w:sz w:val="27"/>
          <w:szCs w:val="27"/>
          <w:vertAlign w:val="superscript"/>
        </w:rPr>
        <w:t></w:t>
      </w:r>
      <w:r w:rsidR="00105436">
        <w:rPr>
          <w:rFonts w:ascii="Symbol" w:hAnsi="Symbol"/>
          <w:color w:val="000000"/>
          <w:sz w:val="27"/>
          <w:szCs w:val="27"/>
        </w:rPr>
        <w:t></w:t>
      </w:r>
      <w:r w:rsidR="00105436" w:rsidRPr="00105436">
        <w:rPr>
          <w:color w:val="000000"/>
          <w:sz w:val="27"/>
          <w:szCs w:val="27"/>
          <w:lang w:val="en-US"/>
        </w:rPr>
        <w:t>CN</w:t>
      </w:r>
      <w:r w:rsidR="00105436">
        <w:rPr>
          <w:rFonts w:ascii="Symbol" w:hAnsi="Symbol"/>
          <w:color w:val="000000"/>
          <w:sz w:val="27"/>
          <w:szCs w:val="27"/>
          <w:vertAlign w:val="superscript"/>
        </w:rPr>
        <w:t></w:t>
      </w:r>
      <w:r w:rsidR="00105436" w:rsidRPr="00105436">
        <w:rPr>
          <w:rStyle w:val="apple-converted-space"/>
          <w:color w:val="000000"/>
          <w:sz w:val="27"/>
          <w:szCs w:val="27"/>
          <w:lang w:val="en-US"/>
        </w:rPr>
        <w:t> </w:t>
      </w:r>
      <w:r w:rsidRPr="00B8128F">
        <w:rPr>
          <w:rFonts w:ascii="Times New Roman" w:hAnsi="Times New Roman" w:cs="Times New Roman"/>
          <w:sz w:val="28"/>
          <w:szCs w:val="28"/>
          <w:lang w:val="kk-KZ"/>
        </w:rPr>
        <w:t xml:space="preserve">and CO. Let us consider the electron distribution over the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 and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orbitals in the octahedral field of the ligands. The population of the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 and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-orbitals occurs in full accordance with the Gund rule and the Pauli principle. In this case, regardless of the value of the splitting parameter, the first three electrons are occupied by quantum cells of the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 sublevel:</w:t>
      </w:r>
    </w:p>
    <w:p w:rsidR="00B8128F" w:rsidRDefault="00B8128F" w:rsidP="00B8128F">
      <w:pPr>
        <w:pStyle w:val="a3"/>
        <w:jc w:val="both"/>
        <w:rPr>
          <w:rFonts w:ascii="Times New Roman" w:hAnsi="Times New Roman" w:cs="Times New Roman"/>
          <w:sz w:val="28"/>
          <w:szCs w:val="28"/>
          <w:lang w:val="kk-KZ"/>
        </w:rPr>
      </w:pPr>
      <w:r>
        <w:rPr>
          <w:noProof/>
          <w:color w:val="000000"/>
          <w:sz w:val="27"/>
          <w:szCs w:val="27"/>
        </w:rPr>
        <w:drawing>
          <wp:inline distT="0" distB="0" distL="0" distR="0">
            <wp:extent cx="4572000" cy="1457960"/>
            <wp:effectExtent l="0" t="0" r="0" b="0"/>
            <wp:docPr id="45" name="Рисунок 110" descr="http://www.alhimik.ru/compl_soed/pole2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alhimik.ru/compl_soed/pole2N.gif"/>
                    <pic:cNvPicPr>
                      <a:picLocks noChangeAspect="1" noChangeArrowheads="1"/>
                    </pic:cNvPicPr>
                  </pic:nvPicPr>
                  <pic:blipFill>
                    <a:blip r:embed="rId110" r:link="rId111"/>
                    <a:srcRect/>
                    <a:stretch>
                      <a:fillRect/>
                    </a:stretch>
                  </pic:blipFill>
                  <pic:spPr bwMode="auto">
                    <a:xfrm>
                      <a:off x="0" y="0"/>
                      <a:ext cx="4572000" cy="1457960"/>
                    </a:xfrm>
                    <a:prstGeom prst="rect">
                      <a:avLst/>
                    </a:prstGeom>
                    <a:noFill/>
                    <a:ln w="9525">
                      <a:noFill/>
                      <a:miter lim="800000"/>
                      <a:headEnd/>
                      <a:tailEnd/>
                    </a:ln>
                  </pic:spPr>
                </pic:pic>
              </a:graphicData>
            </a:graphic>
          </wp:inline>
        </w:drawing>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If the number of electrons on the d-sublevel of the complexing agent is greater than three, there are two possibilities for placing them along the split sublevels. At a low value of the splitting parameter (weak field of ligands), electrons overcome the energy barrier separating the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 and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 orbitals; The fourth, and then the fifth, electrons populate the quantum cells of the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-sublevel. With a strong ligand field and a high value of </w:t>
      </w:r>
      <w:r w:rsidR="00105436">
        <w:rPr>
          <w:rFonts w:ascii="Symbol" w:hAnsi="Symbol"/>
          <w:color w:val="000000"/>
          <w:sz w:val="27"/>
          <w:szCs w:val="27"/>
        </w:rPr>
        <w:t></w:t>
      </w:r>
      <w:r w:rsidR="00105436" w:rsidRPr="00105436">
        <w:rPr>
          <w:color w:val="000000"/>
          <w:sz w:val="27"/>
          <w:szCs w:val="27"/>
          <w:vertAlign w:val="subscript"/>
          <w:lang w:val="en-US"/>
        </w:rPr>
        <w:t>0</w:t>
      </w:r>
      <w:r w:rsidRPr="00B8128F">
        <w:rPr>
          <w:rFonts w:ascii="Times New Roman" w:hAnsi="Times New Roman" w:cs="Times New Roman"/>
          <w:sz w:val="28"/>
          <w:szCs w:val="28"/>
          <w:lang w:val="kk-KZ"/>
        </w:rPr>
        <w:t xml:space="preserve">, the population of the fourth and fifth electron of the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 sublevel is excluded; The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-orbitals are filled.</w:t>
      </w:r>
    </w:p>
    <w:p w:rsidR="00B8128F" w:rsidRDefault="00B8128F" w:rsidP="009E4A92">
      <w:pPr>
        <w:pStyle w:val="a3"/>
        <w:numPr>
          <w:ilvl w:val="0"/>
          <w:numId w:val="4"/>
        </w:numPr>
        <w:jc w:val="both"/>
        <w:rPr>
          <w:rFonts w:ascii="Times New Roman" w:hAnsi="Times New Roman" w:cs="Times New Roman"/>
          <w:sz w:val="28"/>
          <w:szCs w:val="28"/>
          <w:lang w:val="kk-KZ"/>
        </w:rPr>
      </w:pPr>
      <w:r>
        <w:rPr>
          <w:noProof/>
          <w:color w:val="000000"/>
          <w:sz w:val="27"/>
          <w:szCs w:val="27"/>
        </w:rPr>
        <w:drawing>
          <wp:inline distT="0" distB="0" distL="0" distR="0">
            <wp:extent cx="4572000" cy="1423670"/>
            <wp:effectExtent l="0" t="0" r="0" b="0"/>
            <wp:docPr id="48" name="Рисунок 113" descr="http://www.alhimik.ru/compl_soed/pole3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alhimik.ru/compl_soed/pole3N.gif"/>
                    <pic:cNvPicPr>
                      <a:picLocks noChangeAspect="1" noChangeArrowheads="1"/>
                    </pic:cNvPicPr>
                  </pic:nvPicPr>
                  <pic:blipFill>
                    <a:blip r:embed="rId112" r:link="rId113"/>
                    <a:srcRect/>
                    <a:stretch>
                      <a:fillRect/>
                    </a:stretch>
                  </pic:blipFill>
                  <pic:spPr bwMode="auto">
                    <a:xfrm>
                      <a:off x="0" y="0"/>
                      <a:ext cx="4572000" cy="1423670"/>
                    </a:xfrm>
                    <a:prstGeom prst="rect">
                      <a:avLst/>
                    </a:prstGeom>
                    <a:noFill/>
                    <a:ln w="9525">
                      <a:noFill/>
                      <a:miter lim="800000"/>
                      <a:headEnd/>
                      <a:tailEnd/>
                    </a:ln>
                  </pic:spPr>
                </pic:pic>
              </a:graphicData>
            </a:graphic>
          </wp:inline>
        </w:drawing>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For a weak field of ligands, the populating quantum cells of 4 or 5 electrons have parallel spins, so the resulting complex turns out to be strongly paramagnetic. In a strong field of ligands, one, and then two, electron pairs are formed on the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-sublevel, so that the paramagnetism of the complex is much weaker.</w:t>
      </w:r>
    </w:p>
    <w:p w:rsidR="00B8128F" w:rsidRDefault="00B8128F" w:rsidP="009E4A92">
      <w:pPr>
        <w:pStyle w:val="a3"/>
        <w:ind w:left="360"/>
        <w:jc w:val="center"/>
        <w:rPr>
          <w:rFonts w:ascii="Times New Roman" w:hAnsi="Times New Roman" w:cs="Times New Roman"/>
          <w:sz w:val="28"/>
          <w:szCs w:val="28"/>
          <w:lang w:val="kk-KZ"/>
        </w:rPr>
      </w:pPr>
      <w:r>
        <w:rPr>
          <w:noProof/>
          <w:color w:val="000000"/>
          <w:sz w:val="27"/>
          <w:szCs w:val="27"/>
        </w:rPr>
        <w:lastRenderedPageBreak/>
        <w:drawing>
          <wp:inline distT="0" distB="0" distL="0" distR="0">
            <wp:extent cx="3415865" cy="1664899"/>
            <wp:effectExtent l="0" t="0" r="0" b="0"/>
            <wp:docPr id="51" name="Рисунок 116" descr="http://www.alhimik.ru/compl_soed/pole4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www.alhimik.ru/compl_soed/pole4N.gif"/>
                    <pic:cNvPicPr>
                      <a:picLocks noChangeAspect="1" noChangeArrowheads="1"/>
                    </pic:cNvPicPr>
                  </pic:nvPicPr>
                  <pic:blipFill rotWithShape="1">
                    <a:blip r:embed="rId114" r:link="rId115"/>
                    <a:srcRect l="25285" r="-1"/>
                    <a:stretch/>
                  </pic:blipFill>
                  <pic:spPr bwMode="auto">
                    <a:xfrm>
                      <a:off x="0" y="0"/>
                      <a:ext cx="3416011" cy="166497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The sixth, seventh and eighth electrons in the case of a weak field again on the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 sublevel, supplementing the configurations to electron pairs (one for </w:t>
      </w:r>
      <w:r w:rsidR="00105436" w:rsidRPr="00105436">
        <w:rPr>
          <w:i/>
          <w:iCs/>
          <w:color w:val="000000"/>
          <w:sz w:val="27"/>
          <w:szCs w:val="27"/>
          <w:lang w:val="en-US"/>
        </w:rPr>
        <w:t>d</w:t>
      </w:r>
      <w:r w:rsidR="00105436" w:rsidRPr="00105436">
        <w:rPr>
          <w:color w:val="000000"/>
          <w:sz w:val="27"/>
          <w:szCs w:val="27"/>
          <w:vertAlign w:val="superscript"/>
          <w:lang w:val="en-US"/>
        </w:rPr>
        <w:t>6</w:t>
      </w:r>
      <w:r w:rsidRPr="00B8128F">
        <w:rPr>
          <w:rFonts w:ascii="Times New Roman" w:hAnsi="Times New Roman" w:cs="Times New Roman"/>
          <w:sz w:val="28"/>
          <w:szCs w:val="28"/>
          <w:lang w:val="kk-KZ"/>
        </w:rPr>
        <w:t xml:space="preserve">, two for </w:t>
      </w:r>
      <w:r w:rsidR="00105436" w:rsidRPr="00105436">
        <w:rPr>
          <w:i/>
          <w:iCs/>
          <w:color w:val="000000"/>
          <w:sz w:val="27"/>
          <w:szCs w:val="27"/>
          <w:lang w:val="en-US"/>
        </w:rPr>
        <w:t>d</w:t>
      </w:r>
      <w:r w:rsidR="00105436">
        <w:rPr>
          <w:color w:val="000000"/>
          <w:sz w:val="27"/>
          <w:szCs w:val="27"/>
          <w:vertAlign w:val="superscript"/>
          <w:lang w:val="en-US"/>
        </w:rPr>
        <w:t xml:space="preserve">7 </w:t>
      </w:r>
      <w:r w:rsidRPr="00B8128F">
        <w:rPr>
          <w:rFonts w:ascii="Times New Roman" w:hAnsi="Times New Roman" w:cs="Times New Roman"/>
          <w:sz w:val="28"/>
          <w:szCs w:val="28"/>
          <w:lang w:val="kk-KZ"/>
        </w:rPr>
        <w:t xml:space="preserve">and three for </w:t>
      </w:r>
      <w:r w:rsidR="00105436" w:rsidRPr="00105436">
        <w:rPr>
          <w:i/>
          <w:iCs/>
          <w:color w:val="000000"/>
          <w:sz w:val="27"/>
          <w:szCs w:val="27"/>
          <w:lang w:val="en-US"/>
        </w:rPr>
        <w:t>d</w:t>
      </w:r>
      <w:r w:rsidR="00105436">
        <w:rPr>
          <w:color w:val="000000"/>
          <w:sz w:val="27"/>
          <w:szCs w:val="27"/>
          <w:vertAlign w:val="superscript"/>
          <w:lang w:val="en-US"/>
        </w:rPr>
        <w:t>8</w:t>
      </w:r>
      <w:r w:rsidRPr="00B8128F">
        <w:rPr>
          <w:rFonts w:ascii="Times New Roman" w:hAnsi="Times New Roman" w:cs="Times New Roman"/>
          <w:sz w:val="28"/>
          <w:szCs w:val="28"/>
          <w:lang w:val="kk-KZ"/>
        </w:rPr>
        <w:t>):</w:t>
      </w:r>
    </w:p>
    <w:p w:rsidR="00B8128F" w:rsidRDefault="00B8128F" w:rsidP="00E20DB9">
      <w:pPr>
        <w:pStyle w:val="a3"/>
        <w:jc w:val="center"/>
        <w:rPr>
          <w:rFonts w:ascii="Times New Roman" w:hAnsi="Times New Roman" w:cs="Times New Roman"/>
          <w:sz w:val="28"/>
          <w:szCs w:val="28"/>
          <w:lang w:val="kk-KZ"/>
        </w:rPr>
      </w:pPr>
      <w:r>
        <w:rPr>
          <w:noProof/>
          <w:color w:val="000000"/>
          <w:sz w:val="27"/>
          <w:szCs w:val="27"/>
        </w:rPr>
        <w:drawing>
          <wp:inline distT="0" distB="0" distL="0" distR="0">
            <wp:extent cx="4572000" cy="1466215"/>
            <wp:effectExtent l="0" t="0" r="0" b="0"/>
            <wp:docPr id="54" name="Рисунок 119" descr="http://www.alhimik.ru/compl_soed/pole5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alhimik.ru/compl_soed/pole5N.gif"/>
                    <pic:cNvPicPr>
                      <a:picLocks noChangeAspect="1" noChangeArrowheads="1"/>
                    </pic:cNvPicPr>
                  </pic:nvPicPr>
                  <pic:blipFill>
                    <a:blip r:embed="rId116" r:link="rId117"/>
                    <a:srcRect/>
                    <a:stretch>
                      <a:fillRect/>
                    </a:stretch>
                  </pic:blipFill>
                  <pic:spPr bwMode="auto">
                    <a:xfrm>
                      <a:off x="0" y="0"/>
                      <a:ext cx="4572000" cy="1466215"/>
                    </a:xfrm>
                    <a:prstGeom prst="rect">
                      <a:avLst/>
                    </a:prstGeom>
                    <a:noFill/>
                    <a:ln w="9525">
                      <a:noFill/>
                      <a:miter lim="800000"/>
                      <a:headEnd/>
                      <a:tailEnd/>
                    </a:ln>
                  </pic:spPr>
                </pic:pic>
              </a:graphicData>
            </a:graphic>
          </wp:inline>
        </w:drawing>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In the case of a strong ligand field, the sixth electron populates the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-AO, leading to the diamagnetism of the complex, after which the seventh and eighth electrons enter the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 sublevel:</w:t>
      </w:r>
    </w:p>
    <w:p w:rsidR="00B8128F" w:rsidRDefault="00B8128F" w:rsidP="00E20DB9">
      <w:pPr>
        <w:pStyle w:val="a3"/>
        <w:jc w:val="center"/>
        <w:rPr>
          <w:rFonts w:ascii="Times New Roman" w:hAnsi="Times New Roman" w:cs="Times New Roman"/>
          <w:sz w:val="28"/>
          <w:szCs w:val="28"/>
          <w:lang w:val="kk-KZ"/>
        </w:rPr>
      </w:pPr>
      <w:r>
        <w:rPr>
          <w:noProof/>
          <w:color w:val="000000"/>
          <w:sz w:val="27"/>
          <w:szCs w:val="27"/>
        </w:rPr>
        <w:drawing>
          <wp:inline distT="0" distB="0" distL="0" distR="0">
            <wp:extent cx="4572000" cy="1440815"/>
            <wp:effectExtent l="19050" t="0" r="0" b="0"/>
            <wp:docPr id="55" name="Рисунок 122" descr="http://www.alhimik.ru/compl_soed/pole6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alhimik.ru/compl_soed/pole6N.gif"/>
                    <pic:cNvPicPr>
                      <a:picLocks noChangeAspect="1" noChangeArrowheads="1"/>
                    </pic:cNvPicPr>
                  </pic:nvPicPr>
                  <pic:blipFill>
                    <a:blip r:embed="rId118" r:link="rId119"/>
                    <a:srcRect/>
                    <a:stretch>
                      <a:fillRect/>
                    </a:stretch>
                  </pic:blipFill>
                  <pic:spPr bwMode="auto">
                    <a:xfrm>
                      <a:off x="0" y="0"/>
                      <a:ext cx="4572000" cy="1440815"/>
                    </a:xfrm>
                    <a:prstGeom prst="rect">
                      <a:avLst/>
                    </a:prstGeom>
                    <a:noFill/>
                    <a:ln w="9525">
                      <a:noFill/>
                      <a:miter lim="800000"/>
                      <a:headEnd/>
                      <a:tailEnd/>
                    </a:ln>
                  </pic:spPr>
                </pic:pic>
              </a:graphicData>
            </a:graphic>
          </wp:inline>
        </w:drawing>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Obviously, with the eight-electron configuration, the differences in the structure between the complexes with weak and strong field ligands disappear. The population of the orbitals by the ninth and tenth electron also does not differ for complexes of both types:</w:t>
      </w:r>
    </w:p>
    <w:p w:rsidR="00B8128F" w:rsidRDefault="00B8128F" w:rsidP="00E20DB9">
      <w:pPr>
        <w:pStyle w:val="a3"/>
        <w:jc w:val="center"/>
        <w:rPr>
          <w:rFonts w:ascii="Times New Roman" w:hAnsi="Times New Roman" w:cs="Times New Roman"/>
          <w:sz w:val="28"/>
          <w:szCs w:val="28"/>
          <w:lang w:val="kk-KZ"/>
        </w:rPr>
      </w:pPr>
      <w:r>
        <w:rPr>
          <w:noProof/>
          <w:color w:val="000000"/>
          <w:sz w:val="27"/>
          <w:szCs w:val="27"/>
        </w:rPr>
        <w:drawing>
          <wp:inline distT="0" distB="0" distL="0" distR="0">
            <wp:extent cx="3191706" cy="1621766"/>
            <wp:effectExtent l="0" t="0" r="0" b="0"/>
            <wp:docPr id="57" name="Рисунок 125" descr="http://www.alhimik.ru/compl_soed/pole7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www.alhimik.ru/compl_soed/pole7N.gif"/>
                    <pic:cNvPicPr>
                      <a:picLocks noChangeAspect="1" noChangeArrowheads="1"/>
                    </pic:cNvPicPr>
                  </pic:nvPicPr>
                  <pic:blipFill rotWithShape="1">
                    <a:blip r:embed="rId120" r:link="rId121"/>
                    <a:srcRect l="30189"/>
                    <a:stretch/>
                  </pic:blipFill>
                  <pic:spPr bwMode="auto">
                    <a:xfrm>
                      <a:off x="0" y="0"/>
                      <a:ext cx="3191753" cy="162179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We return to the electronic structure of the octahedral complex ions </w:t>
      </w:r>
      <w:r w:rsidR="00105436" w:rsidRPr="00105436">
        <w:rPr>
          <w:color w:val="000000"/>
          <w:sz w:val="27"/>
          <w:szCs w:val="27"/>
          <w:lang w:val="en-US"/>
        </w:rPr>
        <w:t>[Co(NH</w:t>
      </w:r>
      <w:r w:rsidR="00105436" w:rsidRPr="00105436">
        <w:rPr>
          <w:color w:val="000000"/>
          <w:sz w:val="27"/>
          <w:szCs w:val="27"/>
          <w:vertAlign w:val="subscript"/>
          <w:lang w:val="en-US"/>
        </w:rPr>
        <w:t>3</w:t>
      </w:r>
      <w:r w:rsidR="00105436" w:rsidRPr="00105436">
        <w:rPr>
          <w:color w:val="000000"/>
          <w:sz w:val="27"/>
          <w:szCs w:val="27"/>
          <w:lang w:val="en-US"/>
        </w:rPr>
        <w:t>)</w:t>
      </w:r>
      <w:r w:rsidR="00105436" w:rsidRPr="00105436">
        <w:rPr>
          <w:color w:val="000000"/>
          <w:sz w:val="27"/>
          <w:szCs w:val="27"/>
          <w:vertAlign w:val="subscript"/>
          <w:lang w:val="en-US"/>
        </w:rPr>
        <w:t>6</w:t>
      </w:r>
      <w:r w:rsidR="00105436" w:rsidRPr="00105436">
        <w:rPr>
          <w:color w:val="000000"/>
          <w:sz w:val="27"/>
          <w:szCs w:val="27"/>
          <w:lang w:val="en-US"/>
        </w:rPr>
        <w:t>]</w:t>
      </w:r>
      <w:r w:rsidR="00105436" w:rsidRPr="00105436">
        <w:rPr>
          <w:color w:val="000000"/>
          <w:sz w:val="27"/>
          <w:szCs w:val="27"/>
          <w:vertAlign w:val="superscript"/>
          <w:lang w:val="en-US"/>
        </w:rPr>
        <w:t>3+</w:t>
      </w:r>
      <w:r w:rsidR="00105436" w:rsidRPr="00105436">
        <w:rPr>
          <w:rStyle w:val="apple-converted-space"/>
          <w:color w:val="000000"/>
          <w:sz w:val="27"/>
          <w:szCs w:val="27"/>
          <w:lang w:val="en-US"/>
        </w:rPr>
        <w:t> </w:t>
      </w:r>
      <w:r w:rsidRPr="00B8128F">
        <w:rPr>
          <w:rFonts w:ascii="Times New Roman" w:hAnsi="Times New Roman" w:cs="Times New Roman"/>
          <w:sz w:val="28"/>
          <w:szCs w:val="28"/>
          <w:lang w:val="kk-KZ"/>
        </w:rPr>
        <w:t xml:space="preserve"> and </w:t>
      </w:r>
      <w:r w:rsidR="00105436" w:rsidRPr="00105436">
        <w:rPr>
          <w:color w:val="000000"/>
          <w:sz w:val="27"/>
          <w:szCs w:val="27"/>
          <w:lang w:val="en-US"/>
        </w:rPr>
        <w:t>[CoF</w:t>
      </w:r>
      <w:r w:rsidR="00105436" w:rsidRPr="00105436">
        <w:rPr>
          <w:color w:val="000000"/>
          <w:sz w:val="27"/>
          <w:szCs w:val="27"/>
          <w:vertAlign w:val="subscript"/>
          <w:lang w:val="en-US"/>
        </w:rPr>
        <w:t>6</w:t>
      </w:r>
      <w:r w:rsidR="00105436" w:rsidRPr="00105436">
        <w:rPr>
          <w:color w:val="000000"/>
          <w:sz w:val="27"/>
          <w:szCs w:val="27"/>
          <w:lang w:val="en-US"/>
        </w:rPr>
        <w:t>]</w:t>
      </w:r>
      <w:r w:rsidR="00105436" w:rsidRPr="00105436">
        <w:rPr>
          <w:color w:val="000000"/>
          <w:sz w:val="27"/>
          <w:szCs w:val="27"/>
          <w:vertAlign w:val="superscript"/>
          <w:lang w:val="en-US"/>
        </w:rPr>
        <w:t>3</w:t>
      </w:r>
      <w:r w:rsidR="00105436">
        <w:rPr>
          <w:rFonts w:ascii="Symbol" w:hAnsi="Symbol"/>
          <w:color w:val="000000"/>
          <w:sz w:val="27"/>
          <w:szCs w:val="27"/>
          <w:vertAlign w:val="superscript"/>
        </w:rPr>
        <w:t></w:t>
      </w:r>
      <w:r w:rsidR="00105436" w:rsidRPr="00105436">
        <w:rPr>
          <w:color w:val="000000"/>
          <w:sz w:val="27"/>
          <w:szCs w:val="27"/>
          <w:lang w:val="en-US"/>
        </w:rPr>
        <w:t>.</w:t>
      </w:r>
      <w:r w:rsidRPr="00B8128F">
        <w:rPr>
          <w:rFonts w:ascii="Times New Roman" w:hAnsi="Times New Roman" w:cs="Times New Roman"/>
          <w:sz w:val="28"/>
          <w:szCs w:val="28"/>
          <w:lang w:val="kk-KZ"/>
        </w:rPr>
        <w:t>. According to the arrangement in the spectrochemical series, NH</w:t>
      </w:r>
      <w:r w:rsidRPr="00105436">
        <w:rPr>
          <w:rFonts w:ascii="Times New Roman" w:hAnsi="Times New Roman" w:cs="Times New Roman"/>
          <w:sz w:val="28"/>
          <w:szCs w:val="28"/>
          <w:vertAlign w:val="subscript"/>
          <w:lang w:val="kk-KZ"/>
        </w:rPr>
        <w:t>3</w:t>
      </w:r>
      <w:r w:rsidRPr="00B8128F">
        <w:rPr>
          <w:rFonts w:ascii="Times New Roman" w:hAnsi="Times New Roman" w:cs="Times New Roman"/>
          <w:sz w:val="28"/>
          <w:szCs w:val="28"/>
          <w:lang w:val="kk-KZ"/>
        </w:rPr>
        <w:t xml:space="preserve"> ammonia belongs to the number of strong field ligands, and the </w:t>
      </w:r>
      <w:r w:rsidRPr="00B8128F">
        <w:rPr>
          <w:rFonts w:ascii="Times New Roman" w:hAnsi="Times New Roman" w:cs="Times New Roman"/>
          <w:sz w:val="28"/>
          <w:szCs w:val="28"/>
          <w:lang w:val="kk-KZ"/>
        </w:rPr>
        <w:lastRenderedPageBreak/>
        <w:t xml:space="preserve">fluoride ion </w:t>
      </w:r>
      <w:r w:rsidR="00105436" w:rsidRPr="00105436">
        <w:rPr>
          <w:color w:val="000000"/>
          <w:sz w:val="27"/>
          <w:szCs w:val="27"/>
          <w:lang w:val="en-US"/>
        </w:rPr>
        <w:t>F</w:t>
      </w:r>
      <w:r w:rsidR="00105436">
        <w:rPr>
          <w:rFonts w:ascii="Symbol" w:hAnsi="Symbol"/>
          <w:color w:val="000000"/>
          <w:sz w:val="27"/>
          <w:szCs w:val="27"/>
          <w:vertAlign w:val="superscript"/>
        </w:rPr>
        <w:t></w:t>
      </w:r>
      <w:r w:rsidRPr="00B8128F">
        <w:rPr>
          <w:rFonts w:ascii="Times New Roman" w:hAnsi="Times New Roman" w:cs="Times New Roman"/>
          <w:sz w:val="28"/>
          <w:szCs w:val="28"/>
          <w:lang w:val="kk-KZ"/>
        </w:rPr>
        <w:t xml:space="preserve"> is a weak field. Consequently, the population of atomic orbitals by electrons in these complexes will occur according to the scheme:</w:t>
      </w:r>
    </w:p>
    <w:p w:rsidR="00B8128F" w:rsidRDefault="00B8128F" w:rsidP="00E20DB9">
      <w:pPr>
        <w:pStyle w:val="a3"/>
        <w:jc w:val="center"/>
        <w:rPr>
          <w:rFonts w:ascii="Times New Roman" w:hAnsi="Times New Roman" w:cs="Times New Roman"/>
          <w:sz w:val="28"/>
          <w:szCs w:val="28"/>
          <w:lang w:val="kk-KZ"/>
        </w:rPr>
      </w:pPr>
      <w:r>
        <w:rPr>
          <w:noProof/>
          <w:color w:val="000000"/>
          <w:sz w:val="27"/>
          <w:szCs w:val="27"/>
        </w:rPr>
        <w:drawing>
          <wp:inline distT="0" distB="0" distL="0" distR="0">
            <wp:extent cx="4572000" cy="1949450"/>
            <wp:effectExtent l="0" t="0" r="0" b="0"/>
            <wp:docPr id="58" name="Рисунок 128" descr="http://www.alhimik.ru/compl_soed/pole8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alhimik.ru/compl_soed/pole8N.gif"/>
                    <pic:cNvPicPr>
                      <a:picLocks noChangeAspect="1" noChangeArrowheads="1"/>
                    </pic:cNvPicPr>
                  </pic:nvPicPr>
                  <pic:blipFill>
                    <a:blip r:embed="rId122" r:link="rId123"/>
                    <a:srcRect/>
                    <a:stretch>
                      <a:fillRect/>
                    </a:stretch>
                  </pic:blipFill>
                  <pic:spPr bwMode="auto">
                    <a:xfrm>
                      <a:off x="0" y="0"/>
                      <a:ext cx="4572000" cy="1949450"/>
                    </a:xfrm>
                    <a:prstGeom prst="rect">
                      <a:avLst/>
                    </a:prstGeom>
                    <a:noFill/>
                    <a:ln w="9525">
                      <a:noFill/>
                      <a:miter lim="800000"/>
                      <a:headEnd/>
                      <a:tailEnd/>
                    </a:ln>
                  </pic:spPr>
                </pic:pic>
              </a:graphicData>
            </a:graphic>
          </wp:inline>
        </w:drawing>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In the </w:t>
      </w:r>
      <w:r w:rsidR="00105436" w:rsidRPr="00105436">
        <w:rPr>
          <w:color w:val="000000"/>
          <w:sz w:val="27"/>
          <w:szCs w:val="27"/>
          <w:lang w:val="en-US"/>
        </w:rPr>
        <w:t>[CoF</w:t>
      </w:r>
      <w:r w:rsidR="00105436" w:rsidRPr="00105436">
        <w:rPr>
          <w:color w:val="000000"/>
          <w:sz w:val="27"/>
          <w:szCs w:val="27"/>
          <w:vertAlign w:val="subscript"/>
          <w:lang w:val="en-US"/>
        </w:rPr>
        <w:t>6</w:t>
      </w:r>
      <w:r w:rsidR="00105436" w:rsidRPr="00105436">
        <w:rPr>
          <w:color w:val="000000"/>
          <w:sz w:val="27"/>
          <w:szCs w:val="27"/>
          <w:lang w:val="en-US"/>
        </w:rPr>
        <w:t>]</w:t>
      </w:r>
      <w:r w:rsidR="00105436" w:rsidRPr="00105436">
        <w:rPr>
          <w:color w:val="000000"/>
          <w:sz w:val="27"/>
          <w:szCs w:val="27"/>
          <w:vertAlign w:val="superscript"/>
          <w:lang w:val="en-US"/>
        </w:rPr>
        <w:t>3</w:t>
      </w:r>
      <w:r w:rsidR="00105436">
        <w:rPr>
          <w:rFonts w:ascii="Symbol" w:hAnsi="Symbol"/>
          <w:color w:val="000000"/>
          <w:sz w:val="27"/>
          <w:szCs w:val="27"/>
          <w:vertAlign w:val="superscript"/>
        </w:rPr>
        <w:t></w:t>
      </w:r>
      <w:r w:rsidR="00105436" w:rsidRPr="00105436">
        <w:rPr>
          <w:rStyle w:val="apple-converted-space"/>
          <w:color w:val="000000"/>
          <w:sz w:val="27"/>
          <w:szCs w:val="27"/>
          <w:lang w:val="en-US"/>
        </w:rPr>
        <w:t> </w:t>
      </w:r>
      <w:r w:rsidRPr="00B8128F">
        <w:rPr>
          <w:rFonts w:ascii="Times New Roman" w:hAnsi="Times New Roman" w:cs="Times New Roman"/>
          <w:sz w:val="28"/>
          <w:szCs w:val="28"/>
          <w:lang w:val="kk-KZ"/>
        </w:rPr>
        <w:t xml:space="preserve">anion, the </w:t>
      </w:r>
      <w:r w:rsidR="00105436" w:rsidRPr="00105436">
        <w:rPr>
          <w:color w:val="000000"/>
          <w:sz w:val="27"/>
          <w:szCs w:val="27"/>
          <w:lang w:val="en-US"/>
        </w:rPr>
        <w:t>F</w:t>
      </w:r>
      <w:r w:rsidR="00105436">
        <w:rPr>
          <w:rFonts w:ascii="Symbol" w:hAnsi="Symbol"/>
          <w:color w:val="000000"/>
          <w:sz w:val="27"/>
          <w:szCs w:val="27"/>
          <w:vertAlign w:val="superscript"/>
        </w:rPr>
        <w:t></w:t>
      </w:r>
      <w:r w:rsidRPr="00B8128F">
        <w:rPr>
          <w:rFonts w:ascii="Times New Roman" w:hAnsi="Times New Roman" w:cs="Times New Roman"/>
          <w:sz w:val="28"/>
          <w:szCs w:val="28"/>
          <w:lang w:val="kk-KZ"/>
        </w:rPr>
        <w:t xml:space="preserve"> ligands produce a weak crystal field </w:t>
      </w:r>
      <w:r w:rsidR="00105436" w:rsidRPr="00105436">
        <w:rPr>
          <w:color w:val="000000"/>
          <w:sz w:val="27"/>
          <w:szCs w:val="27"/>
          <w:lang w:val="en-US"/>
        </w:rPr>
        <w:t>(</w:t>
      </w:r>
      <w:r w:rsidR="00105436">
        <w:rPr>
          <w:rFonts w:ascii="Symbol" w:hAnsi="Symbol"/>
          <w:color w:val="000000"/>
          <w:sz w:val="27"/>
          <w:szCs w:val="27"/>
        </w:rPr>
        <w:t></w:t>
      </w:r>
      <w:r w:rsidR="00105436" w:rsidRPr="00105436">
        <w:rPr>
          <w:rStyle w:val="apple-converted-space"/>
          <w:color w:val="000000"/>
          <w:sz w:val="27"/>
          <w:szCs w:val="27"/>
          <w:lang w:val="en-US"/>
        </w:rPr>
        <w:t> </w:t>
      </w:r>
      <w:r w:rsidR="00105436" w:rsidRPr="00105436">
        <w:rPr>
          <w:color w:val="000000"/>
          <w:sz w:val="27"/>
          <w:szCs w:val="27"/>
          <w:vertAlign w:val="subscript"/>
          <w:lang w:val="en-US"/>
        </w:rPr>
        <w:t>0</w:t>
      </w:r>
      <w:r w:rsidR="00105436" w:rsidRPr="00105436">
        <w:rPr>
          <w:rStyle w:val="apple-converted-space"/>
          <w:color w:val="000000"/>
          <w:sz w:val="27"/>
          <w:szCs w:val="27"/>
          <w:lang w:val="en-US"/>
        </w:rPr>
        <w:t> </w:t>
      </w:r>
      <w:r w:rsidR="00105436" w:rsidRPr="00105436">
        <w:rPr>
          <w:color w:val="000000"/>
          <w:sz w:val="27"/>
          <w:szCs w:val="27"/>
          <w:lang w:val="en-US"/>
        </w:rPr>
        <w:t xml:space="preserve">= 13000 </w:t>
      </w:r>
      <w:r w:rsidR="00105436">
        <w:rPr>
          <w:color w:val="000000"/>
          <w:sz w:val="27"/>
          <w:szCs w:val="27"/>
        </w:rPr>
        <w:t>см</w:t>
      </w:r>
      <w:r w:rsidR="00105436">
        <w:rPr>
          <w:rFonts w:ascii="Symbol" w:hAnsi="Symbol"/>
          <w:color w:val="000000"/>
          <w:sz w:val="27"/>
          <w:szCs w:val="27"/>
          <w:vertAlign w:val="superscript"/>
        </w:rPr>
        <w:t></w:t>
      </w:r>
      <w:r w:rsidR="00105436" w:rsidRPr="00105436">
        <w:rPr>
          <w:color w:val="000000"/>
          <w:sz w:val="27"/>
          <w:szCs w:val="27"/>
          <w:lang w:val="en-US"/>
        </w:rPr>
        <w:t>1)</w:t>
      </w:r>
      <w:r w:rsidRPr="00B8128F">
        <w:rPr>
          <w:rFonts w:ascii="Times New Roman" w:hAnsi="Times New Roman" w:cs="Times New Roman"/>
          <w:sz w:val="28"/>
          <w:szCs w:val="28"/>
          <w:lang w:val="kk-KZ"/>
        </w:rPr>
        <w:t xml:space="preserve">, and all the electrons of the original </w:t>
      </w:r>
      <w:r w:rsidR="00105436" w:rsidRPr="00105436">
        <w:rPr>
          <w:color w:val="000000"/>
          <w:sz w:val="27"/>
          <w:szCs w:val="27"/>
          <w:lang w:val="en-US"/>
        </w:rPr>
        <w:t>3</w:t>
      </w:r>
      <w:r w:rsidR="00105436" w:rsidRPr="00105436">
        <w:rPr>
          <w:i/>
          <w:iCs/>
          <w:color w:val="000000"/>
          <w:sz w:val="27"/>
          <w:szCs w:val="27"/>
          <w:lang w:val="en-US"/>
        </w:rPr>
        <w:t>d</w:t>
      </w:r>
      <w:r w:rsidR="00105436" w:rsidRPr="00105436">
        <w:rPr>
          <w:color w:val="000000"/>
          <w:sz w:val="27"/>
          <w:szCs w:val="27"/>
          <w:vertAlign w:val="superscript"/>
          <w:lang w:val="en-US"/>
        </w:rPr>
        <w:t>6</w:t>
      </w:r>
      <w:r w:rsidRPr="00B8128F">
        <w:rPr>
          <w:rFonts w:ascii="Times New Roman" w:hAnsi="Times New Roman" w:cs="Times New Roman"/>
          <w:sz w:val="28"/>
          <w:szCs w:val="28"/>
          <w:lang w:val="kk-KZ"/>
        </w:rPr>
        <w:t xml:space="preserve">-AO are located on the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 and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 orbitals without any pairing. The complex ion is high-spin and contains four unpaired electrons, so it is paramagnetic.</w:t>
      </w:r>
    </w:p>
    <w:p w:rsidR="00B8128F" w:rsidRDefault="00B8128F" w:rsidP="00E20DB9">
      <w:pPr>
        <w:pStyle w:val="a3"/>
        <w:jc w:val="center"/>
        <w:rPr>
          <w:rFonts w:ascii="Times New Roman" w:hAnsi="Times New Roman" w:cs="Times New Roman"/>
          <w:sz w:val="28"/>
          <w:szCs w:val="28"/>
          <w:lang w:val="kk-KZ"/>
        </w:rPr>
      </w:pPr>
      <w:r>
        <w:rPr>
          <w:noProof/>
          <w:color w:val="000000"/>
          <w:sz w:val="27"/>
          <w:szCs w:val="27"/>
        </w:rPr>
        <w:drawing>
          <wp:inline distT="0" distB="0" distL="0" distR="0">
            <wp:extent cx="4572000" cy="2105025"/>
            <wp:effectExtent l="0" t="0" r="0" b="0"/>
            <wp:docPr id="60" name="Рисунок 131" descr="http://www.alhimik.ru/compl_soed/pole9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www.alhimik.ru/compl_soed/pole9N.gif"/>
                    <pic:cNvPicPr>
                      <a:picLocks noChangeAspect="1" noChangeArrowheads="1"/>
                    </pic:cNvPicPr>
                  </pic:nvPicPr>
                  <pic:blipFill>
                    <a:blip r:embed="rId124" r:link="rId125"/>
                    <a:srcRect/>
                    <a:stretch>
                      <a:fillRect/>
                    </a:stretch>
                  </pic:blipFill>
                  <pic:spPr bwMode="auto">
                    <a:xfrm>
                      <a:off x="0" y="0"/>
                      <a:ext cx="4572000" cy="2105025"/>
                    </a:xfrm>
                    <a:prstGeom prst="rect">
                      <a:avLst/>
                    </a:prstGeom>
                    <a:noFill/>
                    <a:ln w="9525">
                      <a:noFill/>
                      <a:miter lim="800000"/>
                      <a:headEnd/>
                      <a:tailEnd/>
                    </a:ln>
                  </pic:spPr>
                </pic:pic>
              </a:graphicData>
            </a:graphic>
          </wp:inline>
        </w:drawing>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In the </w:t>
      </w:r>
      <w:r w:rsidR="00105436" w:rsidRPr="00105436">
        <w:rPr>
          <w:color w:val="000000"/>
          <w:sz w:val="27"/>
          <w:szCs w:val="27"/>
          <w:lang w:val="en-US"/>
        </w:rPr>
        <w:t>[Co(NH</w:t>
      </w:r>
      <w:r w:rsidR="00105436" w:rsidRPr="00105436">
        <w:rPr>
          <w:color w:val="000000"/>
          <w:sz w:val="27"/>
          <w:szCs w:val="27"/>
          <w:vertAlign w:val="subscript"/>
          <w:lang w:val="en-US"/>
        </w:rPr>
        <w:t>3</w:t>
      </w:r>
      <w:r w:rsidR="00105436" w:rsidRPr="00105436">
        <w:rPr>
          <w:color w:val="000000"/>
          <w:sz w:val="27"/>
          <w:szCs w:val="27"/>
          <w:lang w:val="en-US"/>
        </w:rPr>
        <w:t>)</w:t>
      </w:r>
      <w:r w:rsidR="00105436" w:rsidRPr="00105436">
        <w:rPr>
          <w:color w:val="000000"/>
          <w:sz w:val="27"/>
          <w:szCs w:val="27"/>
          <w:vertAlign w:val="subscript"/>
          <w:lang w:val="en-US"/>
        </w:rPr>
        <w:t>6</w:t>
      </w:r>
      <w:r w:rsidR="00105436" w:rsidRPr="00105436">
        <w:rPr>
          <w:color w:val="000000"/>
          <w:sz w:val="27"/>
          <w:szCs w:val="27"/>
          <w:lang w:val="en-US"/>
        </w:rPr>
        <w:t>]</w:t>
      </w:r>
      <w:r w:rsidR="00105436" w:rsidRPr="00105436">
        <w:rPr>
          <w:color w:val="000000"/>
          <w:sz w:val="27"/>
          <w:szCs w:val="27"/>
          <w:vertAlign w:val="superscript"/>
          <w:lang w:val="en-US"/>
        </w:rPr>
        <w:t>3+</w:t>
      </w:r>
      <w:r w:rsidR="00105436" w:rsidRPr="00105436">
        <w:rPr>
          <w:rStyle w:val="apple-converted-space"/>
          <w:color w:val="000000"/>
          <w:sz w:val="27"/>
          <w:szCs w:val="27"/>
          <w:lang w:val="en-US"/>
        </w:rPr>
        <w:t> </w:t>
      </w:r>
      <w:r w:rsidRPr="00B8128F">
        <w:rPr>
          <w:rFonts w:ascii="Times New Roman" w:hAnsi="Times New Roman" w:cs="Times New Roman"/>
          <w:sz w:val="28"/>
          <w:szCs w:val="28"/>
          <w:lang w:val="kk-KZ"/>
        </w:rPr>
        <w:t>ion, NH</w:t>
      </w:r>
      <w:r w:rsidRPr="00105436">
        <w:rPr>
          <w:rFonts w:ascii="Times New Roman" w:hAnsi="Times New Roman" w:cs="Times New Roman"/>
          <w:sz w:val="28"/>
          <w:szCs w:val="28"/>
          <w:vertAlign w:val="subscript"/>
          <w:lang w:val="kk-KZ"/>
        </w:rPr>
        <w:t>3</w:t>
      </w:r>
      <w:r w:rsidRPr="00B8128F">
        <w:rPr>
          <w:rFonts w:ascii="Times New Roman" w:hAnsi="Times New Roman" w:cs="Times New Roman"/>
          <w:sz w:val="28"/>
          <w:szCs w:val="28"/>
          <w:lang w:val="kk-KZ"/>
        </w:rPr>
        <w:t xml:space="preserve"> ligands create a strong crystalline field </w:t>
      </w:r>
      <w:r w:rsidR="00105436" w:rsidRPr="00105436">
        <w:rPr>
          <w:color w:val="000000"/>
          <w:sz w:val="27"/>
          <w:szCs w:val="27"/>
          <w:lang w:val="en-US"/>
        </w:rPr>
        <w:t>(</w:t>
      </w:r>
      <w:r w:rsidR="00105436">
        <w:rPr>
          <w:rFonts w:ascii="Symbol" w:hAnsi="Symbol"/>
          <w:color w:val="000000"/>
          <w:sz w:val="27"/>
          <w:szCs w:val="27"/>
        </w:rPr>
        <w:t></w:t>
      </w:r>
      <w:r w:rsidR="00105436" w:rsidRPr="00105436">
        <w:rPr>
          <w:color w:val="000000"/>
          <w:sz w:val="27"/>
          <w:szCs w:val="27"/>
          <w:vertAlign w:val="subscript"/>
          <w:lang w:val="en-US"/>
        </w:rPr>
        <w:t>0</w:t>
      </w:r>
      <w:r w:rsidR="00105436" w:rsidRPr="00105436">
        <w:rPr>
          <w:rStyle w:val="apple-converted-space"/>
          <w:color w:val="000000"/>
          <w:sz w:val="27"/>
          <w:szCs w:val="27"/>
          <w:lang w:val="en-US"/>
        </w:rPr>
        <w:t> </w:t>
      </w:r>
      <w:r w:rsidR="00105436" w:rsidRPr="00105436">
        <w:rPr>
          <w:color w:val="000000"/>
          <w:sz w:val="27"/>
          <w:szCs w:val="27"/>
          <w:lang w:val="en-US"/>
        </w:rPr>
        <w:t xml:space="preserve">= 22900 </w:t>
      </w:r>
      <w:r w:rsidR="00105436">
        <w:rPr>
          <w:color w:val="000000"/>
          <w:sz w:val="27"/>
          <w:szCs w:val="27"/>
        </w:rPr>
        <w:t>см</w:t>
      </w:r>
      <w:r w:rsidR="00105436">
        <w:rPr>
          <w:rFonts w:ascii="Symbol" w:hAnsi="Symbol"/>
          <w:color w:val="000000"/>
          <w:sz w:val="27"/>
          <w:szCs w:val="27"/>
          <w:vertAlign w:val="superscript"/>
        </w:rPr>
        <w:t></w:t>
      </w:r>
      <w:r w:rsidR="00105436" w:rsidRPr="00105436">
        <w:rPr>
          <w:color w:val="000000"/>
          <w:sz w:val="27"/>
          <w:szCs w:val="27"/>
          <w:lang w:val="en-US"/>
        </w:rPr>
        <w:t>1)</w:t>
      </w:r>
      <w:r w:rsidRPr="00B8128F">
        <w:rPr>
          <w:rFonts w:ascii="Times New Roman" w:hAnsi="Times New Roman" w:cs="Times New Roman"/>
          <w:sz w:val="28"/>
          <w:szCs w:val="28"/>
          <w:lang w:val="kk-KZ"/>
        </w:rPr>
        <w:t xml:space="preserve">, all 3d6 electrons are located on a more energetically favorable </w:t>
      </w:r>
      <w:r w:rsidR="00411899" w:rsidRPr="00411899">
        <w:rPr>
          <w:color w:val="000000"/>
          <w:sz w:val="27"/>
          <w:szCs w:val="27"/>
          <w:lang w:val="en-US"/>
        </w:rPr>
        <w:t>3</w:t>
      </w:r>
      <w:r w:rsidR="00411899" w:rsidRPr="00411899">
        <w:rPr>
          <w:i/>
          <w:iCs/>
          <w:color w:val="000000"/>
          <w:sz w:val="27"/>
          <w:szCs w:val="27"/>
          <w:lang w:val="en-US"/>
        </w:rPr>
        <w:t>d</w:t>
      </w:r>
      <w:r w:rsidR="00411899" w:rsidRPr="00411899">
        <w:rPr>
          <w:color w:val="000000"/>
          <w:sz w:val="27"/>
          <w:szCs w:val="27"/>
          <w:vertAlign w:val="superscript"/>
          <w:lang w:val="en-US"/>
        </w:rPr>
        <w:t>6</w:t>
      </w:r>
      <w:r w:rsidRPr="00B8128F">
        <w:rPr>
          <w:rFonts w:ascii="Times New Roman" w:hAnsi="Times New Roman" w:cs="Times New Roman"/>
          <w:sz w:val="28"/>
          <w:szCs w:val="28"/>
          <w:lang w:val="kk-KZ"/>
        </w:rPr>
        <w:t xml:space="preserve">-orbitals. The transition of electrons from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 xml:space="preserve">- to </w:t>
      </w:r>
      <w:r w:rsidR="00105436" w:rsidRPr="00105436">
        <w:rPr>
          <w:i/>
          <w:iCs/>
          <w:color w:val="000000"/>
          <w:sz w:val="27"/>
          <w:szCs w:val="27"/>
          <w:lang w:val="en-US"/>
        </w:rPr>
        <w:t>d</w:t>
      </w:r>
      <w:r w:rsidR="00105436">
        <w:rPr>
          <w:rFonts w:ascii="Symbol" w:hAnsi="Symbol"/>
          <w:color w:val="000000"/>
          <w:sz w:val="27"/>
          <w:szCs w:val="27"/>
        </w:rPr>
        <w:t></w:t>
      </w:r>
      <w:r w:rsidRPr="00B8128F">
        <w:rPr>
          <w:rFonts w:ascii="Times New Roman" w:hAnsi="Times New Roman" w:cs="Times New Roman"/>
          <w:sz w:val="28"/>
          <w:szCs w:val="28"/>
          <w:lang w:val="kk-KZ"/>
        </w:rPr>
        <w:t>-orbitals is impossible because of the excessively high energy barrier. Therefore, this complex cation is low-spin, it does not contain unpaired electrons and is diamagnetic.</w:t>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In the same way, schemes for the distribution of electrons along the orbitals in the octahedral field for the </w:t>
      </w:r>
      <w:r w:rsidR="00411899" w:rsidRPr="00411899">
        <w:rPr>
          <w:color w:val="000000"/>
          <w:sz w:val="27"/>
          <w:szCs w:val="27"/>
          <w:lang w:val="en-US"/>
        </w:rPr>
        <w:t>[Fe(H</w:t>
      </w:r>
      <w:r w:rsidR="00411899" w:rsidRPr="00411899">
        <w:rPr>
          <w:color w:val="000000"/>
          <w:sz w:val="27"/>
          <w:szCs w:val="27"/>
          <w:vertAlign w:val="subscript"/>
          <w:lang w:val="en-US"/>
        </w:rPr>
        <w:t>2</w:t>
      </w:r>
      <w:r w:rsidR="00411899" w:rsidRPr="00411899">
        <w:rPr>
          <w:color w:val="000000"/>
          <w:sz w:val="27"/>
          <w:szCs w:val="27"/>
          <w:lang w:val="en-US"/>
        </w:rPr>
        <w:t>O)</w:t>
      </w:r>
      <w:r w:rsidR="00411899" w:rsidRPr="00411899">
        <w:rPr>
          <w:color w:val="000000"/>
          <w:sz w:val="27"/>
          <w:szCs w:val="27"/>
          <w:vertAlign w:val="subscript"/>
          <w:lang w:val="en-US"/>
        </w:rPr>
        <w:t>6</w:t>
      </w:r>
      <w:r w:rsidR="00411899" w:rsidRPr="00411899">
        <w:rPr>
          <w:color w:val="000000"/>
          <w:sz w:val="27"/>
          <w:szCs w:val="27"/>
          <w:lang w:val="en-US"/>
        </w:rPr>
        <w:t>]</w:t>
      </w:r>
      <w:r w:rsidR="00411899" w:rsidRPr="00411899">
        <w:rPr>
          <w:color w:val="000000"/>
          <w:sz w:val="27"/>
          <w:szCs w:val="27"/>
          <w:vertAlign w:val="superscript"/>
          <w:lang w:val="en-US"/>
        </w:rPr>
        <w:t>2+</w:t>
      </w:r>
      <w:r w:rsidR="00411899" w:rsidRPr="00411899">
        <w:rPr>
          <w:rStyle w:val="apple-converted-space"/>
          <w:color w:val="000000"/>
          <w:sz w:val="27"/>
          <w:szCs w:val="27"/>
          <w:lang w:val="en-US"/>
        </w:rPr>
        <w:t> </w:t>
      </w:r>
      <w:r w:rsidRPr="00B8128F">
        <w:rPr>
          <w:rFonts w:ascii="Times New Roman" w:hAnsi="Times New Roman" w:cs="Times New Roman"/>
          <w:sz w:val="28"/>
          <w:szCs w:val="28"/>
          <w:lang w:val="kk-KZ"/>
        </w:rPr>
        <w:t xml:space="preserve">and </w:t>
      </w:r>
      <w:r w:rsidR="00411899" w:rsidRPr="00411899">
        <w:rPr>
          <w:color w:val="000000"/>
          <w:sz w:val="27"/>
          <w:szCs w:val="27"/>
          <w:lang w:val="en-US"/>
        </w:rPr>
        <w:t>[Fe(CN)</w:t>
      </w:r>
      <w:r w:rsidR="00411899" w:rsidRPr="00411899">
        <w:rPr>
          <w:color w:val="000000"/>
          <w:sz w:val="27"/>
          <w:szCs w:val="27"/>
          <w:vertAlign w:val="subscript"/>
          <w:lang w:val="en-US"/>
        </w:rPr>
        <w:t>6</w:t>
      </w:r>
      <w:r w:rsidR="00411899" w:rsidRPr="00411899">
        <w:rPr>
          <w:color w:val="000000"/>
          <w:sz w:val="27"/>
          <w:szCs w:val="27"/>
          <w:lang w:val="en-US"/>
        </w:rPr>
        <w:t>]</w:t>
      </w:r>
      <w:r w:rsidR="00411899" w:rsidRPr="00411899">
        <w:rPr>
          <w:color w:val="000000"/>
          <w:sz w:val="27"/>
          <w:szCs w:val="27"/>
          <w:vertAlign w:val="superscript"/>
          <w:lang w:val="en-US"/>
        </w:rPr>
        <w:t>4</w:t>
      </w:r>
      <w:r w:rsidR="00411899">
        <w:rPr>
          <w:rFonts w:ascii="Symbol" w:hAnsi="Symbol"/>
          <w:color w:val="000000"/>
          <w:sz w:val="27"/>
          <w:szCs w:val="27"/>
          <w:vertAlign w:val="superscript"/>
        </w:rPr>
        <w:t></w:t>
      </w:r>
      <w:r w:rsidR="00411899">
        <w:rPr>
          <w:rFonts w:ascii="Symbol" w:hAnsi="Symbol"/>
          <w:color w:val="000000"/>
          <w:sz w:val="27"/>
          <w:szCs w:val="27"/>
          <w:vertAlign w:val="superscript"/>
          <w:lang w:val="en-US"/>
        </w:rPr>
        <w:t></w:t>
      </w:r>
      <w:r w:rsidRPr="00B8128F">
        <w:rPr>
          <w:rFonts w:ascii="Times New Roman" w:hAnsi="Times New Roman" w:cs="Times New Roman"/>
          <w:sz w:val="28"/>
          <w:szCs w:val="28"/>
          <w:lang w:val="kk-KZ"/>
        </w:rPr>
        <w:t>ионов ions can be presented:</w:t>
      </w:r>
    </w:p>
    <w:p w:rsidR="00B8128F" w:rsidRDefault="00B8128F" w:rsidP="00E20DB9">
      <w:pPr>
        <w:pStyle w:val="a3"/>
        <w:jc w:val="center"/>
        <w:rPr>
          <w:rFonts w:ascii="Times New Roman" w:hAnsi="Times New Roman" w:cs="Times New Roman"/>
          <w:sz w:val="28"/>
          <w:szCs w:val="28"/>
          <w:lang w:val="kk-KZ"/>
        </w:rPr>
      </w:pPr>
      <w:r>
        <w:rPr>
          <w:noProof/>
          <w:color w:val="000000"/>
          <w:sz w:val="27"/>
          <w:szCs w:val="27"/>
        </w:rPr>
        <w:drawing>
          <wp:inline distT="0" distB="0" distL="0" distR="0">
            <wp:extent cx="4572000" cy="1923415"/>
            <wp:effectExtent l="0" t="0" r="0" b="0"/>
            <wp:docPr id="134" name="Рисунок 134" descr="http://www.alhimik.ru/compl_soed/pole10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www.alhimik.ru/compl_soed/pole10N.gif"/>
                    <pic:cNvPicPr>
                      <a:picLocks noChangeAspect="1" noChangeArrowheads="1"/>
                    </pic:cNvPicPr>
                  </pic:nvPicPr>
                  <pic:blipFill>
                    <a:blip r:embed="rId126" r:link="rId127"/>
                    <a:srcRect/>
                    <a:stretch>
                      <a:fillRect/>
                    </a:stretch>
                  </pic:blipFill>
                  <pic:spPr bwMode="auto">
                    <a:xfrm>
                      <a:off x="0" y="0"/>
                      <a:ext cx="4572000" cy="1923415"/>
                    </a:xfrm>
                    <a:prstGeom prst="rect">
                      <a:avLst/>
                    </a:prstGeom>
                    <a:noFill/>
                    <a:ln w="9525">
                      <a:noFill/>
                      <a:miter lim="800000"/>
                      <a:headEnd/>
                      <a:tailEnd/>
                    </a:ln>
                  </pic:spPr>
                </pic:pic>
              </a:graphicData>
            </a:graphic>
          </wp:inline>
        </w:drawing>
      </w:r>
    </w:p>
    <w:p w:rsidR="00B8128F" w:rsidRDefault="00B8128F" w:rsidP="00E20DB9">
      <w:pPr>
        <w:pStyle w:val="a3"/>
        <w:jc w:val="center"/>
        <w:rPr>
          <w:rFonts w:ascii="Times New Roman" w:hAnsi="Times New Roman" w:cs="Times New Roman"/>
          <w:sz w:val="28"/>
          <w:szCs w:val="28"/>
          <w:lang w:val="kk-KZ"/>
        </w:rPr>
      </w:pPr>
      <w:r>
        <w:rPr>
          <w:noProof/>
          <w:color w:val="000000"/>
          <w:sz w:val="27"/>
          <w:szCs w:val="27"/>
        </w:rPr>
        <w:lastRenderedPageBreak/>
        <w:drawing>
          <wp:inline distT="0" distB="0" distL="0" distR="0">
            <wp:extent cx="4572000" cy="2096135"/>
            <wp:effectExtent l="19050" t="0" r="0" b="0"/>
            <wp:docPr id="137" name="Рисунок 137" descr="http://www.alhimik.ru/compl_soed/pole11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www.alhimik.ru/compl_soed/pole11N.gif"/>
                    <pic:cNvPicPr>
                      <a:picLocks noChangeAspect="1" noChangeArrowheads="1"/>
                    </pic:cNvPicPr>
                  </pic:nvPicPr>
                  <pic:blipFill>
                    <a:blip r:embed="rId128" r:link="rId129"/>
                    <a:srcRect/>
                    <a:stretch>
                      <a:fillRect/>
                    </a:stretch>
                  </pic:blipFill>
                  <pic:spPr bwMode="auto">
                    <a:xfrm>
                      <a:off x="0" y="0"/>
                      <a:ext cx="4572000" cy="2096135"/>
                    </a:xfrm>
                    <a:prstGeom prst="rect">
                      <a:avLst/>
                    </a:prstGeom>
                    <a:noFill/>
                    <a:ln w="9525">
                      <a:noFill/>
                      <a:miter lim="800000"/>
                      <a:headEnd/>
                      <a:tailEnd/>
                    </a:ln>
                  </pic:spPr>
                </pic:pic>
              </a:graphicData>
            </a:graphic>
          </wp:inline>
        </w:drawing>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Ligands of H</w:t>
      </w:r>
      <w:r w:rsidRPr="00411899">
        <w:rPr>
          <w:rFonts w:ascii="Times New Roman" w:hAnsi="Times New Roman" w:cs="Times New Roman"/>
          <w:sz w:val="28"/>
          <w:szCs w:val="28"/>
          <w:vertAlign w:val="subscript"/>
          <w:lang w:val="kk-KZ"/>
        </w:rPr>
        <w:t>2</w:t>
      </w:r>
      <w:r w:rsidRPr="00B8128F">
        <w:rPr>
          <w:rFonts w:ascii="Times New Roman" w:hAnsi="Times New Roman" w:cs="Times New Roman"/>
          <w:sz w:val="28"/>
          <w:szCs w:val="28"/>
          <w:lang w:val="kk-KZ"/>
        </w:rPr>
        <w:t xml:space="preserve">O create a weak field; The exchange of electrons between the </w:t>
      </w:r>
      <w:r w:rsidR="00411899" w:rsidRPr="00411899">
        <w:rPr>
          <w:i/>
          <w:iCs/>
          <w:color w:val="000000"/>
          <w:sz w:val="27"/>
          <w:szCs w:val="27"/>
          <w:lang w:val="en-US"/>
        </w:rPr>
        <w:t>d</w:t>
      </w:r>
      <w:r w:rsidR="00411899">
        <w:rPr>
          <w:rFonts w:ascii="Symbol" w:hAnsi="Symbol"/>
          <w:color w:val="000000"/>
          <w:sz w:val="27"/>
          <w:szCs w:val="27"/>
        </w:rPr>
        <w:t></w:t>
      </w:r>
      <w:r w:rsidRPr="00B8128F">
        <w:rPr>
          <w:rFonts w:ascii="Times New Roman" w:hAnsi="Times New Roman" w:cs="Times New Roman"/>
          <w:sz w:val="28"/>
          <w:szCs w:val="28"/>
          <w:lang w:val="kk-KZ"/>
        </w:rPr>
        <w:t xml:space="preserve">and </w:t>
      </w:r>
      <w:r w:rsidR="00411899" w:rsidRPr="00411899">
        <w:rPr>
          <w:i/>
          <w:iCs/>
          <w:color w:val="000000"/>
          <w:sz w:val="27"/>
          <w:szCs w:val="27"/>
          <w:lang w:val="en-US"/>
        </w:rPr>
        <w:t>d</w:t>
      </w:r>
      <w:r w:rsidR="00411899">
        <w:rPr>
          <w:rFonts w:ascii="Symbol" w:hAnsi="Symbol"/>
          <w:color w:val="000000"/>
          <w:sz w:val="27"/>
          <w:szCs w:val="27"/>
        </w:rPr>
        <w:t></w:t>
      </w:r>
      <w:r w:rsidRPr="00B8128F">
        <w:rPr>
          <w:rFonts w:ascii="Times New Roman" w:hAnsi="Times New Roman" w:cs="Times New Roman"/>
          <w:sz w:val="28"/>
          <w:szCs w:val="28"/>
          <w:lang w:val="kk-KZ"/>
        </w:rPr>
        <w:t xml:space="preserve"> orbitals does not cause difficulties, and therefore the number of unpaired electrons in the complex ion is the same as in the conventional Fe + II ion. The resulting aqua complex is high-spin, paramagnetic. Conversely, CN ли ligands cause a significant cleavage of the d-AO, which is 33000 </w:t>
      </w:r>
      <w:r w:rsidR="00411899">
        <w:rPr>
          <w:color w:val="000000"/>
          <w:sz w:val="27"/>
          <w:szCs w:val="27"/>
        </w:rPr>
        <w:t>см</w:t>
      </w:r>
      <w:r w:rsidR="00411899">
        <w:rPr>
          <w:rFonts w:ascii="Symbol" w:hAnsi="Symbol"/>
          <w:color w:val="000000"/>
          <w:sz w:val="27"/>
          <w:szCs w:val="27"/>
          <w:vertAlign w:val="superscript"/>
        </w:rPr>
        <w:t></w:t>
      </w:r>
      <w:r w:rsidR="00411899" w:rsidRPr="00411899">
        <w:rPr>
          <w:color w:val="000000"/>
          <w:sz w:val="27"/>
          <w:szCs w:val="27"/>
          <w:vertAlign w:val="superscript"/>
          <w:lang w:val="en-US"/>
        </w:rPr>
        <w:t>1</w:t>
      </w:r>
      <w:r w:rsidRPr="00B8128F">
        <w:rPr>
          <w:rFonts w:ascii="Times New Roman" w:hAnsi="Times New Roman" w:cs="Times New Roman"/>
          <w:sz w:val="28"/>
          <w:szCs w:val="28"/>
          <w:lang w:val="kk-KZ"/>
        </w:rPr>
        <w:t xml:space="preserve">. This means that there is a strong tendency to place all electrons in </w:t>
      </w:r>
      <w:r w:rsidR="00411899" w:rsidRPr="00411899">
        <w:rPr>
          <w:i/>
          <w:iCs/>
          <w:color w:val="000000"/>
          <w:sz w:val="27"/>
          <w:szCs w:val="27"/>
          <w:lang w:val="en-US"/>
        </w:rPr>
        <w:t>d</w:t>
      </w:r>
      <w:r w:rsidR="00411899">
        <w:rPr>
          <w:rFonts w:ascii="Symbol" w:hAnsi="Symbol"/>
          <w:color w:val="000000"/>
          <w:sz w:val="27"/>
          <w:szCs w:val="27"/>
        </w:rPr>
        <w:t></w:t>
      </w:r>
      <w:r w:rsidRPr="00B8128F">
        <w:rPr>
          <w:rFonts w:ascii="Times New Roman" w:hAnsi="Times New Roman" w:cs="Times New Roman"/>
          <w:sz w:val="28"/>
          <w:szCs w:val="28"/>
          <w:lang w:val="kk-KZ"/>
        </w:rPr>
        <w:t>-orbitals. The gain in energy obtained with such a population of orbitals is much greater than the energy costs due to the pairing of electrons.</w:t>
      </w:r>
    </w:p>
    <w:p w:rsidR="00B8128F" w:rsidRPr="00B8128F" w:rsidRDefault="00B8128F" w:rsidP="00B8128F">
      <w:pPr>
        <w:pStyle w:val="a3"/>
        <w:jc w:val="both"/>
        <w:rPr>
          <w:rFonts w:ascii="Times New Roman" w:hAnsi="Times New Roman" w:cs="Times New Roman"/>
          <w:sz w:val="28"/>
          <w:szCs w:val="28"/>
          <w:lang w:val="kk-KZ"/>
        </w:rPr>
      </w:pPr>
    </w:p>
    <w:p w:rsidR="00B8128F" w:rsidRDefault="00B8128F" w:rsidP="00F83B7C">
      <w:pPr>
        <w:pStyle w:val="a3"/>
        <w:ind w:firstLine="708"/>
        <w:jc w:val="both"/>
        <w:rPr>
          <w:rFonts w:ascii="Times New Roman" w:hAnsi="Times New Roman" w:cs="Times New Roman"/>
          <w:b/>
          <w:sz w:val="28"/>
          <w:szCs w:val="28"/>
          <w:lang w:val="en-US"/>
        </w:rPr>
      </w:pPr>
      <w:r w:rsidRPr="00411899">
        <w:rPr>
          <w:rFonts w:ascii="Times New Roman" w:hAnsi="Times New Roman" w:cs="Times New Roman"/>
          <w:b/>
          <w:sz w:val="28"/>
          <w:szCs w:val="28"/>
          <w:lang w:val="kk-KZ"/>
        </w:rPr>
        <w:t>4. Color of complex compounds</w:t>
      </w:r>
    </w:p>
    <w:p w:rsidR="00411899" w:rsidRPr="00411899" w:rsidRDefault="00411899" w:rsidP="00B8128F">
      <w:pPr>
        <w:pStyle w:val="a3"/>
        <w:jc w:val="both"/>
        <w:rPr>
          <w:rFonts w:ascii="Times New Roman" w:hAnsi="Times New Roman" w:cs="Times New Roman"/>
          <w:b/>
          <w:sz w:val="28"/>
          <w:szCs w:val="28"/>
          <w:lang w:val="en-US"/>
        </w:rPr>
      </w:pP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Many complex compounds in the crystalline state and aqueous solution differ in bright color. Thus, an aqueous solution containing </w:t>
      </w:r>
      <w:r w:rsidR="00411899" w:rsidRPr="00411899">
        <w:rPr>
          <w:color w:val="000000"/>
          <w:sz w:val="27"/>
          <w:szCs w:val="27"/>
          <w:lang w:val="en-US"/>
        </w:rPr>
        <w:t>[Cu(NH</w:t>
      </w:r>
      <w:r w:rsidR="00411899" w:rsidRPr="00411899">
        <w:rPr>
          <w:color w:val="000000"/>
          <w:sz w:val="27"/>
          <w:szCs w:val="27"/>
          <w:vertAlign w:val="subscript"/>
          <w:lang w:val="en-US"/>
        </w:rPr>
        <w:t>3</w:t>
      </w:r>
      <w:r w:rsidR="00411899" w:rsidRPr="00411899">
        <w:rPr>
          <w:color w:val="000000"/>
          <w:sz w:val="27"/>
          <w:szCs w:val="27"/>
          <w:lang w:val="en-US"/>
        </w:rPr>
        <w:t>)</w:t>
      </w:r>
      <w:r w:rsidR="00411899" w:rsidRPr="00411899">
        <w:rPr>
          <w:color w:val="000000"/>
          <w:sz w:val="27"/>
          <w:szCs w:val="27"/>
          <w:vertAlign w:val="subscript"/>
          <w:lang w:val="en-US"/>
        </w:rPr>
        <w:t>4</w:t>
      </w:r>
      <w:r w:rsidR="00411899" w:rsidRPr="00411899">
        <w:rPr>
          <w:color w:val="000000"/>
          <w:sz w:val="27"/>
          <w:szCs w:val="27"/>
          <w:lang w:val="en-US"/>
        </w:rPr>
        <w:t>]</w:t>
      </w:r>
      <w:r w:rsidR="00411899" w:rsidRPr="00411899">
        <w:rPr>
          <w:color w:val="000000"/>
          <w:sz w:val="27"/>
          <w:szCs w:val="27"/>
          <w:vertAlign w:val="superscript"/>
          <w:lang w:val="en-US"/>
        </w:rPr>
        <w:t>2+</w:t>
      </w:r>
      <w:r w:rsidRPr="00B8128F">
        <w:rPr>
          <w:rFonts w:ascii="Times New Roman" w:hAnsi="Times New Roman" w:cs="Times New Roman"/>
          <w:sz w:val="28"/>
          <w:szCs w:val="28"/>
          <w:lang w:val="kk-KZ"/>
        </w:rPr>
        <w:t xml:space="preserve">cations is colored intensely blue, </w:t>
      </w:r>
      <w:r w:rsidR="00411899" w:rsidRPr="00411899">
        <w:rPr>
          <w:color w:val="000000"/>
          <w:sz w:val="27"/>
          <w:szCs w:val="27"/>
          <w:lang w:val="en-US"/>
        </w:rPr>
        <w:t>[Ti(H</w:t>
      </w:r>
      <w:r w:rsidR="00411899" w:rsidRPr="00411899">
        <w:rPr>
          <w:color w:val="000000"/>
          <w:sz w:val="27"/>
          <w:szCs w:val="27"/>
          <w:vertAlign w:val="subscript"/>
          <w:lang w:val="en-US"/>
        </w:rPr>
        <w:t>2</w:t>
      </w:r>
      <w:r w:rsidR="00411899" w:rsidRPr="00411899">
        <w:rPr>
          <w:color w:val="000000"/>
          <w:sz w:val="27"/>
          <w:szCs w:val="27"/>
          <w:lang w:val="en-US"/>
        </w:rPr>
        <w:t>O)</w:t>
      </w:r>
      <w:r w:rsidR="00411899" w:rsidRPr="00411899">
        <w:rPr>
          <w:color w:val="000000"/>
          <w:sz w:val="27"/>
          <w:szCs w:val="27"/>
          <w:vertAlign w:val="subscript"/>
          <w:lang w:val="en-US"/>
        </w:rPr>
        <w:t>6</w:t>
      </w:r>
      <w:r w:rsidR="00411899" w:rsidRPr="00411899">
        <w:rPr>
          <w:color w:val="000000"/>
          <w:sz w:val="27"/>
          <w:szCs w:val="27"/>
          <w:lang w:val="en-US"/>
        </w:rPr>
        <w:t>]</w:t>
      </w:r>
      <w:r w:rsidR="00411899" w:rsidRPr="00411899">
        <w:rPr>
          <w:color w:val="000000"/>
          <w:sz w:val="27"/>
          <w:szCs w:val="27"/>
          <w:vertAlign w:val="superscript"/>
          <w:lang w:val="en-US"/>
        </w:rPr>
        <w:t>3+</w:t>
      </w:r>
      <w:r w:rsidR="00411899" w:rsidRPr="00411899">
        <w:rPr>
          <w:rStyle w:val="apple-converted-space"/>
          <w:color w:val="000000"/>
          <w:sz w:val="27"/>
          <w:szCs w:val="27"/>
          <w:lang w:val="en-US"/>
        </w:rPr>
        <w:t> </w:t>
      </w:r>
      <w:r w:rsidRPr="00B8128F">
        <w:rPr>
          <w:rFonts w:ascii="Times New Roman" w:hAnsi="Times New Roman" w:cs="Times New Roman"/>
          <w:sz w:val="28"/>
          <w:szCs w:val="28"/>
          <w:lang w:val="kk-KZ"/>
        </w:rPr>
        <w:t xml:space="preserve">cations impart a violet color to the solution, and </w:t>
      </w:r>
      <w:r w:rsidR="00411899" w:rsidRPr="00411899">
        <w:rPr>
          <w:color w:val="000000"/>
          <w:sz w:val="27"/>
          <w:szCs w:val="27"/>
          <w:lang w:val="en-US"/>
        </w:rPr>
        <w:t>[Co(NH</w:t>
      </w:r>
      <w:r w:rsidR="00411899" w:rsidRPr="00411899">
        <w:rPr>
          <w:color w:val="000000"/>
          <w:sz w:val="27"/>
          <w:szCs w:val="27"/>
          <w:vertAlign w:val="subscript"/>
          <w:lang w:val="en-US"/>
        </w:rPr>
        <w:t>3</w:t>
      </w:r>
      <w:r w:rsidR="00411899" w:rsidRPr="00411899">
        <w:rPr>
          <w:color w:val="000000"/>
          <w:sz w:val="27"/>
          <w:szCs w:val="27"/>
          <w:lang w:val="en-US"/>
        </w:rPr>
        <w:t>)</w:t>
      </w:r>
      <w:r w:rsidR="00411899" w:rsidRPr="00411899">
        <w:rPr>
          <w:color w:val="000000"/>
          <w:sz w:val="27"/>
          <w:szCs w:val="27"/>
          <w:vertAlign w:val="subscript"/>
          <w:lang w:val="en-US"/>
        </w:rPr>
        <w:t>5</w:t>
      </w:r>
      <w:r w:rsidR="00411899" w:rsidRPr="00411899">
        <w:rPr>
          <w:color w:val="000000"/>
          <w:sz w:val="27"/>
          <w:szCs w:val="27"/>
          <w:lang w:val="en-US"/>
        </w:rPr>
        <w:t>H</w:t>
      </w:r>
      <w:r w:rsidR="00411899" w:rsidRPr="00411899">
        <w:rPr>
          <w:color w:val="000000"/>
          <w:sz w:val="27"/>
          <w:szCs w:val="27"/>
          <w:vertAlign w:val="subscript"/>
          <w:lang w:val="en-US"/>
        </w:rPr>
        <w:t>2</w:t>
      </w:r>
      <w:r w:rsidR="00411899" w:rsidRPr="00411899">
        <w:rPr>
          <w:color w:val="000000"/>
          <w:sz w:val="27"/>
          <w:szCs w:val="27"/>
          <w:lang w:val="en-US"/>
        </w:rPr>
        <w:t>O]</w:t>
      </w:r>
      <w:r w:rsidR="00411899" w:rsidRPr="00411899">
        <w:rPr>
          <w:color w:val="000000"/>
          <w:sz w:val="27"/>
          <w:szCs w:val="27"/>
          <w:vertAlign w:val="superscript"/>
          <w:lang w:val="en-US"/>
        </w:rPr>
        <w:t>2+</w:t>
      </w:r>
      <w:r w:rsidR="00411899" w:rsidRPr="00411899">
        <w:rPr>
          <w:rStyle w:val="apple-converted-space"/>
          <w:color w:val="000000"/>
          <w:sz w:val="27"/>
          <w:szCs w:val="27"/>
          <w:lang w:val="en-US"/>
        </w:rPr>
        <w:t> </w:t>
      </w:r>
      <w:r w:rsidRPr="00B8128F">
        <w:rPr>
          <w:rFonts w:ascii="Times New Roman" w:hAnsi="Times New Roman" w:cs="Times New Roman"/>
          <w:sz w:val="28"/>
          <w:szCs w:val="28"/>
          <w:lang w:val="kk-KZ"/>
        </w:rPr>
        <w:t>ка cations Red. The theory of the crystal field makes it possible to explain the appearance of a particular coloration in complex compounds.</w:t>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If the light of the visible part of the spectrum passes through a solution or crystalline sample of the spectrum, then in principle three possible physical behaviors of the sample are possible: no absorption of light of any wavelength (the sample of the substance is colorless, although it may have absorption bands in the ultraviolet region of the spectrum); Total absorption of light throughout the wavelength range (the sample will appear black); Finally, the absorption of light is only a certain wavelength (then the sample will have a color additional to the absorbed narrow portion of the spectrum). Thus, the color of the solution or crystals is determined by the frequency of the absorption bands of visible light:</w:t>
      </w:r>
    </w:p>
    <w:p w:rsidR="00B8128F" w:rsidRDefault="00B8128F" w:rsidP="00B8128F">
      <w:pPr>
        <w:pStyle w:val="a3"/>
        <w:jc w:val="both"/>
        <w:rPr>
          <w:rFonts w:ascii="Times New Roman" w:hAnsi="Times New Roman" w:cs="Times New Roman"/>
          <w:sz w:val="28"/>
          <w:szCs w:val="28"/>
          <w:lang w:val="kk-KZ"/>
        </w:rPr>
      </w:pPr>
      <w:r>
        <w:rPr>
          <w:noProof/>
          <w:color w:val="000000"/>
          <w:sz w:val="27"/>
          <w:szCs w:val="27"/>
        </w:rPr>
        <w:drawing>
          <wp:inline distT="0" distB="0" distL="0" distR="0">
            <wp:extent cx="4416425" cy="1276985"/>
            <wp:effectExtent l="19050" t="0" r="3175" b="0"/>
            <wp:docPr id="140" name="Рисунок 140" descr="http://www.alhimik.ru/compl_soed/zvet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alhimik.ru/compl_soed/zvetN.gif"/>
                    <pic:cNvPicPr>
                      <a:picLocks noChangeAspect="1" noChangeArrowheads="1"/>
                    </pic:cNvPicPr>
                  </pic:nvPicPr>
                  <pic:blipFill>
                    <a:blip r:embed="rId130" r:link="rId131"/>
                    <a:srcRect/>
                    <a:stretch>
                      <a:fillRect/>
                    </a:stretch>
                  </pic:blipFill>
                  <pic:spPr bwMode="auto">
                    <a:xfrm>
                      <a:off x="0" y="0"/>
                      <a:ext cx="4416425" cy="1276985"/>
                    </a:xfrm>
                    <a:prstGeom prst="rect">
                      <a:avLst/>
                    </a:prstGeom>
                    <a:noFill/>
                    <a:ln w="9525">
                      <a:noFill/>
                      <a:miter lim="800000"/>
                      <a:headEnd/>
                      <a:tailEnd/>
                    </a:ln>
                  </pic:spPr>
                </pic:pic>
              </a:graphicData>
            </a:graphic>
          </wp:inline>
        </w:drawing>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lastRenderedPageBreak/>
        <w:t xml:space="preserve">Absorption of light quanta by complexes (for example, having an octahedral structure) is explained by the interaction of light with electrons located on the </w:t>
      </w:r>
      <w:r w:rsidR="00411899" w:rsidRPr="00411899">
        <w:rPr>
          <w:i/>
          <w:iCs/>
          <w:color w:val="000000"/>
          <w:sz w:val="27"/>
          <w:szCs w:val="27"/>
          <w:lang w:val="en-US"/>
        </w:rPr>
        <w:t>d</w:t>
      </w:r>
      <w:r w:rsidR="00411899">
        <w:rPr>
          <w:rFonts w:ascii="Symbol" w:hAnsi="Symbol"/>
          <w:color w:val="000000"/>
          <w:sz w:val="27"/>
          <w:szCs w:val="27"/>
        </w:rPr>
        <w:t></w:t>
      </w:r>
      <w:r w:rsidRPr="00B8128F">
        <w:rPr>
          <w:rFonts w:ascii="Times New Roman" w:hAnsi="Times New Roman" w:cs="Times New Roman"/>
          <w:sz w:val="28"/>
          <w:szCs w:val="28"/>
          <w:lang w:val="kk-KZ"/>
        </w:rPr>
        <w:t xml:space="preserve"> sublevel, accompanied by their transition to vacant d-sublevel orbitals.</w:t>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For example, when light is passed through an aqueous solution containing hexaquatitanium (III) cations </w:t>
      </w:r>
      <w:r w:rsidR="00411899" w:rsidRPr="00411899">
        <w:rPr>
          <w:color w:val="000000"/>
          <w:sz w:val="27"/>
          <w:szCs w:val="27"/>
          <w:lang w:val="en-US"/>
        </w:rPr>
        <w:t>[Ti(H</w:t>
      </w:r>
      <w:r w:rsidR="00411899" w:rsidRPr="00411899">
        <w:rPr>
          <w:color w:val="000000"/>
          <w:sz w:val="27"/>
          <w:szCs w:val="27"/>
          <w:vertAlign w:val="subscript"/>
          <w:lang w:val="en-US"/>
        </w:rPr>
        <w:t>2</w:t>
      </w:r>
      <w:r w:rsidR="00411899" w:rsidRPr="00411899">
        <w:rPr>
          <w:color w:val="000000"/>
          <w:sz w:val="27"/>
          <w:szCs w:val="27"/>
          <w:lang w:val="en-US"/>
        </w:rPr>
        <w:t>O)</w:t>
      </w:r>
      <w:r w:rsidR="00411899" w:rsidRPr="00411899">
        <w:rPr>
          <w:color w:val="000000"/>
          <w:sz w:val="27"/>
          <w:szCs w:val="27"/>
          <w:vertAlign w:val="subscript"/>
          <w:lang w:val="en-US"/>
        </w:rPr>
        <w:t>6</w:t>
      </w:r>
      <w:r w:rsidR="00411899" w:rsidRPr="00411899">
        <w:rPr>
          <w:color w:val="000000"/>
          <w:sz w:val="27"/>
          <w:szCs w:val="27"/>
          <w:lang w:val="en-US"/>
        </w:rPr>
        <w:t>]</w:t>
      </w:r>
      <w:r w:rsidR="00411899" w:rsidRPr="00411899">
        <w:rPr>
          <w:color w:val="000000"/>
          <w:sz w:val="27"/>
          <w:szCs w:val="27"/>
          <w:vertAlign w:val="superscript"/>
          <w:lang w:val="en-US"/>
        </w:rPr>
        <w:t>3+</w:t>
      </w:r>
      <w:r w:rsidRPr="00B8128F">
        <w:rPr>
          <w:rFonts w:ascii="Times New Roman" w:hAnsi="Times New Roman" w:cs="Times New Roman"/>
          <w:sz w:val="28"/>
          <w:szCs w:val="28"/>
          <w:lang w:val="kk-KZ"/>
        </w:rPr>
        <w:t xml:space="preserve">+, a light absorption band is detected in the yellow-green region of the spectrum </w:t>
      </w:r>
      <w:r w:rsidR="00411899" w:rsidRPr="00411899">
        <w:rPr>
          <w:color w:val="000000"/>
          <w:sz w:val="27"/>
          <w:szCs w:val="27"/>
          <w:lang w:val="en-US"/>
        </w:rPr>
        <w:t xml:space="preserve">(20300 </w:t>
      </w:r>
      <w:r w:rsidR="00411899">
        <w:rPr>
          <w:color w:val="000000"/>
          <w:sz w:val="27"/>
          <w:szCs w:val="27"/>
        </w:rPr>
        <w:t>см</w:t>
      </w:r>
      <w:r w:rsidR="00411899">
        <w:rPr>
          <w:rFonts w:ascii="Symbol" w:hAnsi="Symbol"/>
          <w:color w:val="000000"/>
          <w:sz w:val="27"/>
          <w:szCs w:val="27"/>
          <w:vertAlign w:val="superscript"/>
        </w:rPr>
        <w:t></w:t>
      </w:r>
      <w:r w:rsidR="00411899" w:rsidRPr="00411899">
        <w:rPr>
          <w:color w:val="000000"/>
          <w:sz w:val="27"/>
          <w:szCs w:val="27"/>
          <w:vertAlign w:val="superscript"/>
          <w:lang w:val="en-US"/>
        </w:rPr>
        <w:t>1</w:t>
      </w:r>
      <w:r w:rsidR="00411899" w:rsidRPr="00411899">
        <w:rPr>
          <w:color w:val="000000"/>
          <w:sz w:val="27"/>
          <w:szCs w:val="27"/>
          <w:lang w:val="en-US"/>
        </w:rPr>
        <w:t>,</w:t>
      </w:r>
      <w:r w:rsidR="00411899" w:rsidRPr="00411899">
        <w:rPr>
          <w:rStyle w:val="apple-converted-space"/>
          <w:color w:val="000000"/>
          <w:sz w:val="27"/>
          <w:szCs w:val="27"/>
          <w:lang w:val="en-US"/>
        </w:rPr>
        <w:t> </w:t>
      </w:r>
      <w:r w:rsidR="00411899">
        <w:rPr>
          <w:rFonts w:ascii="Symbol" w:hAnsi="Symbol"/>
          <w:color w:val="000000"/>
          <w:sz w:val="27"/>
          <w:szCs w:val="27"/>
        </w:rPr>
        <w:t></w:t>
      </w:r>
      <w:r w:rsidR="00411899" w:rsidRPr="00411899">
        <w:rPr>
          <w:rStyle w:val="apple-converted-space"/>
          <w:color w:val="000000"/>
          <w:sz w:val="27"/>
          <w:szCs w:val="27"/>
          <w:lang w:val="en-US"/>
        </w:rPr>
        <w:t> </w:t>
      </w:r>
      <w:r w:rsidR="00411899">
        <w:rPr>
          <w:rFonts w:ascii="Symbol" w:hAnsi="Symbol"/>
          <w:color w:val="000000"/>
          <w:sz w:val="27"/>
          <w:szCs w:val="27"/>
        </w:rPr>
        <w:t></w:t>
      </w:r>
      <w:r w:rsidR="00411899" w:rsidRPr="00411899">
        <w:rPr>
          <w:rStyle w:val="apple-converted-space"/>
          <w:color w:val="000000"/>
          <w:sz w:val="27"/>
          <w:szCs w:val="27"/>
          <w:lang w:val="en-US"/>
        </w:rPr>
        <w:t> </w:t>
      </w:r>
      <w:r w:rsidR="00411899" w:rsidRPr="00411899">
        <w:rPr>
          <w:color w:val="000000"/>
          <w:sz w:val="27"/>
          <w:szCs w:val="27"/>
          <w:lang w:val="en-US"/>
        </w:rPr>
        <w:t>500</w:t>
      </w:r>
      <w:r w:rsidRPr="00B8128F">
        <w:rPr>
          <w:rFonts w:ascii="Times New Roman" w:hAnsi="Times New Roman" w:cs="Times New Roman"/>
          <w:sz w:val="28"/>
          <w:szCs w:val="28"/>
          <w:lang w:val="kk-KZ"/>
        </w:rPr>
        <w:t xml:space="preserve">. This is due to the transition of a single electron of the complexing agent from </w:t>
      </w:r>
      <w:r w:rsidR="00411899" w:rsidRPr="00411899">
        <w:rPr>
          <w:i/>
          <w:iCs/>
          <w:color w:val="000000"/>
          <w:sz w:val="27"/>
          <w:szCs w:val="27"/>
          <w:lang w:val="en-US"/>
        </w:rPr>
        <w:t>d</w:t>
      </w:r>
      <w:r w:rsidR="00411899">
        <w:rPr>
          <w:rFonts w:ascii="Symbol" w:hAnsi="Symbol"/>
          <w:color w:val="000000"/>
          <w:sz w:val="27"/>
          <w:szCs w:val="27"/>
        </w:rPr>
        <w:t></w:t>
      </w:r>
      <w:r w:rsidRPr="00B8128F">
        <w:rPr>
          <w:rFonts w:ascii="Times New Roman" w:hAnsi="Times New Roman" w:cs="Times New Roman"/>
          <w:sz w:val="28"/>
          <w:szCs w:val="28"/>
          <w:lang w:val="kk-KZ"/>
        </w:rPr>
        <w:t xml:space="preserve">-AO to the </w:t>
      </w:r>
      <w:r w:rsidR="00411899" w:rsidRPr="00411899">
        <w:rPr>
          <w:i/>
          <w:iCs/>
          <w:color w:val="000000"/>
          <w:sz w:val="27"/>
          <w:szCs w:val="27"/>
          <w:lang w:val="en-US"/>
        </w:rPr>
        <w:t>d</w:t>
      </w:r>
      <w:r w:rsidR="00411899">
        <w:rPr>
          <w:rFonts w:ascii="Symbol" w:hAnsi="Symbol"/>
          <w:color w:val="000000"/>
          <w:sz w:val="27"/>
          <w:szCs w:val="27"/>
        </w:rPr>
        <w:t></w:t>
      </w:r>
      <w:r w:rsidRPr="00B8128F">
        <w:rPr>
          <w:rFonts w:ascii="Times New Roman" w:hAnsi="Times New Roman" w:cs="Times New Roman"/>
          <w:sz w:val="28"/>
          <w:szCs w:val="28"/>
          <w:lang w:val="kk-KZ"/>
        </w:rPr>
        <w:t>-sublevel:</w:t>
      </w:r>
    </w:p>
    <w:p w:rsidR="00B8128F" w:rsidRDefault="00B8128F" w:rsidP="00E20DB9">
      <w:pPr>
        <w:pStyle w:val="a3"/>
        <w:jc w:val="center"/>
        <w:rPr>
          <w:rFonts w:ascii="Times New Roman" w:hAnsi="Times New Roman" w:cs="Times New Roman"/>
          <w:sz w:val="28"/>
          <w:szCs w:val="28"/>
          <w:lang w:val="kk-KZ"/>
        </w:rPr>
      </w:pPr>
      <w:r>
        <w:rPr>
          <w:noProof/>
          <w:color w:val="000000"/>
          <w:sz w:val="27"/>
          <w:szCs w:val="27"/>
        </w:rPr>
        <w:drawing>
          <wp:inline distT="0" distB="0" distL="0" distR="0">
            <wp:extent cx="4572000" cy="2026920"/>
            <wp:effectExtent l="0" t="0" r="0" b="0"/>
            <wp:docPr id="143" name="Рисунок 143" descr="http://www.alhimik.ru/compl_soed/pole12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alhimik.ru/compl_soed/pole12N.gif"/>
                    <pic:cNvPicPr>
                      <a:picLocks noChangeAspect="1" noChangeArrowheads="1"/>
                    </pic:cNvPicPr>
                  </pic:nvPicPr>
                  <pic:blipFill>
                    <a:blip r:embed="rId132" r:link="rId133"/>
                    <a:srcRect/>
                    <a:stretch>
                      <a:fillRect/>
                    </a:stretch>
                  </pic:blipFill>
                  <pic:spPr bwMode="auto">
                    <a:xfrm>
                      <a:off x="0" y="0"/>
                      <a:ext cx="4572000" cy="2026920"/>
                    </a:xfrm>
                    <a:prstGeom prst="rect">
                      <a:avLst/>
                    </a:prstGeom>
                    <a:noFill/>
                    <a:ln w="9525">
                      <a:noFill/>
                      <a:miter lim="800000"/>
                      <a:headEnd/>
                      <a:tailEnd/>
                    </a:ln>
                  </pic:spPr>
                </pic:pic>
              </a:graphicData>
            </a:graphic>
          </wp:inline>
        </w:drawing>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Therefore, a solution containing </w:t>
      </w:r>
      <w:r w:rsidR="00411899" w:rsidRPr="00411899">
        <w:rPr>
          <w:color w:val="000000"/>
          <w:sz w:val="27"/>
          <w:szCs w:val="27"/>
          <w:lang w:val="en-US"/>
        </w:rPr>
        <w:t>[Ti(H</w:t>
      </w:r>
      <w:r w:rsidR="00411899" w:rsidRPr="00411899">
        <w:rPr>
          <w:color w:val="000000"/>
          <w:sz w:val="27"/>
          <w:szCs w:val="27"/>
          <w:vertAlign w:val="subscript"/>
          <w:lang w:val="en-US"/>
        </w:rPr>
        <w:t>2</w:t>
      </w:r>
      <w:r w:rsidR="00411899" w:rsidRPr="00411899">
        <w:rPr>
          <w:color w:val="000000"/>
          <w:sz w:val="27"/>
          <w:szCs w:val="27"/>
          <w:lang w:val="en-US"/>
        </w:rPr>
        <w:t>O)</w:t>
      </w:r>
      <w:r w:rsidR="00411899" w:rsidRPr="00411899">
        <w:rPr>
          <w:color w:val="000000"/>
          <w:sz w:val="27"/>
          <w:szCs w:val="27"/>
          <w:vertAlign w:val="subscript"/>
          <w:lang w:val="en-US"/>
        </w:rPr>
        <w:t>6</w:t>
      </w:r>
      <w:r w:rsidR="00411899" w:rsidRPr="00411899">
        <w:rPr>
          <w:color w:val="000000"/>
          <w:sz w:val="27"/>
          <w:szCs w:val="27"/>
          <w:lang w:val="en-US"/>
        </w:rPr>
        <w:t>]</w:t>
      </w:r>
      <w:r w:rsidR="00411899" w:rsidRPr="00411899">
        <w:rPr>
          <w:color w:val="000000"/>
          <w:sz w:val="27"/>
          <w:szCs w:val="27"/>
          <w:vertAlign w:val="superscript"/>
          <w:lang w:val="en-US"/>
        </w:rPr>
        <w:t>3+</w:t>
      </w:r>
      <w:r w:rsidRPr="00B8128F">
        <w:rPr>
          <w:rFonts w:ascii="Times New Roman" w:hAnsi="Times New Roman" w:cs="Times New Roman"/>
          <w:sz w:val="28"/>
          <w:szCs w:val="28"/>
          <w:lang w:val="kk-KZ"/>
        </w:rPr>
        <w:t>acquires a violet color (additional to the absorbed yellow-green).</w:t>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The solution of vanadium salt </w:t>
      </w:r>
      <w:r w:rsidR="00411899" w:rsidRPr="00411899">
        <w:rPr>
          <w:color w:val="000000"/>
          <w:sz w:val="27"/>
          <w:szCs w:val="27"/>
          <w:lang w:val="en-US"/>
        </w:rPr>
        <w:t>[V(H</w:t>
      </w:r>
      <w:r w:rsidR="00411899" w:rsidRPr="00411899">
        <w:rPr>
          <w:color w:val="000000"/>
          <w:sz w:val="27"/>
          <w:szCs w:val="27"/>
          <w:vertAlign w:val="subscript"/>
          <w:lang w:val="en-US"/>
        </w:rPr>
        <w:t>2</w:t>
      </w:r>
      <w:r w:rsidR="00411899" w:rsidRPr="00411899">
        <w:rPr>
          <w:color w:val="000000"/>
          <w:sz w:val="27"/>
          <w:szCs w:val="27"/>
          <w:lang w:val="en-US"/>
        </w:rPr>
        <w:t>O)</w:t>
      </w:r>
      <w:r w:rsidR="00411899" w:rsidRPr="00411899">
        <w:rPr>
          <w:color w:val="000000"/>
          <w:sz w:val="27"/>
          <w:szCs w:val="27"/>
          <w:vertAlign w:val="subscript"/>
          <w:lang w:val="en-US"/>
        </w:rPr>
        <w:t>6</w:t>
      </w:r>
      <w:r w:rsidR="00411899" w:rsidRPr="00411899">
        <w:rPr>
          <w:color w:val="000000"/>
          <w:sz w:val="27"/>
          <w:szCs w:val="27"/>
          <w:lang w:val="en-US"/>
        </w:rPr>
        <w:t>]Cl</w:t>
      </w:r>
      <w:r w:rsidR="00411899" w:rsidRPr="00411899">
        <w:rPr>
          <w:color w:val="000000"/>
          <w:sz w:val="27"/>
          <w:szCs w:val="27"/>
          <w:vertAlign w:val="subscript"/>
          <w:lang w:val="en-US"/>
        </w:rPr>
        <w:t>3</w:t>
      </w:r>
      <w:r w:rsidR="00411899" w:rsidRPr="00411899">
        <w:rPr>
          <w:rStyle w:val="apple-converted-space"/>
          <w:color w:val="000000"/>
          <w:sz w:val="27"/>
          <w:szCs w:val="27"/>
          <w:lang w:val="en-US"/>
        </w:rPr>
        <w:t> </w:t>
      </w:r>
      <w:r w:rsidRPr="00B8128F">
        <w:rPr>
          <w:rFonts w:ascii="Times New Roman" w:hAnsi="Times New Roman" w:cs="Times New Roman"/>
          <w:sz w:val="28"/>
          <w:szCs w:val="28"/>
          <w:lang w:val="kk-KZ"/>
        </w:rPr>
        <w:t xml:space="preserve">is green. This is also due to the corresponding electron transitions when they absorb some of the energy of the light beam. In the ground state, with the electron configuration of vanadium (III) </w:t>
      </w:r>
      <w:r w:rsidR="00411899" w:rsidRPr="00411899">
        <w:rPr>
          <w:color w:val="000000"/>
          <w:sz w:val="27"/>
          <w:szCs w:val="27"/>
          <w:lang w:val="en-US"/>
        </w:rPr>
        <w:t>3</w:t>
      </w:r>
      <w:r w:rsidR="00411899" w:rsidRPr="00411899">
        <w:rPr>
          <w:i/>
          <w:iCs/>
          <w:color w:val="000000"/>
          <w:sz w:val="27"/>
          <w:szCs w:val="27"/>
          <w:lang w:val="en-US"/>
        </w:rPr>
        <w:t>d</w:t>
      </w:r>
      <w:r w:rsidR="00411899" w:rsidRPr="00411899">
        <w:rPr>
          <w:color w:val="000000"/>
          <w:sz w:val="27"/>
          <w:szCs w:val="27"/>
          <w:vertAlign w:val="superscript"/>
          <w:lang w:val="en-US"/>
        </w:rPr>
        <w:t>2</w:t>
      </w:r>
      <w:r w:rsidRPr="00B8128F">
        <w:rPr>
          <w:rFonts w:ascii="Times New Roman" w:hAnsi="Times New Roman" w:cs="Times New Roman"/>
          <w:sz w:val="28"/>
          <w:szCs w:val="28"/>
          <w:lang w:val="kk-KZ"/>
        </w:rPr>
        <w:t xml:space="preserve">, two unpaired electrons occupy the </w:t>
      </w:r>
      <w:r w:rsidR="00411899" w:rsidRPr="00411899">
        <w:rPr>
          <w:i/>
          <w:iCs/>
          <w:color w:val="000000"/>
          <w:sz w:val="27"/>
          <w:szCs w:val="27"/>
          <w:lang w:val="en-US"/>
        </w:rPr>
        <w:t>d</w:t>
      </w:r>
      <w:r w:rsidR="00411899">
        <w:rPr>
          <w:rFonts w:ascii="Symbol" w:hAnsi="Symbol"/>
          <w:color w:val="000000"/>
          <w:sz w:val="27"/>
          <w:szCs w:val="27"/>
        </w:rPr>
        <w:t></w:t>
      </w:r>
      <w:r w:rsidRPr="00B8128F">
        <w:rPr>
          <w:rFonts w:ascii="Times New Roman" w:hAnsi="Times New Roman" w:cs="Times New Roman"/>
          <w:sz w:val="28"/>
          <w:szCs w:val="28"/>
          <w:lang w:val="kk-KZ"/>
        </w:rPr>
        <w:t xml:space="preserve"> sublevel:</w:t>
      </w:r>
    </w:p>
    <w:p w:rsidR="00B8128F" w:rsidRDefault="00B8128F" w:rsidP="00E20DB9">
      <w:pPr>
        <w:pStyle w:val="a3"/>
        <w:jc w:val="center"/>
        <w:rPr>
          <w:rFonts w:ascii="Times New Roman" w:hAnsi="Times New Roman" w:cs="Times New Roman"/>
          <w:sz w:val="28"/>
          <w:szCs w:val="28"/>
          <w:lang w:val="kk-KZ"/>
        </w:rPr>
      </w:pPr>
      <w:r>
        <w:rPr>
          <w:noProof/>
          <w:color w:val="000000"/>
          <w:sz w:val="27"/>
          <w:szCs w:val="27"/>
        </w:rPr>
        <w:drawing>
          <wp:inline distT="0" distB="0" distL="0" distR="0">
            <wp:extent cx="4572000" cy="2018665"/>
            <wp:effectExtent l="0" t="0" r="0" b="0"/>
            <wp:docPr id="146" name="Рисунок 146" descr="http://www.alhimik.ru/compl_soed/pole13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alhimik.ru/compl_soed/pole13N.gif"/>
                    <pic:cNvPicPr>
                      <a:picLocks noChangeAspect="1" noChangeArrowheads="1"/>
                    </pic:cNvPicPr>
                  </pic:nvPicPr>
                  <pic:blipFill>
                    <a:blip r:embed="rId134" r:link="rId135"/>
                    <a:srcRect/>
                    <a:stretch>
                      <a:fillRect/>
                    </a:stretch>
                  </pic:blipFill>
                  <pic:spPr bwMode="auto">
                    <a:xfrm>
                      <a:off x="0" y="0"/>
                      <a:ext cx="4572000" cy="2018665"/>
                    </a:xfrm>
                    <a:prstGeom prst="rect">
                      <a:avLst/>
                    </a:prstGeom>
                    <a:noFill/>
                    <a:ln w="9525">
                      <a:noFill/>
                      <a:miter lim="800000"/>
                      <a:headEnd/>
                      <a:tailEnd/>
                    </a:ln>
                  </pic:spPr>
                </pic:pic>
              </a:graphicData>
            </a:graphic>
          </wp:inline>
        </w:drawing>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There are only two variants of the transition of two electrons to the </w:t>
      </w:r>
      <w:r w:rsidR="00411899" w:rsidRPr="00411899">
        <w:rPr>
          <w:i/>
          <w:iCs/>
          <w:color w:val="000000"/>
          <w:sz w:val="27"/>
          <w:szCs w:val="27"/>
          <w:lang w:val="en-US"/>
        </w:rPr>
        <w:t>d</w:t>
      </w:r>
      <w:r w:rsidR="00411899">
        <w:rPr>
          <w:rFonts w:ascii="Symbol" w:hAnsi="Symbol"/>
          <w:color w:val="000000"/>
          <w:sz w:val="27"/>
          <w:szCs w:val="27"/>
        </w:rPr>
        <w:t></w:t>
      </w:r>
      <w:r w:rsidRPr="00B8128F">
        <w:rPr>
          <w:rFonts w:ascii="Times New Roman" w:hAnsi="Times New Roman" w:cs="Times New Roman"/>
          <w:sz w:val="28"/>
          <w:szCs w:val="28"/>
          <w:lang w:val="kk-KZ"/>
        </w:rPr>
        <w:t xml:space="preserve"> sublevel: either the electrons occupy the </w:t>
      </w:r>
      <w:r w:rsidR="00411899" w:rsidRPr="00411899">
        <w:rPr>
          <w:i/>
          <w:iCs/>
          <w:color w:val="000000"/>
          <w:sz w:val="27"/>
          <w:szCs w:val="27"/>
          <w:lang w:val="en-US"/>
        </w:rPr>
        <w:t>d</w:t>
      </w:r>
      <w:r w:rsidR="00411899">
        <w:rPr>
          <w:rFonts w:ascii="Symbol" w:hAnsi="Symbol"/>
          <w:color w:val="000000"/>
          <w:sz w:val="27"/>
          <w:szCs w:val="27"/>
        </w:rPr>
        <w:t></w:t>
      </w:r>
      <w:r w:rsidRPr="00B8128F">
        <w:rPr>
          <w:rFonts w:ascii="Times New Roman" w:hAnsi="Times New Roman" w:cs="Times New Roman"/>
          <w:sz w:val="28"/>
          <w:szCs w:val="28"/>
          <w:lang w:val="kk-KZ"/>
        </w:rPr>
        <w:t>-AO, or only one of them. Any other electron transitions associated with a decrease in the total spin are forbidden. The indicated transitions of electrons having excess energy correspond to an absorption band of about 400 nm in the absorption spectrum of the hexaquavanadium (III) chloride solution. Absorption of the purple-violet region of the spectrum gives an additional color of the solution-bright green.</w:t>
      </w:r>
    </w:p>
    <w:p w:rsid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If the complexing agent has an electronic configuration </w:t>
      </w:r>
      <w:r w:rsidR="00411899" w:rsidRPr="00411899">
        <w:rPr>
          <w:i/>
          <w:iCs/>
          <w:color w:val="000000"/>
          <w:sz w:val="27"/>
          <w:szCs w:val="27"/>
          <w:lang w:val="en-US"/>
        </w:rPr>
        <w:t>d</w:t>
      </w:r>
      <w:r w:rsidR="00411899" w:rsidRPr="00411899">
        <w:rPr>
          <w:color w:val="000000"/>
          <w:sz w:val="27"/>
          <w:szCs w:val="27"/>
          <w:vertAlign w:val="superscript"/>
          <w:lang w:val="en-US"/>
        </w:rPr>
        <w:t>0</w:t>
      </w:r>
      <w:r w:rsidRPr="00B8128F">
        <w:rPr>
          <w:rFonts w:ascii="Times New Roman" w:hAnsi="Times New Roman" w:cs="Times New Roman"/>
          <w:sz w:val="28"/>
          <w:szCs w:val="28"/>
          <w:lang w:val="kk-KZ"/>
        </w:rPr>
        <w:t xml:space="preserve"> or </w:t>
      </w:r>
      <w:r w:rsidR="00411899" w:rsidRPr="00411899">
        <w:rPr>
          <w:i/>
          <w:iCs/>
          <w:color w:val="000000"/>
          <w:sz w:val="27"/>
          <w:szCs w:val="27"/>
          <w:lang w:val="en-US"/>
        </w:rPr>
        <w:t>d</w:t>
      </w:r>
      <w:r w:rsidR="00411899" w:rsidRPr="00411899">
        <w:rPr>
          <w:color w:val="000000"/>
          <w:sz w:val="27"/>
          <w:szCs w:val="27"/>
          <w:vertAlign w:val="superscript"/>
          <w:lang w:val="en-US"/>
        </w:rPr>
        <w:t>10</w:t>
      </w:r>
      <w:r w:rsidRPr="00B8128F">
        <w:rPr>
          <w:rFonts w:ascii="Times New Roman" w:hAnsi="Times New Roman" w:cs="Times New Roman"/>
          <w:sz w:val="28"/>
          <w:szCs w:val="28"/>
          <w:lang w:val="kk-KZ"/>
        </w:rPr>
        <w:t xml:space="preserve">, then electron transitions from </w:t>
      </w:r>
      <w:r w:rsidR="00411899" w:rsidRPr="00411899">
        <w:rPr>
          <w:i/>
          <w:iCs/>
          <w:color w:val="000000"/>
          <w:sz w:val="27"/>
          <w:szCs w:val="27"/>
          <w:lang w:val="en-US"/>
        </w:rPr>
        <w:t>d</w:t>
      </w:r>
      <w:r w:rsidR="00411899">
        <w:rPr>
          <w:rFonts w:ascii="Symbol" w:hAnsi="Symbol"/>
          <w:color w:val="000000"/>
          <w:sz w:val="27"/>
          <w:szCs w:val="27"/>
        </w:rPr>
        <w:t></w:t>
      </w:r>
      <w:r w:rsidRPr="00B8128F">
        <w:rPr>
          <w:rFonts w:ascii="Times New Roman" w:hAnsi="Times New Roman" w:cs="Times New Roman"/>
          <w:sz w:val="28"/>
          <w:szCs w:val="28"/>
          <w:lang w:val="kk-KZ"/>
        </w:rPr>
        <w:t xml:space="preserve">- to </w:t>
      </w:r>
      <w:r w:rsidR="00411899" w:rsidRPr="00411899">
        <w:rPr>
          <w:i/>
          <w:iCs/>
          <w:color w:val="000000"/>
          <w:sz w:val="27"/>
          <w:szCs w:val="27"/>
          <w:lang w:val="en-US"/>
        </w:rPr>
        <w:t>d</w:t>
      </w:r>
      <w:r w:rsidR="00411899">
        <w:rPr>
          <w:rFonts w:ascii="Symbol" w:hAnsi="Symbol"/>
          <w:color w:val="000000"/>
          <w:sz w:val="27"/>
          <w:szCs w:val="27"/>
        </w:rPr>
        <w:t></w:t>
      </w:r>
      <w:r w:rsidR="00411899" w:rsidRPr="00411899">
        <w:rPr>
          <w:color w:val="000000"/>
          <w:sz w:val="27"/>
          <w:szCs w:val="27"/>
          <w:vertAlign w:val="superscript"/>
          <w:lang w:val="en-US"/>
        </w:rPr>
        <w:t>0</w:t>
      </w:r>
      <w:r w:rsidRPr="00B8128F">
        <w:rPr>
          <w:rFonts w:ascii="Times New Roman" w:hAnsi="Times New Roman" w:cs="Times New Roman"/>
          <w:sz w:val="28"/>
          <w:szCs w:val="28"/>
          <w:lang w:val="kk-KZ"/>
        </w:rPr>
        <w:t xml:space="preserve">-sublevels or vice versa are impossible either due to the absence of electrons or due to the absence of vacant orbitals. Therefore, solutions </w:t>
      </w:r>
      <w:r w:rsidRPr="00B8128F">
        <w:rPr>
          <w:rFonts w:ascii="Times New Roman" w:hAnsi="Times New Roman" w:cs="Times New Roman"/>
          <w:sz w:val="28"/>
          <w:szCs w:val="28"/>
          <w:lang w:val="kk-KZ"/>
        </w:rPr>
        <w:lastRenderedPageBreak/>
        <w:t>of complexes with complexing agents such as Sc (III), Cu (I), Zn (II), Cd (II), etc., do not absorb energy in the visible part of the spectrum and appear colorless:</w:t>
      </w:r>
    </w:p>
    <w:p w:rsidR="00B8128F" w:rsidRDefault="00B8128F" w:rsidP="00E20DB9">
      <w:pPr>
        <w:pStyle w:val="a3"/>
        <w:jc w:val="center"/>
        <w:rPr>
          <w:rFonts w:ascii="Times New Roman" w:hAnsi="Times New Roman" w:cs="Times New Roman"/>
          <w:sz w:val="28"/>
          <w:szCs w:val="28"/>
          <w:lang w:val="kk-KZ"/>
        </w:rPr>
      </w:pPr>
      <w:r>
        <w:rPr>
          <w:noProof/>
          <w:color w:val="000000"/>
          <w:sz w:val="27"/>
          <w:szCs w:val="27"/>
        </w:rPr>
        <w:drawing>
          <wp:inline distT="0" distB="0" distL="0" distR="0">
            <wp:extent cx="4572000" cy="1802765"/>
            <wp:effectExtent l="19050" t="0" r="0" b="0"/>
            <wp:docPr id="149" name="Рисунок 149" descr="http://www.alhimik.ru/compl_soed/pole14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www.alhimik.ru/compl_soed/pole14N.gif"/>
                    <pic:cNvPicPr>
                      <a:picLocks noChangeAspect="1" noChangeArrowheads="1"/>
                    </pic:cNvPicPr>
                  </pic:nvPicPr>
                  <pic:blipFill>
                    <a:blip r:embed="rId136" r:link="rId137"/>
                    <a:srcRect/>
                    <a:stretch>
                      <a:fillRect/>
                    </a:stretch>
                  </pic:blipFill>
                  <pic:spPr bwMode="auto">
                    <a:xfrm>
                      <a:off x="0" y="0"/>
                      <a:ext cx="4572000" cy="1802765"/>
                    </a:xfrm>
                    <a:prstGeom prst="rect">
                      <a:avLst/>
                    </a:prstGeom>
                    <a:noFill/>
                    <a:ln w="9525">
                      <a:noFill/>
                      <a:miter lim="800000"/>
                      <a:headEnd/>
                      <a:tailEnd/>
                    </a:ln>
                  </pic:spPr>
                </pic:pic>
              </a:graphicData>
            </a:graphic>
          </wp:inline>
        </w:drawing>
      </w:r>
    </w:p>
    <w:p w:rsidR="00B8128F" w:rsidRDefault="00B8128F" w:rsidP="00E20DB9">
      <w:pPr>
        <w:pStyle w:val="a3"/>
        <w:jc w:val="center"/>
        <w:rPr>
          <w:rFonts w:ascii="Times New Roman" w:hAnsi="Times New Roman" w:cs="Times New Roman"/>
          <w:sz w:val="28"/>
          <w:szCs w:val="28"/>
          <w:lang w:val="kk-KZ"/>
        </w:rPr>
      </w:pPr>
      <w:r>
        <w:rPr>
          <w:noProof/>
          <w:color w:val="000000"/>
          <w:sz w:val="27"/>
          <w:szCs w:val="27"/>
        </w:rPr>
        <w:drawing>
          <wp:inline distT="0" distB="0" distL="0" distR="0">
            <wp:extent cx="4572000" cy="1759585"/>
            <wp:effectExtent l="19050" t="0" r="0" b="0"/>
            <wp:docPr id="152" name="Рисунок 152" descr="http://www.alhimik.ru/compl_soed/pole15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www.alhimik.ru/compl_soed/pole15N.gif"/>
                    <pic:cNvPicPr>
                      <a:picLocks noChangeAspect="1" noChangeArrowheads="1"/>
                    </pic:cNvPicPr>
                  </pic:nvPicPr>
                  <pic:blipFill>
                    <a:blip r:embed="rId138" r:link="rId139"/>
                    <a:srcRect/>
                    <a:stretch>
                      <a:fillRect/>
                    </a:stretch>
                  </pic:blipFill>
                  <pic:spPr bwMode="auto">
                    <a:xfrm>
                      <a:off x="0" y="0"/>
                      <a:ext cx="4572000" cy="1759585"/>
                    </a:xfrm>
                    <a:prstGeom prst="rect">
                      <a:avLst/>
                    </a:prstGeom>
                    <a:noFill/>
                    <a:ln w="9525">
                      <a:noFill/>
                      <a:miter lim="800000"/>
                      <a:headEnd/>
                      <a:tailEnd/>
                    </a:ln>
                  </pic:spPr>
                </pic:pic>
              </a:graphicData>
            </a:graphic>
          </wp:inline>
        </w:drawing>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 xml:space="preserve">The selectivity of light absorption depends not only on the complexing agent and the degree of its oxidation, but also on the type of ligands. When the ligands on the left side of the spectrochemical series are replaced with ligands that create a strong electrostatic field in the complex compound, an increase in the fraction of energy absorbed by the electrons from the transmitted light and, as a consequence, a decrease in the wavelength of the corresponding absorption band is observed. Thus, an aqueous solution containing tetraakvamedi (II) cations </w:t>
      </w:r>
      <w:r w:rsidR="00411899" w:rsidRPr="00411899">
        <w:rPr>
          <w:color w:val="000000"/>
          <w:sz w:val="27"/>
          <w:szCs w:val="27"/>
          <w:lang w:val="en-US"/>
        </w:rPr>
        <w:t>[Cu(H</w:t>
      </w:r>
      <w:r w:rsidR="00411899" w:rsidRPr="00411899">
        <w:rPr>
          <w:color w:val="000000"/>
          <w:sz w:val="27"/>
          <w:szCs w:val="27"/>
          <w:vertAlign w:val="subscript"/>
          <w:lang w:val="en-US"/>
        </w:rPr>
        <w:t>2</w:t>
      </w:r>
      <w:r w:rsidR="00411899" w:rsidRPr="00411899">
        <w:rPr>
          <w:color w:val="000000"/>
          <w:sz w:val="27"/>
          <w:szCs w:val="27"/>
          <w:lang w:val="en-US"/>
        </w:rPr>
        <w:t>O)</w:t>
      </w:r>
      <w:r w:rsidR="00411899" w:rsidRPr="00411899">
        <w:rPr>
          <w:color w:val="000000"/>
          <w:sz w:val="27"/>
          <w:szCs w:val="27"/>
          <w:vertAlign w:val="subscript"/>
          <w:lang w:val="en-US"/>
        </w:rPr>
        <w:t>4</w:t>
      </w:r>
      <w:r w:rsidR="00411899" w:rsidRPr="00411899">
        <w:rPr>
          <w:color w:val="000000"/>
          <w:sz w:val="27"/>
          <w:szCs w:val="27"/>
          <w:lang w:val="en-US"/>
        </w:rPr>
        <w:t>]</w:t>
      </w:r>
      <w:r w:rsidR="00411899" w:rsidRPr="00411899">
        <w:rPr>
          <w:color w:val="000000"/>
          <w:sz w:val="27"/>
          <w:szCs w:val="27"/>
          <w:vertAlign w:val="superscript"/>
          <w:lang w:val="en-US"/>
        </w:rPr>
        <w:t>2+</w:t>
      </w:r>
      <w:r w:rsidR="00411899" w:rsidRPr="00411899">
        <w:rPr>
          <w:color w:val="000000"/>
          <w:sz w:val="27"/>
          <w:szCs w:val="27"/>
          <w:lang w:val="en-US"/>
        </w:rPr>
        <w:t>,</w:t>
      </w:r>
      <w:r w:rsidRPr="00B8128F">
        <w:rPr>
          <w:rFonts w:ascii="Times New Roman" w:hAnsi="Times New Roman" w:cs="Times New Roman"/>
          <w:sz w:val="28"/>
          <w:szCs w:val="28"/>
          <w:lang w:val="kk-KZ"/>
        </w:rPr>
        <w:t xml:space="preserve">is colored blue, and the solution of sulfate tetraamminmedi (II) </w:t>
      </w:r>
      <w:r w:rsidR="00411899" w:rsidRPr="00411899">
        <w:rPr>
          <w:color w:val="000000"/>
          <w:sz w:val="27"/>
          <w:szCs w:val="27"/>
          <w:lang w:val="en-US"/>
        </w:rPr>
        <w:t>[Cu(NH</w:t>
      </w:r>
      <w:r w:rsidR="00411899" w:rsidRPr="00411899">
        <w:rPr>
          <w:color w:val="000000"/>
          <w:sz w:val="27"/>
          <w:szCs w:val="27"/>
          <w:vertAlign w:val="subscript"/>
          <w:lang w:val="en-US"/>
        </w:rPr>
        <w:t>3</w:t>
      </w:r>
      <w:r w:rsidR="00411899" w:rsidRPr="00411899">
        <w:rPr>
          <w:color w:val="000000"/>
          <w:sz w:val="27"/>
          <w:szCs w:val="27"/>
          <w:lang w:val="en-US"/>
        </w:rPr>
        <w:t>)</w:t>
      </w:r>
      <w:r w:rsidR="00411899" w:rsidRPr="00411899">
        <w:rPr>
          <w:color w:val="000000"/>
          <w:sz w:val="27"/>
          <w:szCs w:val="27"/>
          <w:vertAlign w:val="subscript"/>
          <w:lang w:val="en-US"/>
        </w:rPr>
        <w:t>4</w:t>
      </w:r>
      <w:r w:rsidR="00411899" w:rsidRPr="00411899">
        <w:rPr>
          <w:color w:val="000000"/>
          <w:sz w:val="27"/>
          <w:szCs w:val="27"/>
          <w:lang w:val="en-US"/>
        </w:rPr>
        <w:t>]</w:t>
      </w:r>
      <w:r w:rsidR="00411899" w:rsidRPr="00411899">
        <w:rPr>
          <w:color w:val="000000"/>
          <w:sz w:val="27"/>
          <w:szCs w:val="27"/>
          <w:vertAlign w:val="superscript"/>
          <w:lang w:val="en-US"/>
        </w:rPr>
        <w:t>2+</w:t>
      </w:r>
      <w:r w:rsidR="00411899" w:rsidRPr="00411899">
        <w:rPr>
          <w:rStyle w:val="apple-converted-space"/>
          <w:color w:val="000000"/>
          <w:sz w:val="27"/>
          <w:szCs w:val="27"/>
          <w:lang w:val="en-US"/>
        </w:rPr>
        <w:t> </w:t>
      </w:r>
      <w:r w:rsidRPr="00B8128F">
        <w:rPr>
          <w:rFonts w:ascii="Times New Roman" w:hAnsi="Times New Roman" w:cs="Times New Roman"/>
          <w:sz w:val="28"/>
          <w:szCs w:val="28"/>
          <w:lang w:val="kk-KZ"/>
        </w:rPr>
        <w:t xml:space="preserve"> is intensely blue in color.</w:t>
      </w:r>
    </w:p>
    <w:p w:rsidR="00B8128F" w:rsidRPr="00B8128F" w:rsidRDefault="00B8128F" w:rsidP="00B8128F">
      <w:pPr>
        <w:pStyle w:val="a3"/>
        <w:jc w:val="both"/>
        <w:rPr>
          <w:rFonts w:ascii="Times New Roman" w:hAnsi="Times New Roman" w:cs="Times New Roman"/>
          <w:sz w:val="28"/>
          <w:szCs w:val="28"/>
          <w:lang w:val="kk-KZ"/>
        </w:rPr>
      </w:pPr>
    </w:p>
    <w:p w:rsidR="00B8128F" w:rsidRPr="00411899" w:rsidRDefault="00411899" w:rsidP="00B8128F">
      <w:pPr>
        <w:pStyle w:val="a3"/>
        <w:jc w:val="both"/>
        <w:rPr>
          <w:rFonts w:ascii="Times New Roman" w:hAnsi="Times New Roman" w:cs="Times New Roman"/>
          <w:b/>
          <w:sz w:val="28"/>
          <w:szCs w:val="28"/>
          <w:lang w:val="kk-KZ"/>
        </w:rPr>
      </w:pPr>
      <w:r>
        <w:rPr>
          <w:rFonts w:ascii="Times New Roman" w:hAnsi="Times New Roman" w:cs="Times New Roman"/>
          <w:b/>
          <w:sz w:val="28"/>
          <w:szCs w:val="28"/>
          <w:lang w:val="en-US"/>
        </w:rPr>
        <w:t xml:space="preserve">                                        C</w:t>
      </w:r>
      <w:r w:rsidR="00B8128F" w:rsidRPr="00411899">
        <w:rPr>
          <w:rFonts w:ascii="Times New Roman" w:hAnsi="Times New Roman" w:cs="Times New Roman"/>
          <w:b/>
          <w:sz w:val="28"/>
          <w:szCs w:val="28"/>
          <w:lang w:val="kk-KZ"/>
        </w:rPr>
        <w:t>ontrol questions</w:t>
      </w:r>
    </w:p>
    <w:p w:rsidR="00B8128F" w:rsidRPr="00B8128F" w:rsidRDefault="00B8128F" w:rsidP="00B8128F">
      <w:pPr>
        <w:pStyle w:val="a3"/>
        <w:jc w:val="both"/>
        <w:rPr>
          <w:rFonts w:ascii="Times New Roman" w:hAnsi="Times New Roman" w:cs="Times New Roman"/>
          <w:sz w:val="28"/>
          <w:szCs w:val="28"/>
          <w:lang w:val="kk-KZ"/>
        </w:rPr>
      </w:pPr>
    </w:p>
    <w:p w:rsidR="00411899" w:rsidRDefault="00B8128F" w:rsidP="00411899">
      <w:pPr>
        <w:pStyle w:val="a6"/>
        <w:spacing w:before="0" w:beforeAutospacing="0" w:after="0" w:afterAutospacing="0"/>
        <w:rPr>
          <w:color w:val="000000"/>
          <w:sz w:val="27"/>
          <w:szCs w:val="27"/>
          <w:lang w:val="en-US"/>
        </w:rPr>
      </w:pPr>
      <w:r w:rsidRPr="00B8128F">
        <w:rPr>
          <w:sz w:val="28"/>
          <w:szCs w:val="28"/>
          <w:lang w:val="kk-KZ"/>
        </w:rPr>
        <w:t>1. Indicate which of the listed complexes are diamagnetic, and which are paramagnetic:</w:t>
      </w:r>
    </w:p>
    <w:p w:rsidR="00411899" w:rsidRPr="00411899" w:rsidRDefault="00411899" w:rsidP="00411899">
      <w:pPr>
        <w:pStyle w:val="a6"/>
        <w:spacing w:before="0" w:beforeAutospacing="0" w:after="0" w:afterAutospacing="0"/>
        <w:rPr>
          <w:color w:val="000000"/>
          <w:sz w:val="27"/>
          <w:szCs w:val="27"/>
          <w:lang w:val="en-US"/>
        </w:rPr>
      </w:pPr>
      <w:r>
        <w:rPr>
          <w:color w:val="000000"/>
          <w:sz w:val="27"/>
          <w:szCs w:val="27"/>
          <w:lang w:val="en-US"/>
        </w:rPr>
        <w:t>A</w:t>
      </w:r>
      <w:r w:rsidRPr="00411899">
        <w:rPr>
          <w:color w:val="000000"/>
          <w:sz w:val="27"/>
          <w:szCs w:val="27"/>
          <w:lang w:val="en-US"/>
        </w:rPr>
        <w:t>) [Sc(OH)</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3-</w:t>
      </w:r>
      <w:r w:rsidRPr="00411899">
        <w:rPr>
          <w:color w:val="000000"/>
          <w:sz w:val="27"/>
          <w:szCs w:val="27"/>
          <w:lang w:val="en-US"/>
        </w:rPr>
        <w:t xml:space="preserve">; </w:t>
      </w:r>
      <w:r>
        <w:rPr>
          <w:color w:val="000000"/>
          <w:sz w:val="27"/>
          <w:szCs w:val="27"/>
          <w:lang w:val="en-US"/>
        </w:rPr>
        <w:t>B</w:t>
      </w:r>
      <w:r w:rsidRPr="00411899">
        <w:rPr>
          <w:color w:val="000000"/>
          <w:sz w:val="27"/>
          <w:szCs w:val="27"/>
          <w:lang w:val="en-US"/>
        </w:rPr>
        <w:t>) [Ti(H</w:t>
      </w:r>
      <w:r w:rsidRPr="00411899">
        <w:rPr>
          <w:color w:val="000000"/>
          <w:sz w:val="27"/>
          <w:szCs w:val="27"/>
          <w:vertAlign w:val="subscript"/>
          <w:lang w:val="en-US"/>
        </w:rPr>
        <w:t>2</w:t>
      </w:r>
      <w:r w:rsidRPr="00411899">
        <w:rPr>
          <w:color w:val="000000"/>
          <w:sz w:val="27"/>
          <w:szCs w:val="27"/>
          <w:lang w:val="en-US"/>
        </w:rPr>
        <w:t>O)</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3+</w:t>
      </w:r>
      <w:r w:rsidRPr="00411899">
        <w:rPr>
          <w:color w:val="000000"/>
          <w:sz w:val="27"/>
          <w:szCs w:val="27"/>
          <w:lang w:val="en-US"/>
        </w:rPr>
        <w:t xml:space="preserve">; </w:t>
      </w:r>
      <w:r>
        <w:rPr>
          <w:color w:val="000000"/>
          <w:sz w:val="27"/>
          <w:szCs w:val="27"/>
          <w:lang w:val="en-US"/>
        </w:rPr>
        <w:t>C</w:t>
      </w:r>
      <w:r w:rsidRPr="00411899">
        <w:rPr>
          <w:color w:val="000000"/>
          <w:sz w:val="27"/>
          <w:szCs w:val="27"/>
          <w:lang w:val="en-US"/>
        </w:rPr>
        <w:t>) [TiCl</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2-</w:t>
      </w:r>
      <w:r w:rsidRPr="00411899">
        <w:rPr>
          <w:color w:val="000000"/>
          <w:sz w:val="27"/>
          <w:szCs w:val="27"/>
          <w:lang w:val="en-US"/>
        </w:rPr>
        <w:br/>
      </w:r>
      <w:r>
        <w:rPr>
          <w:color w:val="000000"/>
          <w:sz w:val="27"/>
          <w:szCs w:val="27"/>
          <w:lang w:val="en-US"/>
        </w:rPr>
        <w:t>D</w:t>
      </w:r>
      <w:r w:rsidRPr="00411899">
        <w:rPr>
          <w:color w:val="000000"/>
          <w:sz w:val="27"/>
          <w:szCs w:val="27"/>
          <w:lang w:val="en-US"/>
        </w:rPr>
        <w:t>) [CuCl</w:t>
      </w:r>
      <w:r w:rsidRPr="00411899">
        <w:rPr>
          <w:color w:val="000000"/>
          <w:sz w:val="27"/>
          <w:szCs w:val="27"/>
          <w:vertAlign w:val="subscript"/>
          <w:lang w:val="en-US"/>
        </w:rPr>
        <w:t>5</w:t>
      </w:r>
      <w:r w:rsidRPr="00411899">
        <w:rPr>
          <w:color w:val="000000"/>
          <w:sz w:val="27"/>
          <w:szCs w:val="27"/>
          <w:lang w:val="en-US"/>
        </w:rPr>
        <w:t>]</w:t>
      </w:r>
      <w:r w:rsidRPr="00411899">
        <w:rPr>
          <w:color w:val="000000"/>
          <w:sz w:val="27"/>
          <w:szCs w:val="27"/>
          <w:vertAlign w:val="superscript"/>
          <w:lang w:val="en-US"/>
        </w:rPr>
        <w:t>3-</w:t>
      </w:r>
      <w:r w:rsidRPr="00411899">
        <w:rPr>
          <w:color w:val="000000"/>
          <w:sz w:val="27"/>
          <w:szCs w:val="27"/>
          <w:lang w:val="en-US"/>
        </w:rPr>
        <w:t xml:space="preserve">; </w:t>
      </w:r>
      <w:r>
        <w:rPr>
          <w:color w:val="000000"/>
          <w:sz w:val="27"/>
          <w:szCs w:val="27"/>
          <w:lang w:val="en-US"/>
        </w:rPr>
        <w:t>E</w:t>
      </w:r>
      <w:r w:rsidRPr="00411899">
        <w:rPr>
          <w:color w:val="000000"/>
          <w:sz w:val="27"/>
          <w:szCs w:val="27"/>
          <w:lang w:val="en-US"/>
        </w:rPr>
        <w:t>) [Cu(OH)</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4-</w:t>
      </w:r>
      <w:r w:rsidRPr="00411899">
        <w:rPr>
          <w:color w:val="000000"/>
          <w:sz w:val="27"/>
          <w:szCs w:val="27"/>
          <w:lang w:val="en-US"/>
        </w:rPr>
        <w:t xml:space="preserve">; </w:t>
      </w:r>
      <w:r>
        <w:rPr>
          <w:color w:val="000000"/>
          <w:sz w:val="27"/>
          <w:szCs w:val="27"/>
          <w:lang w:val="en-US"/>
        </w:rPr>
        <w:t>F</w:t>
      </w:r>
      <w:r w:rsidRPr="00411899">
        <w:rPr>
          <w:color w:val="000000"/>
          <w:sz w:val="27"/>
          <w:szCs w:val="27"/>
          <w:lang w:val="en-US"/>
        </w:rPr>
        <w:t>) [V(H</w:t>
      </w:r>
      <w:r w:rsidRPr="00411899">
        <w:rPr>
          <w:color w:val="000000"/>
          <w:sz w:val="27"/>
          <w:szCs w:val="27"/>
          <w:vertAlign w:val="subscript"/>
          <w:lang w:val="en-US"/>
        </w:rPr>
        <w:t>2</w:t>
      </w:r>
      <w:r w:rsidRPr="00411899">
        <w:rPr>
          <w:color w:val="000000"/>
          <w:sz w:val="27"/>
          <w:szCs w:val="27"/>
          <w:lang w:val="en-US"/>
        </w:rPr>
        <w:t>O)</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3+</w:t>
      </w:r>
      <w:r w:rsidRPr="00411899">
        <w:rPr>
          <w:color w:val="000000"/>
          <w:sz w:val="27"/>
          <w:szCs w:val="27"/>
          <w:lang w:val="en-US"/>
        </w:rPr>
        <w:br/>
      </w:r>
      <w:r>
        <w:rPr>
          <w:color w:val="000000"/>
          <w:sz w:val="27"/>
          <w:szCs w:val="27"/>
          <w:lang w:val="en-US"/>
        </w:rPr>
        <w:t>G</w:t>
      </w:r>
      <w:r w:rsidRPr="00411899">
        <w:rPr>
          <w:color w:val="000000"/>
          <w:sz w:val="27"/>
          <w:szCs w:val="27"/>
          <w:lang w:val="en-US"/>
        </w:rPr>
        <w:t>) [VCl</w:t>
      </w:r>
      <w:r w:rsidRPr="00411899">
        <w:rPr>
          <w:color w:val="000000"/>
          <w:sz w:val="27"/>
          <w:szCs w:val="27"/>
          <w:vertAlign w:val="subscript"/>
          <w:lang w:val="en-US"/>
        </w:rPr>
        <w:t>4</w:t>
      </w:r>
      <w:r w:rsidRPr="00411899">
        <w:rPr>
          <w:color w:val="000000"/>
          <w:sz w:val="27"/>
          <w:szCs w:val="27"/>
          <w:lang w:val="en-US"/>
        </w:rPr>
        <w:t>]</w:t>
      </w:r>
      <w:r w:rsidRPr="00411899">
        <w:rPr>
          <w:color w:val="000000"/>
          <w:sz w:val="27"/>
          <w:szCs w:val="27"/>
          <w:vertAlign w:val="superscript"/>
          <w:lang w:val="en-US"/>
        </w:rPr>
        <w:t>-</w:t>
      </w:r>
      <w:r w:rsidRPr="00411899">
        <w:rPr>
          <w:color w:val="000000"/>
          <w:sz w:val="27"/>
          <w:szCs w:val="27"/>
          <w:lang w:val="en-US"/>
        </w:rPr>
        <w:t xml:space="preserve">; </w:t>
      </w:r>
      <w:r>
        <w:rPr>
          <w:color w:val="000000"/>
          <w:sz w:val="27"/>
          <w:szCs w:val="27"/>
          <w:lang w:val="en-US"/>
        </w:rPr>
        <w:t>H</w:t>
      </w:r>
      <w:r w:rsidRPr="00411899">
        <w:rPr>
          <w:color w:val="000000"/>
          <w:sz w:val="27"/>
          <w:szCs w:val="27"/>
          <w:lang w:val="en-US"/>
        </w:rPr>
        <w:t>) [VF</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w:t>
      </w:r>
      <w:r w:rsidRPr="00411899">
        <w:rPr>
          <w:color w:val="000000"/>
          <w:sz w:val="27"/>
          <w:szCs w:val="27"/>
          <w:lang w:val="en-US"/>
        </w:rPr>
        <w:t xml:space="preserve">; </w:t>
      </w:r>
      <w:r>
        <w:rPr>
          <w:color w:val="000000"/>
          <w:sz w:val="27"/>
          <w:szCs w:val="27"/>
          <w:lang w:val="en-US"/>
        </w:rPr>
        <w:t>I</w:t>
      </w:r>
      <w:r w:rsidRPr="00411899">
        <w:rPr>
          <w:color w:val="000000"/>
          <w:sz w:val="27"/>
          <w:szCs w:val="27"/>
          <w:lang w:val="en-US"/>
        </w:rPr>
        <w:t>) [Cu(CN)</w:t>
      </w:r>
      <w:r w:rsidRPr="00411899">
        <w:rPr>
          <w:color w:val="000000"/>
          <w:sz w:val="27"/>
          <w:szCs w:val="27"/>
          <w:vertAlign w:val="subscript"/>
          <w:lang w:val="en-US"/>
        </w:rPr>
        <w:t>4</w:t>
      </w:r>
      <w:r w:rsidRPr="00411899">
        <w:rPr>
          <w:color w:val="000000"/>
          <w:sz w:val="27"/>
          <w:szCs w:val="27"/>
          <w:lang w:val="en-US"/>
        </w:rPr>
        <w:t>]</w:t>
      </w:r>
      <w:r w:rsidRPr="00411899">
        <w:rPr>
          <w:color w:val="000000"/>
          <w:sz w:val="27"/>
          <w:szCs w:val="27"/>
          <w:vertAlign w:val="superscript"/>
          <w:lang w:val="en-US"/>
        </w:rPr>
        <w:t>2-</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Argument your answers.</w:t>
      </w:r>
    </w:p>
    <w:p w:rsidR="00411899" w:rsidRDefault="00B8128F" w:rsidP="00411899">
      <w:pPr>
        <w:pStyle w:val="a6"/>
        <w:spacing w:before="0" w:beforeAutospacing="0" w:after="0" w:afterAutospacing="0"/>
        <w:rPr>
          <w:color w:val="000000"/>
          <w:sz w:val="27"/>
          <w:szCs w:val="27"/>
          <w:lang w:val="en-US"/>
        </w:rPr>
      </w:pPr>
      <w:r w:rsidRPr="00B8128F">
        <w:rPr>
          <w:sz w:val="28"/>
          <w:szCs w:val="28"/>
          <w:lang w:val="kk-KZ"/>
        </w:rPr>
        <w:t>2. Using the theory of the crystal field, determine whether the following octahedral complexes in which the ligands create a strong field will be diamagnetic or paramagnetic:</w:t>
      </w:r>
    </w:p>
    <w:p w:rsidR="00411899" w:rsidRPr="00411899" w:rsidRDefault="00411899" w:rsidP="00411899">
      <w:pPr>
        <w:pStyle w:val="a6"/>
        <w:spacing w:before="0" w:beforeAutospacing="0" w:after="0" w:afterAutospacing="0"/>
        <w:rPr>
          <w:color w:val="000000"/>
          <w:sz w:val="27"/>
          <w:szCs w:val="27"/>
          <w:lang w:val="en-US"/>
        </w:rPr>
      </w:pPr>
      <w:r>
        <w:rPr>
          <w:color w:val="000000"/>
          <w:sz w:val="27"/>
          <w:szCs w:val="27"/>
          <w:lang w:val="en-US"/>
        </w:rPr>
        <w:t>A</w:t>
      </w:r>
      <w:r w:rsidRPr="00411899">
        <w:rPr>
          <w:color w:val="000000"/>
          <w:sz w:val="27"/>
          <w:szCs w:val="27"/>
          <w:lang w:val="en-US"/>
        </w:rPr>
        <w:t>) [Co(H</w:t>
      </w:r>
      <w:r w:rsidRPr="00411899">
        <w:rPr>
          <w:color w:val="000000"/>
          <w:sz w:val="27"/>
          <w:szCs w:val="27"/>
          <w:vertAlign w:val="subscript"/>
          <w:lang w:val="en-US"/>
        </w:rPr>
        <w:t>2</w:t>
      </w:r>
      <w:r w:rsidRPr="00411899">
        <w:rPr>
          <w:color w:val="000000"/>
          <w:sz w:val="27"/>
          <w:szCs w:val="27"/>
          <w:lang w:val="en-US"/>
        </w:rPr>
        <w:t>O)</w:t>
      </w:r>
      <w:r w:rsidRPr="00411899">
        <w:rPr>
          <w:color w:val="000000"/>
          <w:sz w:val="27"/>
          <w:szCs w:val="27"/>
          <w:vertAlign w:val="subscript"/>
          <w:lang w:val="en-US"/>
        </w:rPr>
        <w:t>2</w:t>
      </w:r>
      <w:r w:rsidRPr="00411899">
        <w:rPr>
          <w:color w:val="000000"/>
          <w:sz w:val="27"/>
          <w:szCs w:val="27"/>
          <w:lang w:val="en-US"/>
        </w:rPr>
        <w:t>(CN)</w:t>
      </w:r>
      <w:r w:rsidRPr="00411899">
        <w:rPr>
          <w:color w:val="000000"/>
          <w:sz w:val="27"/>
          <w:szCs w:val="27"/>
          <w:vertAlign w:val="subscript"/>
          <w:lang w:val="en-US"/>
        </w:rPr>
        <w:t>4</w:t>
      </w:r>
      <w:r w:rsidRPr="00411899">
        <w:rPr>
          <w:color w:val="000000"/>
          <w:sz w:val="27"/>
          <w:szCs w:val="27"/>
          <w:lang w:val="en-US"/>
        </w:rPr>
        <w:t>]</w:t>
      </w:r>
      <w:r w:rsidRPr="00411899">
        <w:rPr>
          <w:color w:val="000000"/>
          <w:sz w:val="27"/>
          <w:szCs w:val="27"/>
          <w:vertAlign w:val="superscript"/>
          <w:lang w:val="en-US"/>
        </w:rPr>
        <w:t>-</w:t>
      </w:r>
      <w:r w:rsidRPr="00411899">
        <w:rPr>
          <w:color w:val="000000"/>
          <w:sz w:val="27"/>
          <w:szCs w:val="27"/>
          <w:lang w:val="en-US"/>
        </w:rPr>
        <w:t xml:space="preserve">; </w:t>
      </w:r>
      <w:r>
        <w:rPr>
          <w:color w:val="000000"/>
          <w:sz w:val="27"/>
          <w:szCs w:val="27"/>
          <w:lang w:val="en-US"/>
        </w:rPr>
        <w:t>B</w:t>
      </w:r>
      <w:r w:rsidRPr="00411899">
        <w:rPr>
          <w:color w:val="000000"/>
          <w:sz w:val="27"/>
          <w:szCs w:val="27"/>
          <w:lang w:val="en-US"/>
        </w:rPr>
        <w:t>) [Mn(CN)</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4-</w:t>
      </w:r>
      <w:r w:rsidRPr="00411899">
        <w:rPr>
          <w:color w:val="000000"/>
          <w:sz w:val="27"/>
          <w:szCs w:val="27"/>
          <w:lang w:val="en-US"/>
        </w:rPr>
        <w:t xml:space="preserve">; </w:t>
      </w:r>
      <w:r>
        <w:rPr>
          <w:color w:val="000000"/>
          <w:sz w:val="27"/>
          <w:szCs w:val="27"/>
          <w:lang w:val="en-US"/>
        </w:rPr>
        <w:t>C</w:t>
      </w:r>
      <w:r w:rsidRPr="00411899">
        <w:rPr>
          <w:color w:val="000000"/>
          <w:sz w:val="27"/>
          <w:szCs w:val="27"/>
          <w:lang w:val="en-US"/>
        </w:rPr>
        <w:t>) [Cr(NO)(CN)</w:t>
      </w:r>
      <w:r w:rsidRPr="00411899">
        <w:rPr>
          <w:color w:val="000000"/>
          <w:sz w:val="27"/>
          <w:szCs w:val="27"/>
          <w:vertAlign w:val="subscript"/>
          <w:lang w:val="en-US"/>
        </w:rPr>
        <w:t>5</w:t>
      </w:r>
      <w:r w:rsidRPr="00411899">
        <w:rPr>
          <w:color w:val="000000"/>
          <w:sz w:val="27"/>
          <w:szCs w:val="27"/>
          <w:lang w:val="en-US"/>
        </w:rPr>
        <w:t>]</w:t>
      </w:r>
      <w:r w:rsidRPr="00411899">
        <w:rPr>
          <w:color w:val="000000"/>
          <w:sz w:val="27"/>
          <w:szCs w:val="27"/>
          <w:vertAlign w:val="superscript"/>
          <w:lang w:val="en-US"/>
        </w:rPr>
        <w:t>3-</w:t>
      </w:r>
      <w:r w:rsidRPr="00411899">
        <w:rPr>
          <w:color w:val="000000"/>
          <w:sz w:val="27"/>
          <w:szCs w:val="27"/>
          <w:lang w:val="en-US"/>
        </w:rPr>
        <w:br/>
      </w:r>
      <w:r>
        <w:rPr>
          <w:color w:val="000000"/>
          <w:sz w:val="27"/>
          <w:szCs w:val="27"/>
          <w:lang w:val="en-US"/>
        </w:rPr>
        <w:t>D</w:t>
      </w:r>
      <w:r w:rsidRPr="00411899">
        <w:rPr>
          <w:color w:val="000000"/>
          <w:sz w:val="27"/>
          <w:szCs w:val="27"/>
          <w:lang w:val="en-US"/>
        </w:rPr>
        <w:t>) [Co(</w:t>
      </w:r>
      <w:r w:rsidRPr="00411899">
        <w:rPr>
          <w:i/>
          <w:iCs/>
          <w:color w:val="000000"/>
          <w:sz w:val="27"/>
          <w:szCs w:val="27"/>
          <w:lang w:val="en-US"/>
        </w:rPr>
        <w:t>en</w:t>
      </w:r>
      <w:r w:rsidRPr="00411899">
        <w:rPr>
          <w:color w:val="000000"/>
          <w:sz w:val="27"/>
          <w:szCs w:val="27"/>
          <w:lang w:val="en-US"/>
        </w:rPr>
        <w:t>)</w:t>
      </w:r>
      <w:r w:rsidRPr="00411899">
        <w:rPr>
          <w:color w:val="000000"/>
          <w:sz w:val="27"/>
          <w:szCs w:val="27"/>
          <w:vertAlign w:val="subscript"/>
          <w:lang w:val="en-US"/>
        </w:rPr>
        <w:t>3</w:t>
      </w:r>
      <w:r w:rsidRPr="00411899">
        <w:rPr>
          <w:color w:val="000000"/>
          <w:sz w:val="27"/>
          <w:szCs w:val="27"/>
          <w:lang w:val="en-US"/>
        </w:rPr>
        <w:t>]</w:t>
      </w:r>
      <w:r w:rsidRPr="00411899">
        <w:rPr>
          <w:color w:val="000000"/>
          <w:sz w:val="27"/>
          <w:szCs w:val="27"/>
          <w:vertAlign w:val="superscript"/>
          <w:lang w:val="en-US"/>
        </w:rPr>
        <w:t>3+</w:t>
      </w:r>
      <w:r w:rsidRPr="00411899">
        <w:rPr>
          <w:color w:val="000000"/>
          <w:sz w:val="27"/>
          <w:szCs w:val="27"/>
          <w:lang w:val="en-US"/>
        </w:rPr>
        <w:t xml:space="preserve">; </w:t>
      </w:r>
      <w:r>
        <w:rPr>
          <w:color w:val="000000"/>
          <w:sz w:val="27"/>
          <w:szCs w:val="27"/>
          <w:lang w:val="en-US"/>
        </w:rPr>
        <w:t>E</w:t>
      </w:r>
      <w:r w:rsidRPr="00411899">
        <w:rPr>
          <w:color w:val="000000"/>
          <w:sz w:val="27"/>
          <w:szCs w:val="27"/>
          <w:lang w:val="en-US"/>
        </w:rPr>
        <w:t>) [Fe(CN)</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4-</w:t>
      </w:r>
      <w:r w:rsidRPr="00411899">
        <w:rPr>
          <w:color w:val="000000"/>
          <w:sz w:val="27"/>
          <w:szCs w:val="27"/>
          <w:lang w:val="en-US"/>
        </w:rPr>
        <w:t xml:space="preserve">; </w:t>
      </w:r>
      <w:r>
        <w:rPr>
          <w:color w:val="000000"/>
          <w:sz w:val="27"/>
          <w:szCs w:val="27"/>
          <w:lang w:val="en-US"/>
        </w:rPr>
        <w:t>F</w:t>
      </w:r>
      <w:r w:rsidRPr="00411899">
        <w:rPr>
          <w:color w:val="000000"/>
          <w:sz w:val="27"/>
          <w:szCs w:val="27"/>
          <w:lang w:val="en-US"/>
        </w:rPr>
        <w:t>) [Co(NO</w:t>
      </w:r>
      <w:r w:rsidRPr="00411899">
        <w:rPr>
          <w:color w:val="000000"/>
          <w:sz w:val="27"/>
          <w:szCs w:val="27"/>
          <w:vertAlign w:val="subscript"/>
          <w:lang w:val="en-US"/>
        </w:rPr>
        <w:t>2</w:t>
      </w:r>
      <w:r w:rsidRPr="00411899">
        <w:rPr>
          <w:color w:val="000000"/>
          <w:sz w:val="27"/>
          <w:szCs w:val="27"/>
          <w:lang w:val="en-US"/>
        </w:rPr>
        <w:t>)</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4-</w:t>
      </w:r>
      <w:r w:rsidRPr="00411899">
        <w:rPr>
          <w:color w:val="000000"/>
          <w:sz w:val="27"/>
          <w:szCs w:val="27"/>
          <w:lang w:val="en-US"/>
        </w:rPr>
        <w:br/>
      </w:r>
      <w:r>
        <w:rPr>
          <w:color w:val="000000"/>
          <w:sz w:val="27"/>
          <w:szCs w:val="27"/>
          <w:lang w:val="en-US"/>
        </w:rPr>
        <w:t>G</w:t>
      </w:r>
      <w:r w:rsidRPr="00411899">
        <w:rPr>
          <w:color w:val="000000"/>
          <w:sz w:val="27"/>
          <w:szCs w:val="27"/>
          <w:lang w:val="en-US"/>
        </w:rPr>
        <w:t>) [Fe(CN)</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3-</w:t>
      </w:r>
      <w:r w:rsidRPr="00411899">
        <w:rPr>
          <w:color w:val="000000"/>
          <w:sz w:val="27"/>
          <w:szCs w:val="27"/>
          <w:lang w:val="en-US"/>
        </w:rPr>
        <w:t xml:space="preserve">; </w:t>
      </w:r>
      <w:r>
        <w:rPr>
          <w:color w:val="000000"/>
          <w:sz w:val="27"/>
          <w:szCs w:val="27"/>
          <w:lang w:val="en-US"/>
        </w:rPr>
        <w:t>H</w:t>
      </w:r>
      <w:r w:rsidRPr="00411899">
        <w:rPr>
          <w:color w:val="000000"/>
          <w:sz w:val="27"/>
          <w:szCs w:val="27"/>
          <w:lang w:val="en-US"/>
        </w:rPr>
        <w:t>) [Mn(CN)</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3-</w:t>
      </w:r>
      <w:r w:rsidRPr="00411899">
        <w:rPr>
          <w:color w:val="000000"/>
          <w:sz w:val="27"/>
          <w:szCs w:val="27"/>
          <w:lang w:val="en-US"/>
        </w:rPr>
        <w:t xml:space="preserve">; </w:t>
      </w:r>
      <w:r>
        <w:rPr>
          <w:color w:val="000000"/>
          <w:sz w:val="27"/>
          <w:szCs w:val="27"/>
          <w:lang w:val="en-US"/>
        </w:rPr>
        <w:t>I</w:t>
      </w:r>
      <w:r w:rsidRPr="00411899">
        <w:rPr>
          <w:color w:val="000000"/>
          <w:sz w:val="27"/>
          <w:szCs w:val="27"/>
          <w:lang w:val="en-US"/>
        </w:rPr>
        <w:t>) [Cr(CN)</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6-</w:t>
      </w:r>
    </w:p>
    <w:p w:rsidR="00B8128F" w:rsidRPr="00411899" w:rsidRDefault="00B8128F" w:rsidP="00B8128F">
      <w:pPr>
        <w:pStyle w:val="a3"/>
        <w:jc w:val="both"/>
        <w:rPr>
          <w:rFonts w:ascii="Times New Roman" w:hAnsi="Times New Roman" w:cs="Times New Roman"/>
          <w:sz w:val="28"/>
          <w:szCs w:val="28"/>
          <w:lang w:val="en-US"/>
        </w:rPr>
      </w:pP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lastRenderedPageBreak/>
        <w:t>Indicate the number of unpaired electrons at the central atom in paramagnetic complexes.</w:t>
      </w:r>
    </w:p>
    <w:p w:rsidR="00411899" w:rsidRDefault="00B8128F" w:rsidP="00411899">
      <w:pPr>
        <w:pStyle w:val="a6"/>
        <w:spacing w:before="0" w:beforeAutospacing="0" w:after="0" w:afterAutospacing="0"/>
        <w:rPr>
          <w:color w:val="000000"/>
          <w:sz w:val="27"/>
          <w:szCs w:val="27"/>
          <w:lang w:val="en-US"/>
        </w:rPr>
      </w:pPr>
      <w:r w:rsidRPr="00B8128F">
        <w:rPr>
          <w:sz w:val="28"/>
          <w:szCs w:val="28"/>
          <w:lang w:val="kk-KZ"/>
        </w:rPr>
        <w:t>3. Using the theory of the crystal field, establish whether the following octahedral complexes in which ligands create a weak field will be diamagnetic or paramagnetic:</w:t>
      </w:r>
    </w:p>
    <w:p w:rsidR="00B8128F" w:rsidRPr="00411899" w:rsidRDefault="00411899" w:rsidP="00411899">
      <w:pPr>
        <w:pStyle w:val="a6"/>
        <w:spacing w:before="0" w:beforeAutospacing="0" w:after="0" w:afterAutospacing="0"/>
        <w:rPr>
          <w:color w:val="000000"/>
          <w:sz w:val="27"/>
          <w:szCs w:val="27"/>
          <w:lang w:val="en-US"/>
        </w:rPr>
      </w:pPr>
      <w:r>
        <w:rPr>
          <w:color w:val="000000"/>
          <w:sz w:val="27"/>
          <w:szCs w:val="27"/>
          <w:lang w:val="en-US"/>
        </w:rPr>
        <w:t>A</w:t>
      </w:r>
      <w:r w:rsidRPr="00411899">
        <w:rPr>
          <w:color w:val="000000"/>
          <w:sz w:val="27"/>
          <w:szCs w:val="27"/>
          <w:lang w:val="en-US"/>
        </w:rPr>
        <w:t>) [Co(NH</w:t>
      </w:r>
      <w:r w:rsidRPr="00411899">
        <w:rPr>
          <w:color w:val="000000"/>
          <w:sz w:val="27"/>
          <w:szCs w:val="27"/>
          <w:vertAlign w:val="subscript"/>
          <w:lang w:val="en-US"/>
        </w:rPr>
        <w:t>3</w:t>
      </w:r>
      <w:r w:rsidRPr="00411899">
        <w:rPr>
          <w:color w:val="000000"/>
          <w:sz w:val="27"/>
          <w:szCs w:val="27"/>
          <w:lang w:val="en-US"/>
        </w:rPr>
        <w:t>)</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2+</w:t>
      </w:r>
      <w:r w:rsidRPr="00411899">
        <w:rPr>
          <w:color w:val="000000"/>
          <w:sz w:val="27"/>
          <w:szCs w:val="27"/>
          <w:lang w:val="en-US"/>
        </w:rPr>
        <w:t xml:space="preserve">; </w:t>
      </w:r>
      <w:r>
        <w:rPr>
          <w:color w:val="000000"/>
          <w:sz w:val="27"/>
          <w:szCs w:val="27"/>
          <w:lang w:val="en-US"/>
        </w:rPr>
        <w:t>B</w:t>
      </w:r>
      <w:r w:rsidRPr="00411899">
        <w:rPr>
          <w:color w:val="000000"/>
          <w:sz w:val="27"/>
          <w:szCs w:val="27"/>
          <w:lang w:val="en-US"/>
        </w:rPr>
        <w:t>) [Mn(C</w:t>
      </w:r>
      <w:r w:rsidRPr="00411899">
        <w:rPr>
          <w:color w:val="000000"/>
          <w:sz w:val="27"/>
          <w:szCs w:val="27"/>
          <w:vertAlign w:val="subscript"/>
          <w:lang w:val="en-US"/>
        </w:rPr>
        <w:t>2</w:t>
      </w:r>
      <w:r w:rsidRPr="00411899">
        <w:rPr>
          <w:color w:val="000000"/>
          <w:sz w:val="27"/>
          <w:szCs w:val="27"/>
          <w:lang w:val="en-US"/>
        </w:rPr>
        <w:t>O</w:t>
      </w:r>
      <w:r w:rsidRPr="00411899">
        <w:rPr>
          <w:color w:val="000000"/>
          <w:sz w:val="27"/>
          <w:szCs w:val="27"/>
          <w:vertAlign w:val="subscript"/>
          <w:lang w:val="en-US"/>
        </w:rPr>
        <w:t>4</w:t>
      </w:r>
      <w:r w:rsidRPr="00411899">
        <w:rPr>
          <w:color w:val="000000"/>
          <w:sz w:val="27"/>
          <w:szCs w:val="27"/>
          <w:lang w:val="en-US"/>
        </w:rPr>
        <w:t>)</w:t>
      </w:r>
      <w:r w:rsidRPr="00411899">
        <w:rPr>
          <w:color w:val="000000"/>
          <w:sz w:val="27"/>
          <w:szCs w:val="27"/>
          <w:vertAlign w:val="subscript"/>
          <w:lang w:val="en-US"/>
        </w:rPr>
        <w:t>3</w:t>
      </w:r>
      <w:r w:rsidRPr="00411899">
        <w:rPr>
          <w:color w:val="000000"/>
          <w:sz w:val="27"/>
          <w:szCs w:val="27"/>
          <w:lang w:val="en-US"/>
        </w:rPr>
        <w:t>]</w:t>
      </w:r>
      <w:r w:rsidRPr="00411899">
        <w:rPr>
          <w:color w:val="000000"/>
          <w:sz w:val="27"/>
          <w:szCs w:val="27"/>
          <w:vertAlign w:val="superscript"/>
          <w:lang w:val="en-US"/>
        </w:rPr>
        <w:t>3-</w:t>
      </w:r>
      <w:r w:rsidRPr="00411899">
        <w:rPr>
          <w:color w:val="000000"/>
          <w:sz w:val="27"/>
          <w:szCs w:val="27"/>
          <w:lang w:val="en-US"/>
        </w:rPr>
        <w:t xml:space="preserve">; </w:t>
      </w:r>
      <w:r>
        <w:rPr>
          <w:color w:val="000000"/>
          <w:sz w:val="27"/>
          <w:szCs w:val="27"/>
          <w:lang w:val="en-US"/>
        </w:rPr>
        <w:t>C</w:t>
      </w:r>
      <w:r w:rsidRPr="00411899">
        <w:rPr>
          <w:color w:val="000000"/>
          <w:sz w:val="27"/>
          <w:szCs w:val="27"/>
          <w:lang w:val="en-US"/>
        </w:rPr>
        <w:t>) [Fe(H</w:t>
      </w:r>
      <w:r w:rsidRPr="00411899">
        <w:rPr>
          <w:color w:val="000000"/>
          <w:sz w:val="27"/>
          <w:szCs w:val="27"/>
          <w:vertAlign w:val="subscript"/>
          <w:lang w:val="en-US"/>
        </w:rPr>
        <w:t>2</w:t>
      </w:r>
      <w:r w:rsidRPr="00411899">
        <w:rPr>
          <w:color w:val="000000"/>
          <w:sz w:val="27"/>
          <w:szCs w:val="27"/>
          <w:lang w:val="en-US"/>
        </w:rPr>
        <w:t>O)F</w:t>
      </w:r>
      <w:r w:rsidRPr="00411899">
        <w:rPr>
          <w:color w:val="000000"/>
          <w:sz w:val="27"/>
          <w:szCs w:val="27"/>
          <w:vertAlign w:val="subscript"/>
          <w:lang w:val="en-US"/>
        </w:rPr>
        <w:t>5</w:t>
      </w:r>
      <w:r w:rsidRPr="00411899">
        <w:rPr>
          <w:color w:val="000000"/>
          <w:sz w:val="27"/>
          <w:szCs w:val="27"/>
          <w:lang w:val="en-US"/>
        </w:rPr>
        <w:t>]</w:t>
      </w:r>
      <w:r w:rsidRPr="00411899">
        <w:rPr>
          <w:color w:val="000000"/>
          <w:sz w:val="27"/>
          <w:szCs w:val="27"/>
          <w:vertAlign w:val="superscript"/>
          <w:lang w:val="en-US"/>
        </w:rPr>
        <w:t>3-</w:t>
      </w:r>
      <w:r w:rsidRPr="00411899">
        <w:rPr>
          <w:color w:val="000000"/>
          <w:sz w:val="27"/>
          <w:szCs w:val="27"/>
          <w:lang w:val="en-US"/>
        </w:rPr>
        <w:br/>
      </w:r>
      <w:r>
        <w:rPr>
          <w:color w:val="000000"/>
          <w:sz w:val="27"/>
          <w:szCs w:val="27"/>
          <w:lang w:val="en-US"/>
        </w:rPr>
        <w:t>D</w:t>
      </w:r>
      <w:r w:rsidRPr="00411899">
        <w:rPr>
          <w:color w:val="000000"/>
          <w:sz w:val="27"/>
          <w:szCs w:val="27"/>
          <w:lang w:val="en-US"/>
        </w:rPr>
        <w:t>) [Cr(H</w:t>
      </w:r>
      <w:r w:rsidRPr="00411899">
        <w:rPr>
          <w:color w:val="000000"/>
          <w:sz w:val="27"/>
          <w:szCs w:val="27"/>
          <w:vertAlign w:val="subscript"/>
          <w:lang w:val="en-US"/>
        </w:rPr>
        <w:t>2</w:t>
      </w:r>
      <w:r w:rsidRPr="00411899">
        <w:rPr>
          <w:color w:val="000000"/>
          <w:sz w:val="27"/>
          <w:szCs w:val="27"/>
          <w:lang w:val="en-US"/>
        </w:rPr>
        <w:t>O)</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2+</w:t>
      </w:r>
      <w:r w:rsidRPr="00411899">
        <w:rPr>
          <w:color w:val="000000"/>
          <w:sz w:val="27"/>
          <w:szCs w:val="27"/>
          <w:lang w:val="en-US"/>
        </w:rPr>
        <w:t xml:space="preserve">; </w:t>
      </w:r>
      <w:r>
        <w:rPr>
          <w:color w:val="000000"/>
          <w:sz w:val="27"/>
          <w:szCs w:val="27"/>
          <w:lang w:val="en-US"/>
        </w:rPr>
        <w:t>E</w:t>
      </w:r>
      <w:r w:rsidRPr="00411899">
        <w:rPr>
          <w:color w:val="000000"/>
          <w:sz w:val="27"/>
          <w:szCs w:val="27"/>
          <w:lang w:val="en-US"/>
        </w:rPr>
        <w:t>) [CoF</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3-</w:t>
      </w:r>
      <w:r w:rsidRPr="00411899">
        <w:rPr>
          <w:color w:val="000000"/>
          <w:sz w:val="27"/>
          <w:szCs w:val="27"/>
          <w:lang w:val="en-US"/>
        </w:rPr>
        <w:t xml:space="preserve">; </w:t>
      </w:r>
      <w:r>
        <w:rPr>
          <w:color w:val="000000"/>
          <w:sz w:val="27"/>
          <w:szCs w:val="27"/>
          <w:lang w:val="en-US"/>
        </w:rPr>
        <w:t>F</w:t>
      </w:r>
      <w:r w:rsidRPr="00411899">
        <w:rPr>
          <w:color w:val="000000"/>
          <w:sz w:val="27"/>
          <w:szCs w:val="27"/>
          <w:lang w:val="en-US"/>
        </w:rPr>
        <w:t>) [Mn(H</w:t>
      </w:r>
      <w:r w:rsidRPr="00411899">
        <w:rPr>
          <w:color w:val="000000"/>
          <w:sz w:val="27"/>
          <w:szCs w:val="27"/>
          <w:vertAlign w:val="subscript"/>
          <w:lang w:val="en-US"/>
        </w:rPr>
        <w:t>2</w:t>
      </w:r>
      <w:r w:rsidRPr="00411899">
        <w:rPr>
          <w:color w:val="000000"/>
          <w:sz w:val="27"/>
          <w:szCs w:val="27"/>
          <w:lang w:val="en-US"/>
        </w:rPr>
        <w:t>O)</w:t>
      </w:r>
      <w:r w:rsidRPr="00411899">
        <w:rPr>
          <w:color w:val="000000"/>
          <w:sz w:val="27"/>
          <w:szCs w:val="27"/>
          <w:vertAlign w:val="subscript"/>
          <w:lang w:val="en-US"/>
        </w:rPr>
        <w:t>6</w:t>
      </w:r>
      <w:r w:rsidRPr="00411899">
        <w:rPr>
          <w:color w:val="000000"/>
          <w:sz w:val="27"/>
          <w:szCs w:val="27"/>
          <w:lang w:val="en-US"/>
        </w:rPr>
        <w:t>]</w:t>
      </w:r>
      <w:r w:rsidRPr="00411899">
        <w:rPr>
          <w:color w:val="000000"/>
          <w:sz w:val="27"/>
          <w:szCs w:val="27"/>
          <w:vertAlign w:val="superscript"/>
          <w:lang w:val="en-US"/>
        </w:rPr>
        <w:t>2+</w:t>
      </w:r>
    </w:p>
    <w:p w:rsidR="00B8128F" w:rsidRPr="00B8128F" w:rsidRDefault="00B8128F" w:rsidP="00B8128F">
      <w:pPr>
        <w:pStyle w:val="a3"/>
        <w:jc w:val="both"/>
        <w:rPr>
          <w:rFonts w:ascii="Times New Roman" w:hAnsi="Times New Roman" w:cs="Times New Roman"/>
          <w:sz w:val="28"/>
          <w:szCs w:val="28"/>
          <w:lang w:val="kk-KZ"/>
        </w:rPr>
      </w:pPr>
      <w:r w:rsidRPr="00B8128F">
        <w:rPr>
          <w:rFonts w:ascii="Times New Roman" w:hAnsi="Times New Roman" w:cs="Times New Roman"/>
          <w:sz w:val="28"/>
          <w:szCs w:val="28"/>
          <w:lang w:val="kk-KZ"/>
        </w:rPr>
        <w:t>Indicate the number of unpaired electrons at the central atom in paramagnetic complexes.</w:t>
      </w:r>
    </w:p>
    <w:p w:rsidR="00B8128F" w:rsidRDefault="00B8128F" w:rsidP="00B8128F">
      <w:pPr>
        <w:pStyle w:val="a3"/>
        <w:jc w:val="both"/>
        <w:rPr>
          <w:rFonts w:ascii="Times New Roman" w:hAnsi="Times New Roman" w:cs="Times New Roman"/>
          <w:sz w:val="28"/>
          <w:szCs w:val="28"/>
          <w:lang w:val="en-US"/>
        </w:rPr>
      </w:pPr>
      <w:r w:rsidRPr="00B8128F">
        <w:rPr>
          <w:rFonts w:ascii="Times New Roman" w:hAnsi="Times New Roman" w:cs="Times New Roman"/>
          <w:sz w:val="28"/>
          <w:szCs w:val="28"/>
          <w:lang w:val="kk-KZ"/>
        </w:rPr>
        <w:t xml:space="preserve">4. Complexes of </w:t>
      </w:r>
      <w:r w:rsidR="00411899" w:rsidRPr="00411899">
        <w:rPr>
          <w:color w:val="000000"/>
          <w:sz w:val="27"/>
          <w:szCs w:val="27"/>
          <w:lang w:val="en-US"/>
        </w:rPr>
        <w:t>[Co(NO</w:t>
      </w:r>
      <w:r w:rsidR="00411899" w:rsidRPr="00411899">
        <w:rPr>
          <w:color w:val="000000"/>
          <w:sz w:val="27"/>
          <w:szCs w:val="27"/>
          <w:vertAlign w:val="subscript"/>
          <w:lang w:val="en-US"/>
        </w:rPr>
        <w:t>2</w:t>
      </w:r>
      <w:r w:rsidR="00411899" w:rsidRPr="00411899">
        <w:rPr>
          <w:color w:val="000000"/>
          <w:sz w:val="27"/>
          <w:szCs w:val="27"/>
          <w:lang w:val="en-US"/>
        </w:rPr>
        <w:t>)</w:t>
      </w:r>
      <w:r w:rsidR="00411899" w:rsidRPr="00411899">
        <w:rPr>
          <w:color w:val="000000"/>
          <w:sz w:val="27"/>
          <w:szCs w:val="27"/>
          <w:vertAlign w:val="subscript"/>
          <w:lang w:val="en-US"/>
        </w:rPr>
        <w:t>6</w:t>
      </w:r>
      <w:r w:rsidR="00411899" w:rsidRPr="00411899">
        <w:rPr>
          <w:color w:val="000000"/>
          <w:sz w:val="27"/>
          <w:szCs w:val="27"/>
          <w:lang w:val="en-US"/>
        </w:rPr>
        <w:t>]</w:t>
      </w:r>
      <w:r w:rsidR="00411899" w:rsidRPr="00411899">
        <w:rPr>
          <w:color w:val="000000"/>
          <w:sz w:val="27"/>
          <w:szCs w:val="27"/>
          <w:vertAlign w:val="superscript"/>
          <w:lang w:val="en-US"/>
        </w:rPr>
        <w:t>4-</w:t>
      </w:r>
      <w:r w:rsidR="00411899" w:rsidRPr="00411899">
        <w:rPr>
          <w:rStyle w:val="apple-converted-space"/>
          <w:color w:val="000000"/>
          <w:sz w:val="27"/>
          <w:szCs w:val="27"/>
          <w:lang w:val="en-US"/>
        </w:rPr>
        <w:t> </w:t>
      </w:r>
      <w:r w:rsidRPr="00B8128F">
        <w:rPr>
          <w:rFonts w:ascii="Times New Roman" w:hAnsi="Times New Roman" w:cs="Times New Roman"/>
          <w:sz w:val="28"/>
          <w:szCs w:val="28"/>
          <w:lang w:val="kk-KZ"/>
        </w:rPr>
        <w:t xml:space="preserve">and </w:t>
      </w:r>
      <w:r w:rsidR="00411899" w:rsidRPr="00411899">
        <w:rPr>
          <w:color w:val="000000"/>
          <w:sz w:val="27"/>
          <w:szCs w:val="27"/>
          <w:lang w:val="en-US"/>
        </w:rPr>
        <w:t>[Ni(NCS)</w:t>
      </w:r>
      <w:r w:rsidR="00411899" w:rsidRPr="00411899">
        <w:rPr>
          <w:color w:val="000000"/>
          <w:sz w:val="27"/>
          <w:szCs w:val="27"/>
          <w:vertAlign w:val="subscript"/>
          <w:lang w:val="en-US"/>
        </w:rPr>
        <w:t>6</w:t>
      </w:r>
      <w:r w:rsidR="00411899" w:rsidRPr="00411899">
        <w:rPr>
          <w:color w:val="000000"/>
          <w:sz w:val="27"/>
          <w:szCs w:val="27"/>
          <w:lang w:val="en-US"/>
        </w:rPr>
        <w:t>]</w:t>
      </w:r>
      <w:r w:rsidR="00411899" w:rsidRPr="00411899">
        <w:rPr>
          <w:color w:val="000000"/>
          <w:sz w:val="27"/>
          <w:szCs w:val="27"/>
          <w:vertAlign w:val="superscript"/>
          <w:lang w:val="en-US"/>
        </w:rPr>
        <w:t>4-</w:t>
      </w:r>
      <w:r w:rsidR="00411899" w:rsidRPr="00411899">
        <w:rPr>
          <w:rStyle w:val="apple-converted-space"/>
          <w:color w:val="000000"/>
          <w:sz w:val="27"/>
          <w:szCs w:val="27"/>
          <w:lang w:val="en-US"/>
        </w:rPr>
        <w:t> </w:t>
      </w:r>
      <w:r w:rsidRPr="00B8128F">
        <w:rPr>
          <w:rFonts w:ascii="Times New Roman" w:hAnsi="Times New Roman" w:cs="Times New Roman"/>
          <w:sz w:val="28"/>
          <w:szCs w:val="28"/>
          <w:lang w:val="kk-KZ"/>
        </w:rPr>
        <w:t>ligands have a strong field. Make an energy scheme for the formation of bonds in these complexes and indicate the magnetic properties of the complexes.</w:t>
      </w:r>
    </w:p>
    <w:p w:rsidR="00411899" w:rsidRDefault="00411899" w:rsidP="00B8128F">
      <w:pPr>
        <w:pStyle w:val="a3"/>
        <w:jc w:val="both"/>
        <w:rPr>
          <w:rFonts w:ascii="Times New Roman" w:hAnsi="Times New Roman" w:cs="Times New Roman"/>
          <w:sz w:val="28"/>
          <w:szCs w:val="28"/>
          <w:lang w:val="en-US"/>
        </w:rPr>
      </w:pPr>
    </w:p>
    <w:p w:rsidR="005D377C" w:rsidRPr="00F83B7C" w:rsidRDefault="005D377C" w:rsidP="006628BA">
      <w:pPr>
        <w:pStyle w:val="a3"/>
        <w:ind w:left="3119"/>
        <w:jc w:val="both"/>
        <w:rPr>
          <w:rFonts w:ascii="Times New Roman" w:hAnsi="Times New Roman" w:cs="Times New Roman"/>
          <w:b/>
          <w:sz w:val="28"/>
          <w:szCs w:val="28"/>
          <w:lang w:val="kk-KZ"/>
        </w:rPr>
      </w:pPr>
      <w:r>
        <w:rPr>
          <w:rFonts w:ascii="Times New Roman" w:hAnsi="Times New Roman" w:cs="Times New Roman"/>
          <w:b/>
          <w:sz w:val="28"/>
          <w:szCs w:val="28"/>
          <w:lang w:val="en-US"/>
        </w:rPr>
        <w:t>Lecture 7</w:t>
      </w:r>
    </w:p>
    <w:p w:rsidR="00411899" w:rsidRDefault="00411899" w:rsidP="006628BA">
      <w:pPr>
        <w:pStyle w:val="a3"/>
        <w:ind w:left="2552"/>
        <w:jc w:val="both"/>
        <w:rPr>
          <w:rFonts w:ascii="Times New Roman" w:hAnsi="Times New Roman" w:cs="Times New Roman"/>
          <w:b/>
          <w:sz w:val="28"/>
          <w:szCs w:val="28"/>
          <w:lang w:val="en-US"/>
        </w:rPr>
      </w:pPr>
      <w:r w:rsidRPr="005D377C">
        <w:rPr>
          <w:rFonts w:ascii="Times New Roman" w:hAnsi="Times New Roman" w:cs="Times New Roman"/>
          <w:b/>
          <w:sz w:val="28"/>
          <w:szCs w:val="28"/>
          <w:lang w:val="en-US"/>
        </w:rPr>
        <w:t xml:space="preserve"> Theories of chemical bonding in complex compounds</w:t>
      </w:r>
    </w:p>
    <w:p w:rsidR="00E20DB9" w:rsidRDefault="00E20DB9" w:rsidP="00411899">
      <w:pPr>
        <w:pStyle w:val="a3"/>
        <w:jc w:val="both"/>
        <w:rPr>
          <w:rFonts w:ascii="Times New Roman" w:hAnsi="Times New Roman" w:cs="Times New Roman"/>
          <w:b/>
          <w:sz w:val="28"/>
          <w:szCs w:val="28"/>
          <w:lang w:val="en-US"/>
        </w:rPr>
      </w:pPr>
    </w:p>
    <w:p w:rsidR="005D377C" w:rsidRPr="005D377C" w:rsidRDefault="005D377C" w:rsidP="00411899">
      <w:pPr>
        <w:pStyle w:val="a3"/>
        <w:jc w:val="both"/>
        <w:rPr>
          <w:rFonts w:ascii="Times New Roman" w:hAnsi="Times New Roman" w:cs="Times New Roman"/>
          <w:b/>
          <w:sz w:val="28"/>
          <w:szCs w:val="28"/>
          <w:lang w:val="en-US"/>
        </w:rPr>
      </w:pPr>
      <w:r>
        <w:rPr>
          <w:rFonts w:ascii="Times New Roman" w:hAnsi="Times New Roman" w:cs="Times New Roman"/>
          <w:b/>
          <w:sz w:val="28"/>
          <w:szCs w:val="28"/>
          <w:lang w:val="en-US"/>
        </w:rPr>
        <w:t>Plan:</w:t>
      </w:r>
    </w:p>
    <w:p w:rsidR="00411899" w:rsidRPr="00411899" w:rsidRDefault="00411899" w:rsidP="006628BA">
      <w:pPr>
        <w:pStyle w:val="a3"/>
        <w:ind w:left="426"/>
        <w:jc w:val="both"/>
        <w:rPr>
          <w:rFonts w:ascii="Times New Roman" w:hAnsi="Times New Roman" w:cs="Times New Roman"/>
          <w:sz w:val="28"/>
          <w:szCs w:val="28"/>
          <w:lang w:val="en-US"/>
        </w:rPr>
      </w:pPr>
      <w:r w:rsidRPr="00411899">
        <w:rPr>
          <w:rFonts w:ascii="Times New Roman" w:hAnsi="Times New Roman" w:cs="Times New Roman"/>
          <w:sz w:val="28"/>
          <w:szCs w:val="28"/>
          <w:lang w:val="en-US"/>
        </w:rPr>
        <w:t>1. Chemical bonding in complex compounds</w:t>
      </w:r>
    </w:p>
    <w:p w:rsidR="00411899" w:rsidRPr="00411899" w:rsidRDefault="00411899" w:rsidP="006628BA">
      <w:pPr>
        <w:pStyle w:val="a3"/>
        <w:ind w:left="426"/>
        <w:jc w:val="both"/>
        <w:rPr>
          <w:rFonts w:ascii="Times New Roman" w:hAnsi="Times New Roman" w:cs="Times New Roman"/>
          <w:sz w:val="28"/>
          <w:szCs w:val="28"/>
          <w:lang w:val="en-US"/>
        </w:rPr>
      </w:pPr>
      <w:r w:rsidRPr="00411899">
        <w:rPr>
          <w:rFonts w:ascii="Times New Roman" w:hAnsi="Times New Roman" w:cs="Times New Roman"/>
          <w:sz w:val="28"/>
          <w:szCs w:val="28"/>
          <w:lang w:val="en-US"/>
        </w:rPr>
        <w:t>2. The theory of directed valencies</w:t>
      </w:r>
    </w:p>
    <w:p w:rsidR="00411899" w:rsidRPr="00411899" w:rsidRDefault="00411899" w:rsidP="006628BA">
      <w:pPr>
        <w:pStyle w:val="a3"/>
        <w:ind w:left="426"/>
        <w:jc w:val="both"/>
        <w:rPr>
          <w:rFonts w:ascii="Times New Roman" w:hAnsi="Times New Roman" w:cs="Times New Roman"/>
          <w:sz w:val="28"/>
          <w:szCs w:val="28"/>
          <w:lang w:val="en-US"/>
        </w:rPr>
      </w:pPr>
      <w:r w:rsidRPr="00411899">
        <w:rPr>
          <w:rFonts w:ascii="Times New Roman" w:hAnsi="Times New Roman" w:cs="Times New Roman"/>
          <w:sz w:val="28"/>
          <w:szCs w:val="28"/>
          <w:lang w:val="en-US"/>
        </w:rPr>
        <w:t>3. Theory of the crystal field</w:t>
      </w:r>
    </w:p>
    <w:p w:rsidR="00411899" w:rsidRPr="00411899" w:rsidRDefault="00411899" w:rsidP="006628BA">
      <w:pPr>
        <w:pStyle w:val="a3"/>
        <w:ind w:left="426"/>
        <w:jc w:val="both"/>
        <w:rPr>
          <w:rFonts w:ascii="Times New Roman" w:hAnsi="Times New Roman" w:cs="Times New Roman"/>
          <w:sz w:val="28"/>
          <w:szCs w:val="28"/>
          <w:lang w:val="en-US"/>
        </w:rPr>
      </w:pPr>
      <w:r w:rsidRPr="00411899">
        <w:rPr>
          <w:rFonts w:ascii="Times New Roman" w:hAnsi="Times New Roman" w:cs="Times New Roman"/>
          <w:sz w:val="28"/>
          <w:szCs w:val="28"/>
          <w:lang w:val="en-US"/>
        </w:rPr>
        <w:t>4. Method of molecular orbitals</w:t>
      </w:r>
    </w:p>
    <w:p w:rsidR="00411899" w:rsidRPr="00411899" w:rsidRDefault="00411899" w:rsidP="006628BA">
      <w:pPr>
        <w:pStyle w:val="a3"/>
        <w:ind w:left="426"/>
        <w:jc w:val="both"/>
        <w:rPr>
          <w:rFonts w:ascii="Times New Roman" w:hAnsi="Times New Roman" w:cs="Times New Roman"/>
          <w:sz w:val="28"/>
          <w:szCs w:val="28"/>
          <w:lang w:val="en-US"/>
        </w:rPr>
      </w:pPr>
    </w:p>
    <w:p w:rsidR="00411899" w:rsidRPr="005D377C" w:rsidRDefault="00411899" w:rsidP="00F83B7C">
      <w:pPr>
        <w:pStyle w:val="a3"/>
        <w:ind w:firstLine="426"/>
        <w:jc w:val="both"/>
        <w:rPr>
          <w:rFonts w:ascii="Times New Roman" w:hAnsi="Times New Roman" w:cs="Times New Roman"/>
          <w:b/>
          <w:sz w:val="28"/>
          <w:szCs w:val="28"/>
          <w:lang w:val="en-US"/>
        </w:rPr>
      </w:pPr>
      <w:r w:rsidRPr="005D377C">
        <w:rPr>
          <w:rFonts w:ascii="Times New Roman" w:hAnsi="Times New Roman" w:cs="Times New Roman"/>
          <w:b/>
          <w:sz w:val="28"/>
          <w:szCs w:val="28"/>
          <w:lang w:val="en-US"/>
        </w:rPr>
        <w:t>1. Chemical bonding in complex compounds</w:t>
      </w:r>
    </w:p>
    <w:p w:rsidR="00411899" w:rsidRPr="00411899" w:rsidRDefault="00411899" w:rsidP="00411899">
      <w:pPr>
        <w:pStyle w:val="a3"/>
        <w:jc w:val="both"/>
        <w:rPr>
          <w:rFonts w:ascii="Times New Roman" w:hAnsi="Times New Roman" w:cs="Times New Roman"/>
          <w:sz w:val="28"/>
          <w:szCs w:val="28"/>
          <w:lang w:val="en-US"/>
        </w:rPr>
      </w:pPr>
    </w:p>
    <w:p w:rsidR="00411899" w:rsidRPr="00411899" w:rsidRDefault="00411899" w:rsidP="00411899">
      <w:pPr>
        <w:pStyle w:val="a3"/>
        <w:jc w:val="both"/>
        <w:rPr>
          <w:rFonts w:ascii="Times New Roman" w:hAnsi="Times New Roman" w:cs="Times New Roman"/>
          <w:sz w:val="28"/>
          <w:szCs w:val="28"/>
          <w:lang w:val="en-US"/>
        </w:rPr>
      </w:pPr>
      <w:r w:rsidRPr="00411899">
        <w:rPr>
          <w:rFonts w:ascii="Times New Roman" w:hAnsi="Times New Roman" w:cs="Times New Roman"/>
          <w:sz w:val="28"/>
          <w:szCs w:val="28"/>
          <w:lang w:val="en-US"/>
        </w:rPr>
        <w:t>   The question of the chemical bond and the structure of complex compounds is complex and interesting. Disclosure of the "secrets" of communication in complexes makes it possible to explain the formation and structure of molecules of many substances.</w:t>
      </w:r>
    </w:p>
    <w:p w:rsidR="00411899" w:rsidRPr="00411899" w:rsidRDefault="00411899" w:rsidP="00411899">
      <w:pPr>
        <w:pStyle w:val="a3"/>
        <w:jc w:val="both"/>
        <w:rPr>
          <w:rFonts w:ascii="Times New Roman" w:hAnsi="Times New Roman" w:cs="Times New Roman"/>
          <w:sz w:val="28"/>
          <w:szCs w:val="28"/>
          <w:lang w:val="en-US"/>
        </w:rPr>
      </w:pPr>
      <w:r w:rsidRPr="00411899">
        <w:rPr>
          <w:rFonts w:ascii="Times New Roman" w:hAnsi="Times New Roman" w:cs="Times New Roman"/>
          <w:sz w:val="28"/>
          <w:szCs w:val="28"/>
          <w:lang w:val="en-US"/>
        </w:rPr>
        <w:t>A. Werner wrote that in addition to vowel valence forces, in complex compounds there are also the forces of the secondary valence. In 1916, when science received the theory of the structure of the Bohr atom and the electronic theory of the chemical bond, ideas developed in the electronic theory of valence and communication by V. Kossel, J. Lewis, N. Sidgvin, C. Fayans, and then L. Pauling, Successfully helped to understand the question of the main and secondary valence and served as an impetus to universal recognition of views.</w:t>
      </w:r>
    </w:p>
    <w:p w:rsidR="00411899" w:rsidRPr="00411899" w:rsidRDefault="00411899" w:rsidP="00411899">
      <w:pPr>
        <w:pStyle w:val="a3"/>
        <w:jc w:val="both"/>
        <w:rPr>
          <w:rFonts w:ascii="Times New Roman" w:hAnsi="Times New Roman" w:cs="Times New Roman"/>
          <w:sz w:val="28"/>
          <w:szCs w:val="28"/>
          <w:lang w:val="en-US"/>
        </w:rPr>
      </w:pPr>
      <w:r w:rsidRPr="00411899">
        <w:rPr>
          <w:rFonts w:ascii="Times New Roman" w:hAnsi="Times New Roman" w:cs="Times New Roman"/>
          <w:sz w:val="28"/>
          <w:szCs w:val="28"/>
          <w:lang w:val="en-US"/>
        </w:rPr>
        <w:t>   To explain the structure and properties of complex compounds, three theoretical approaches based on the concepts of quantum chemistry (the theory of directed valencies, the theory of the crystal field and the theory of molecular orbitals) are used.</w:t>
      </w:r>
    </w:p>
    <w:p w:rsidR="00411899" w:rsidRPr="00411899" w:rsidRDefault="00411899" w:rsidP="00411899">
      <w:pPr>
        <w:pStyle w:val="a3"/>
        <w:jc w:val="both"/>
        <w:rPr>
          <w:rFonts w:ascii="Times New Roman" w:hAnsi="Times New Roman" w:cs="Times New Roman"/>
          <w:sz w:val="28"/>
          <w:szCs w:val="28"/>
          <w:lang w:val="en-US"/>
        </w:rPr>
      </w:pPr>
    </w:p>
    <w:p w:rsidR="00411899" w:rsidRPr="005D377C" w:rsidRDefault="00411899" w:rsidP="00F83B7C">
      <w:pPr>
        <w:pStyle w:val="a3"/>
        <w:ind w:firstLine="708"/>
        <w:jc w:val="both"/>
        <w:rPr>
          <w:rFonts w:ascii="Times New Roman" w:hAnsi="Times New Roman" w:cs="Times New Roman"/>
          <w:b/>
          <w:sz w:val="28"/>
          <w:szCs w:val="28"/>
          <w:lang w:val="en-US"/>
        </w:rPr>
      </w:pPr>
      <w:r w:rsidRPr="005D377C">
        <w:rPr>
          <w:rFonts w:ascii="Times New Roman" w:hAnsi="Times New Roman" w:cs="Times New Roman"/>
          <w:b/>
          <w:sz w:val="28"/>
          <w:szCs w:val="28"/>
          <w:lang w:val="en-US"/>
        </w:rPr>
        <w:t>2. The theory of directed valencies</w:t>
      </w:r>
    </w:p>
    <w:p w:rsidR="00411899" w:rsidRPr="00411899" w:rsidRDefault="00411899" w:rsidP="00411899">
      <w:pPr>
        <w:pStyle w:val="a3"/>
        <w:jc w:val="both"/>
        <w:rPr>
          <w:rFonts w:ascii="Times New Roman" w:hAnsi="Times New Roman" w:cs="Times New Roman"/>
          <w:sz w:val="28"/>
          <w:szCs w:val="28"/>
          <w:lang w:val="en-US"/>
        </w:rPr>
      </w:pPr>
    </w:p>
    <w:p w:rsidR="00411899" w:rsidRPr="00411899" w:rsidRDefault="00411899" w:rsidP="00411899">
      <w:pPr>
        <w:pStyle w:val="a3"/>
        <w:jc w:val="both"/>
        <w:rPr>
          <w:rFonts w:ascii="Times New Roman" w:hAnsi="Times New Roman" w:cs="Times New Roman"/>
          <w:sz w:val="28"/>
          <w:szCs w:val="28"/>
          <w:lang w:val="en-US"/>
        </w:rPr>
      </w:pPr>
      <w:r w:rsidRPr="00411899">
        <w:rPr>
          <w:rFonts w:ascii="Times New Roman" w:hAnsi="Times New Roman" w:cs="Times New Roman"/>
          <w:sz w:val="28"/>
          <w:szCs w:val="28"/>
          <w:lang w:val="en-US"/>
        </w:rPr>
        <w:t xml:space="preserve">   The quantum mechanical interpretation allows one to analyze the chemical bond and its properties, to predict and explain the spatial configuration of the complexes, </w:t>
      </w:r>
      <w:r w:rsidRPr="00411899">
        <w:rPr>
          <w:rFonts w:ascii="Times New Roman" w:hAnsi="Times New Roman" w:cs="Times New Roman"/>
          <w:sz w:val="28"/>
          <w:szCs w:val="28"/>
          <w:lang w:val="en-US"/>
        </w:rPr>
        <w:lastRenderedPageBreak/>
        <w:t>their strength, observed coordination numbers and many other properties that are revealed as a result of physical and chemical studies / magnetic measurements, absorption spectra of solutions of complexes, etc. /</w:t>
      </w:r>
    </w:p>
    <w:p w:rsidR="00411899" w:rsidRPr="00411899" w:rsidRDefault="00411899" w:rsidP="00411899">
      <w:pPr>
        <w:pStyle w:val="a3"/>
        <w:jc w:val="both"/>
        <w:rPr>
          <w:rFonts w:ascii="Times New Roman" w:hAnsi="Times New Roman" w:cs="Times New Roman"/>
          <w:sz w:val="28"/>
          <w:szCs w:val="28"/>
          <w:lang w:val="en-US"/>
        </w:rPr>
      </w:pPr>
      <w:r w:rsidRPr="00411899">
        <w:rPr>
          <w:rFonts w:ascii="Times New Roman" w:hAnsi="Times New Roman" w:cs="Times New Roman"/>
          <w:sz w:val="28"/>
          <w:szCs w:val="28"/>
          <w:lang w:val="en-US"/>
        </w:rPr>
        <w:t>   Quantum-mechanical studies and calculations show that the covalent bond is realized by the interaction of two electrons in the field of two nuclei. This interaction is different from the action of other physical forces and is due to the wave nature of the electrons. When covalent bonds are formed, the maximum possible number of orbitals is used. The more orbitals are occupied by electrons, the more stable the system becomes. At the same time, for the formation of a covalent bond, two orbitals of one atom can be used only if their energies differ little from each other. In the formation of covalent bonds, the orbitals of an atom with the same principal quantum number or orbitals of different energy levels participate, but possess almost equal energies (for example, 3d, 4s, 4p - orbitals /</w:t>
      </w:r>
    </w:p>
    <w:p w:rsidR="00411899" w:rsidRPr="00411899" w:rsidRDefault="00411899" w:rsidP="00411899">
      <w:pPr>
        <w:pStyle w:val="a3"/>
        <w:jc w:val="both"/>
        <w:rPr>
          <w:rFonts w:ascii="Times New Roman" w:hAnsi="Times New Roman" w:cs="Times New Roman"/>
          <w:sz w:val="28"/>
          <w:szCs w:val="28"/>
          <w:lang w:val="en-US"/>
        </w:rPr>
      </w:pPr>
      <w:r w:rsidRPr="00411899">
        <w:rPr>
          <w:rFonts w:ascii="Times New Roman" w:hAnsi="Times New Roman" w:cs="Times New Roman"/>
          <w:sz w:val="28"/>
          <w:szCs w:val="28"/>
          <w:lang w:val="en-US"/>
        </w:rPr>
        <w:t>   Due to external S - and p - orbitals, the atom can not be more than quadrivalent. Elements of the third period in whose atoms there are for the formation of bonds, except for one 3S -, three 3p -, and also 3d - orbitals, can be six-valent. The same applies to the elements of the fourth period, in the atoms of which, in the formation of a bond with ligands, 3d-, 4S-, 4p- or 4S-, 4p-, 4d--orbitals participate. The formation of a bond occurs as a result of overlapping of atomic orbitals. In this case, the ground state of the atom changes and the atom is in a certain valence state. In those cases when the valence electrons of the atom are in different states, one could expect the formation of different types of bonds. However, the bonds are formed not by "pure" d-orbitals, but by mixed, so-called hybrid orbitals. Hybridization of orbitals is associated with a change in the direction of communication. In complexes, the bond between the central atom and the ligands is realized by a set of hybrid orbitals of the central atom. The coordination number of the central atom is determined by the number of hybrid orbitals participating in the formation of the bond. Quantumomechanical calculations show that there is a correlation between the coordination number of the central atom, the set of orbitals participating in the bonds and the geometry of the molecules.</w:t>
      </w:r>
    </w:p>
    <w:p w:rsidR="005D377C" w:rsidRPr="005D377C" w:rsidRDefault="005D377C" w:rsidP="005D377C">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xml:space="preserve">   Thus, in the formation of a chemical bond in the complex </w:t>
      </w:r>
      <w:r w:rsidR="00366C90" w:rsidRPr="00366C90">
        <w:rPr>
          <w:sz w:val="28"/>
          <w:szCs w:val="28"/>
          <w:lang w:val="en-US"/>
        </w:rPr>
        <w:t>[Ag(NH</w:t>
      </w:r>
      <w:r w:rsidR="00366C90" w:rsidRPr="00366C90">
        <w:rPr>
          <w:sz w:val="28"/>
          <w:szCs w:val="28"/>
          <w:vertAlign w:val="subscript"/>
          <w:lang w:val="en-US"/>
        </w:rPr>
        <w:t>3</w:t>
      </w:r>
      <w:r w:rsidR="00366C90" w:rsidRPr="00366C90">
        <w:rPr>
          <w:sz w:val="28"/>
          <w:szCs w:val="28"/>
          <w:lang w:val="en-US"/>
        </w:rPr>
        <w:t>)</w:t>
      </w:r>
      <w:r w:rsidR="00366C90" w:rsidRPr="00366C90">
        <w:rPr>
          <w:sz w:val="28"/>
          <w:szCs w:val="28"/>
          <w:vertAlign w:val="subscript"/>
          <w:lang w:val="en-US"/>
        </w:rPr>
        <w:t>2</w:t>
      </w:r>
      <w:r w:rsidR="00366C90" w:rsidRPr="00366C90">
        <w:rPr>
          <w:sz w:val="28"/>
          <w:szCs w:val="28"/>
          <w:lang w:val="en-US"/>
        </w:rPr>
        <w:t>]</w:t>
      </w:r>
      <w:r w:rsidR="00366C90" w:rsidRPr="00366C90">
        <w:rPr>
          <w:sz w:val="28"/>
          <w:szCs w:val="28"/>
          <w:vertAlign w:val="superscript"/>
          <w:lang w:val="en-US"/>
        </w:rPr>
        <w:t>+</w:t>
      </w:r>
      <w:r w:rsidRPr="005D377C">
        <w:rPr>
          <w:rFonts w:ascii="Times New Roman" w:hAnsi="Times New Roman" w:cs="Times New Roman"/>
          <w:sz w:val="28"/>
          <w:szCs w:val="28"/>
          <w:lang w:val="en-US"/>
        </w:rPr>
        <w:t xml:space="preserve">two NH3 molecules are donors of two electron pairs, and the Ag </w:t>
      </w:r>
      <w:r w:rsidRPr="00366C90">
        <w:rPr>
          <w:rFonts w:ascii="Times New Roman" w:hAnsi="Times New Roman" w:cs="Times New Roman"/>
          <w:sz w:val="28"/>
          <w:szCs w:val="28"/>
          <w:vertAlign w:val="superscript"/>
          <w:lang w:val="en-US"/>
        </w:rPr>
        <w:t>+</w:t>
      </w:r>
      <w:r w:rsidRPr="005D377C">
        <w:rPr>
          <w:rFonts w:ascii="Times New Roman" w:hAnsi="Times New Roman" w:cs="Times New Roman"/>
          <w:sz w:val="28"/>
          <w:szCs w:val="28"/>
          <w:lang w:val="en-US"/>
        </w:rPr>
        <w:t xml:space="preserve"> ion represents two hybrid Sp orbitals. In the case of a coordination number of four, either a square or tetrahedral structure is formed with a complexing atom at the center. It was established that the </w:t>
      </w:r>
      <w:r w:rsidR="00366C90" w:rsidRPr="00366C90">
        <w:rPr>
          <w:sz w:val="28"/>
          <w:szCs w:val="28"/>
          <w:lang w:val="en-US"/>
        </w:rPr>
        <w:t>[Ni(CN)</w:t>
      </w:r>
      <w:r w:rsidR="00366C90" w:rsidRPr="00366C90">
        <w:rPr>
          <w:sz w:val="28"/>
          <w:szCs w:val="28"/>
          <w:vertAlign w:val="subscript"/>
          <w:lang w:val="en-US"/>
        </w:rPr>
        <w:t>4</w:t>
      </w:r>
      <w:r w:rsidR="00366C90" w:rsidRPr="00366C90">
        <w:rPr>
          <w:sz w:val="28"/>
          <w:szCs w:val="28"/>
          <w:lang w:val="en-US"/>
        </w:rPr>
        <w:t>]</w:t>
      </w:r>
      <w:r w:rsidR="00366C90" w:rsidRPr="00366C90">
        <w:rPr>
          <w:sz w:val="28"/>
          <w:szCs w:val="28"/>
          <w:vertAlign w:val="superscript"/>
          <w:lang w:val="en-US"/>
        </w:rPr>
        <w:t>2+</w:t>
      </w:r>
      <w:r w:rsidRPr="005D377C">
        <w:rPr>
          <w:rFonts w:ascii="Times New Roman" w:hAnsi="Times New Roman" w:cs="Times New Roman"/>
          <w:sz w:val="28"/>
          <w:szCs w:val="28"/>
          <w:lang w:val="en-US"/>
        </w:rPr>
        <w:t xml:space="preserve">ion is a square, and the </w:t>
      </w:r>
      <w:r w:rsidR="00366C90" w:rsidRPr="00366C90">
        <w:rPr>
          <w:sz w:val="28"/>
          <w:szCs w:val="28"/>
          <w:lang w:val="en-US"/>
        </w:rPr>
        <w:t>[Ni(NH</w:t>
      </w:r>
      <w:r w:rsidR="00366C90" w:rsidRPr="00366C90">
        <w:rPr>
          <w:sz w:val="28"/>
          <w:szCs w:val="28"/>
          <w:vertAlign w:val="subscript"/>
          <w:lang w:val="en-US"/>
        </w:rPr>
        <w:t>3</w:t>
      </w:r>
      <w:r w:rsidR="00366C90" w:rsidRPr="00366C90">
        <w:rPr>
          <w:sz w:val="28"/>
          <w:szCs w:val="28"/>
          <w:lang w:val="en-US"/>
        </w:rPr>
        <w:t>)</w:t>
      </w:r>
      <w:r w:rsidR="00366C90" w:rsidRPr="00366C90">
        <w:rPr>
          <w:sz w:val="28"/>
          <w:szCs w:val="28"/>
          <w:vertAlign w:val="subscript"/>
          <w:lang w:val="en-US"/>
        </w:rPr>
        <w:t>4</w:t>
      </w:r>
      <w:r w:rsidR="00366C90" w:rsidRPr="00366C90">
        <w:rPr>
          <w:sz w:val="28"/>
          <w:szCs w:val="28"/>
          <w:lang w:val="en-US"/>
        </w:rPr>
        <w:t>]</w:t>
      </w:r>
      <w:r w:rsidR="00366C90" w:rsidRPr="00366C90">
        <w:rPr>
          <w:sz w:val="28"/>
          <w:szCs w:val="28"/>
          <w:vertAlign w:val="superscript"/>
          <w:lang w:val="en-US"/>
        </w:rPr>
        <w:t>2+</w:t>
      </w:r>
      <w:r w:rsidRPr="005D377C">
        <w:rPr>
          <w:rFonts w:ascii="Times New Roman" w:hAnsi="Times New Roman" w:cs="Times New Roman"/>
          <w:sz w:val="28"/>
          <w:szCs w:val="28"/>
          <w:lang w:val="en-US"/>
        </w:rPr>
        <w:t xml:space="preserve"> ion is a tetrahedron. To form a chemical bond in the </w:t>
      </w:r>
      <w:r w:rsidR="00366C90" w:rsidRPr="00366C90">
        <w:rPr>
          <w:sz w:val="28"/>
          <w:szCs w:val="28"/>
          <w:lang w:val="en-US"/>
        </w:rPr>
        <w:t>Ni(NH</w:t>
      </w:r>
      <w:r w:rsidR="00366C90" w:rsidRPr="00366C90">
        <w:rPr>
          <w:sz w:val="28"/>
          <w:szCs w:val="28"/>
          <w:vertAlign w:val="subscript"/>
          <w:lang w:val="en-US"/>
        </w:rPr>
        <w:t>3</w:t>
      </w:r>
      <w:r w:rsidR="00366C90" w:rsidRPr="00366C90">
        <w:rPr>
          <w:sz w:val="28"/>
          <w:szCs w:val="28"/>
          <w:lang w:val="en-US"/>
        </w:rPr>
        <w:t>)</w:t>
      </w:r>
      <w:r w:rsidR="00366C90" w:rsidRPr="00366C90">
        <w:rPr>
          <w:sz w:val="28"/>
          <w:szCs w:val="28"/>
          <w:vertAlign w:val="subscript"/>
          <w:lang w:val="en-US"/>
        </w:rPr>
        <w:t>4</w:t>
      </w:r>
      <w:r w:rsidR="00366C90" w:rsidRPr="00366C90">
        <w:rPr>
          <w:sz w:val="28"/>
          <w:szCs w:val="28"/>
          <w:lang w:val="en-US"/>
        </w:rPr>
        <w:t>]</w:t>
      </w:r>
      <w:r w:rsidR="00366C90" w:rsidRPr="00366C90">
        <w:rPr>
          <w:sz w:val="28"/>
          <w:szCs w:val="28"/>
          <w:vertAlign w:val="superscript"/>
          <w:lang w:val="en-US"/>
        </w:rPr>
        <w:t>2+</w:t>
      </w:r>
      <w:r w:rsidRPr="005D377C">
        <w:rPr>
          <w:rFonts w:ascii="Times New Roman" w:hAnsi="Times New Roman" w:cs="Times New Roman"/>
          <w:sz w:val="28"/>
          <w:szCs w:val="28"/>
          <w:lang w:val="en-US"/>
        </w:rPr>
        <w:t>complex, the atom represents four hybrid Sp</w:t>
      </w:r>
      <w:r w:rsidRPr="00366C90">
        <w:rPr>
          <w:rFonts w:ascii="Times New Roman" w:hAnsi="Times New Roman" w:cs="Times New Roman"/>
          <w:sz w:val="28"/>
          <w:szCs w:val="28"/>
          <w:vertAlign w:val="superscript"/>
          <w:lang w:val="en-US"/>
        </w:rPr>
        <w:t>3</w:t>
      </w:r>
      <w:r w:rsidRPr="005D377C">
        <w:rPr>
          <w:rFonts w:ascii="Times New Roman" w:hAnsi="Times New Roman" w:cs="Times New Roman"/>
          <w:sz w:val="28"/>
          <w:szCs w:val="28"/>
          <w:lang w:val="en-US"/>
        </w:rPr>
        <w:t xml:space="preserve"> orbitals. In the case where the coordination number of the central atom is six, an octahedral complex is formed.</w:t>
      </w:r>
    </w:p>
    <w:p w:rsidR="005D377C" w:rsidRPr="005D377C" w:rsidRDefault="005D377C" w:rsidP="005D377C">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xml:space="preserve">    The theory of directional valence makes it possible to explain the spatial configuration of the complexes, the coordination numbers of the central atoms, and the equivalence of the ligand bonds with the central atom. According to the Pauling concept, the binding forces inside the complexes are due either to the electrostatic attraction to the central atom of surrounding ions or oriented dipoles, </w:t>
      </w:r>
      <w:r w:rsidRPr="005D377C">
        <w:rPr>
          <w:rFonts w:ascii="Times New Roman" w:hAnsi="Times New Roman" w:cs="Times New Roman"/>
          <w:sz w:val="28"/>
          <w:szCs w:val="28"/>
          <w:lang w:val="en-US"/>
        </w:rPr>
        <w:lastRenderedPageBreak/>
        <w:t>or by covalent bonds that are directed in a certain way in space, or by some combination of both types. / 3,6,16 /</w:t>
      </w:r>
    </w:p>
    <w:p w:rsidR="005D377C" w:rsidRPr="005D377C" w:rsidRDefault="005D377C" w:rsidP="005D377C">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The theory of directed valencies does not take into account the influence of the field created by ligands on the state of electrons in the central atom. This problem is solved by the theory of the crystal field, which makes it possible to foresee the location of ligands in space, the stability of complexes and some other of their properties.</w:t>
      </w:r>
    </w:p>
    <w:p w:rsidR="005D377C" w:rsidRPr="005D377C" w:rsidRDefault="005D377C" w:rsidP="005D377C">
      <w:pPr>
        <w:pStyle w:val="a3"/>
        <w:jc w:val="both"/>
        <w:rPr>
          <w:rFonts w:ascii="Times New Roman" w:hAnsi="Times New Roman" w:cs="Times New Roman"/>
          <w:sz w:val="28"/>
          <w:szCs w:val="28"/>
          <w:lang w:val="en-US"/>
        </w:rPr>
      </w:pPr>
    </w:p>
    <w:p w:rsidR="005D377C" w:rsidRPr="00366C90" w:rsidRDefault="005D377C" w:rsidP="00F83B7C">
      <w:pPr>
        <w:pStyle w:val="a3"/>
        <w:ind w:firstLine="708"/>
        <w:jc w:val="both"/>
        <w:rPr>
          <w:rFonts w:ascii="Times New Roman" w:hAnsi="Times New Roman" w:cs="Times New Roman"/>
          <w:b/>
          <w:sz w:val="28"/>
          <w:szCs w:val="28"/>
          <w:lang w:val="en-US"/>
        </w:rPr>
      </w:pPr>
      <w:r w:rsidRPr="00366C90">
        <w:rPr>
          <w:rFonts w:ascii="Times New Roman" w:hAnsi="Times New Roman" w:cs="Times New Roman"/>
          <w:b/>
          <w:sz w:val="28"/>
          <w:szCs w:val="28"/>
          <w:lang w:val="en-US"/>
        </w:rPr>
        <w:t>3. Theory of the crystal field</w:t>
      </w:r>
    </w:p>
    <w:p w:rsidR="005D377C" w:rsidRPr="005D377C" w:rsidRDefault="005D377C" w:rsidP="005D377C">
      <w:pPr>
        <w:pStyle w:val="a3"/>
        <w:jc w:val="both"/>
        <w:rPr>
          <w:rFonts w:ascii="Times New Roman" w:hAnsi="Times New Roman" w:cs="Times New Roman"/>
          <w:sz w:val="28"/>
          <w:szCs w:val="28"/>
          <w:lang w:val="en-US"/>
        </w:rPr>
      </w:pPr>
    </w:p>
    <w:p w:rsidR="005D377C" w:rsidRPr="005D377C" w:rsidRDefault="005D377C" w:rsidP="005D377C">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The theory of the crystal field regards a complex compound as an electrostatic formation in which ions or neutral molecules are arranged around the metal ion. Ligands create an electrostatic field, under the influence of which the electronic structure of the central ion / five orbitals of the penultimate shell of the ion becomes energy-unequal. The stronger the field of ligands, the greater the splitting of the levels. As the field is being created, the ligands are arranged in the following order:</w:t>
      </w:r>
    </w:p>
    <w:p w:rsidR="005D377C" w:rsidRPr="005D377C" w:rsidRDefault="005D377C" w:rsidP="005D377C">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w:t>
      </w:r>
    </w:p>
    <w:p w:rsidR="005D377C" w:rsidRPr="005D377C" w:rsidRDefault="005D377C" w:rsidP="005D377C">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Y - &lt;Br - &lt;SCN - &lt;Cl - &lt;NO -3 &lt;F- &lt;OH - &lt;HCOO - &lt;C2O4 2- &lt;H2O &lt;NH3 &lt;H2N (CH2) 2NH2 &lt;NO2 &lt;CN -</w:t>
      </w:r>
    </w:p>
    <w:p w:rsidR="005D377C" w:rsidRPr="005D377C" w:rsidRDefault="005D377C" w:rsidP="005D377C">
      <w:pPr>
        <w:pStyle w:val="a3"/>
        <w:jc w:val="both"/>
        <w:rPr>
          <w:rFonts w:ascii="Times New Roman" w:hAnsi="Times New Roman" w:cs="Times New Roman"/>
          <w:sz w:val="28"/>
          <w:szCs w:val="28"/>
          <w:lang w:val="en-US"/>
        </w:rPr>
      </w:pPr>
    </w:p>
    <w:p w:rsidR="005D377C" w:rsidRPr="005D377C" w:rsidRDefault="005D377C" w:rsidP="005D377C">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The nature of the splitting of the d levels depends on the symmetry of the complex. In the case of the octahedral arrangement of the ligands, around the central ion, three orbitals with energies below the ground level (before the splitting) are formed and two orbitals with energy exceeding the basic level.</w:t>
      </w:r>
    </w:p>
    <w:p w:rsidR="005D377C" w:rsidRDefault="005D377C" w:rsidP="005D377C">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Fig. 1 a /</w:t>
      </w:r>
    </w:p>
    <w:p w:rsidR="005D377C" w:rsidRPr="00F90AAE" w:rsidRDefault="005D377C" w:rsidP="005D377C">
      <w:pPr>
        <w:pStyle w:val="a3"/>
        <w:rPr>
          <w:lang w:val="en-US"/>
        </w:rPr>
      </w:pPr>
      <w:r w:rsidRPr="00F90AAE">
        <w:rPr>
          <w:lang w:val="en-US"/>
        </w:rPr>
        <w:t>lg                                                  t2g</w:t>
      </w:r>
    </w:p>
    <w:p w:rsidR="005D377C" w:rsidRPr="00F90AAE" w:rsidRDefault="006E7582" w:rsidP="005D377C">
      <w:pPr>
        <w:pStyle w:val="a3"/>
        <w:rPr>
          <w:lang w:val="en-US"/>
        </w:rPr>
      </w:pPr>
      <w:r>
        <w:rPr>
          <w:noProof/>
        </w:rPr>
        <w:pict>
          <v:line id="_x0000_s1050" style="position:absolute;z-index:251684864" from="279pt,9pt" to="279pt,1in">
            <v:stroke startarrow="block" endarrow="block"/>
          </v:line>
        </w:pict>
      </w:r>
      <w:r>
        <w:rPr>
          <w:noProof/>
        </w:rPr>
        <w:pict>
          <v:line id="_x0000_s1049" style="position:absolute;z-index:251683840" from="90pt,9pt" to="90pt,1in">
            <v:stroke startarrow="block" endarrow="block"/>
          </v:line>
        </w:pict>
      </w:r>
      <w:r>
        <w:rPr>
          <w:noProof/>
        </w:rPr>
        <w:pict>
          <v:line id="_x0000_s1048" style="position:absolute;z-index:251682816" from="81pt,0" to="99pt,0" strokeweight="3pt">
            <v:stroke linestyle="thinThin"/>
          </v:line>
        </w:pict>
      </w:r>
      <w:r>
        <w:rPr>
          <w:noProof/>
        </w:rPr>
        <w:pict>
          <v:line id="_x0000_s1046" style="position:absolute;z-index:251680768" from="270pt,0" to="4in,0" strokeweight="6pt">
            <v:stroke linestyle="thickBetweenThin"/>
          </v:line>
        </w:pict>
      </w:r>
      <w:r>
        <w:rPr>
          <w:noProof/>
        </w:rPr>
        <w:pict>
          <v:line id="_x0000_s1038" style="position:absolute;flip:y;z-index:251672576" from="234pt,9pt" to="270pt,27pt"/>
        </w:pict>
      </w:r>
      <w:r>
        <w:rPr>
          <w:noProof/>
        </w:rPr>
        <w:pict>
          <v:line id="_x0000_s1037" style="position:absolute;flip:y;z-index:251671552" from="45pt,9pt" to="81pt,27pt"/>
        </w:pict>
      </w:r>
      <w:r>
        <w:rPr>
          <w:noProof/>
        </w:rPr>
        <w:pict>
          <v:line id="_x0000_s1034" style="position:absolute;z-index:251668480" from="198pt,0" to="198pt,90pt"/>
        </w:pict>
      </w:r>
      <w:r>
        <w:rPr>
          <w:noProof/>
        </w:rPr>
        <w:pict>
          <v:line id="_x0000_s1033" style="position:absolute;z-index:251667456" from="18pt,0" to="18pt,90pt"/>
        </w:pict>
      </w:r>
      <w:r w:rsidR="005D377C" w:rsidRPr="00F90AAE">
        <w:rPr>
          <w:lang w:val="en-US"/>
        </w:rPr>
        <w:t>E                                                  E</w:t>
      </w:r>
    </w:p>
    <w:p w:rsidR="005D377C" w:rsidRPr="00F90AAE" w:rsidRDefault="005D377C" w:rsidP="005D377C">
      <w:pPr>
        <w:pStyle w:val="a3"/>
        <w:rPr>
          <w:lang w:val="en-US"/>
        </w:rPr>
      </w:pPr>
    </w:p>
    <w:p w:rsidR="005D377C" w:rsidRPr="00F90AAE" w:rsidRDefault="006E7582" w:rsidP="005D377C">
      <w:pPr>
        <w:pStyle w:val="a3"/>
        <w:rPr>
          <w:lang w:val="en-US"/>
        </w:rPr>
      </w:pPr>
      <w:r>
        <w:rPr>
          <w:noProof/>
        </w:rPr>
        <w:pict>
          <v:line id="_x0000_s1055" style="position:absolute;z-index:251689984" from="4in,12.8pt" to="306pt,12.8pt"/>
        </w:pict>
      </w:r>
      <w:r>
        <w:rPr>
          <w:noProof/>
        </w:rPr>
        <w:pict>
          <v:line id="_x0000_s1054" style="position:absolute;flip:x;z-index:251688960" from="4in,3.8pt" to="297pt,12.8pt"/>
        </w:pict>
      </w:r>
      <w:r>
        <w:rPr>
          <w:noProof/>
        </w:rPr>
        <w:pict>
          <v:line id="_x0000_s1056" style="position:absolute;z-index:251691008" from="297pt,3.8pt" to="306pt,12.8pt"/>
        </w:pict>
      </w:r>
      <w:r>
        <w:rPr>
          <w:noProof/>
        </w:rPr>
        <w:pict>
          <v:line id="_x0000_s1051" style="position:absolute;flip:x;z-index:251685888" from="99pt,3.8pt" to="108pt,12.8pt"/>
        </w:pict>
      </w:r>
      <w:r>
        <w:rPr>
          <w:noProof/>
        </w:rPr>
        <w:pict>
          <v:line id="_x0000_s1053" style="position:absolute;z-index:251687936" from="108pt,3.8pt" to="117pt,12.8pt"/>
        </w:pict>
      </w:r>
      <w:r>
        <w:rPr>
          <w:noProof/>
        </w:rPr>
        <w:pict>
          <v:line id="_x0000_s1052" style="position:absolute;z-index:251686912" from="99pt,12.8pt" to="117pt,12.8pt"/>
        </w:pict>
      </w:r>
      <w:r>
        <w:rPr>
          <w:noProof/>
        </w:rPr>
        <w:pict>
          <v:line id="_x0000_s1044" style="position:absolute;z-index:251678720" from="3in,12.8pt" to="234pt,12.8pt" strokeweight="6pt">
            <v:stroke linestyle="thickBetweenThin"/>
          </v:line>
        </w:pict>
      </w:r>
      <w:r>
        <w:rPr>
          <w:noProof/>
        </w:rPr>
        <w:pict>
          <v:line id="_x0000_s1043" style="position:absolute;z-index:251677696" from="3in,3.8pt" to="234pt,3.8pt" strokeweight="3pt">
            <v:stroke linestyle="thinThin"/>
          </v:line>
        </w:pict>
      </w:r>
      <w:r>
        <w:rPr>
          <w:noProof/>
        </w:rPr>
        <w:pict>
          <v:line id="_x0000_s1042" style="position:absolute;z-index:251676672" from="27pt,12.8pt" to="45pt,12.8pt" strokeweight="6pt">
            <v:stroke linestyle="thickBetweenThin"/>
          </v:line>
        </w:pict>
      </w:r>
      <w:r>
        <w:rPr>
          <w:noProof/>
        </w:rPr>
        <w:pict>
          <v:line id="_x0000_s1041" style="position:absolute;z-index:251675648" from="27pt,3.8pt" to="45pt,3.8pt" strokeweight="3pt">
            <v:stroke linestyle="thinThin"/>
          </v:line>
        </w:pict>
      </w:r>
    </w:p>
    <w:p w:rsidR="005D377C" w:rsidRPr="00F90AAE" w:rsidRDefault="006E7582" w:rsidP="005D377C">
      <w:pPr>
        <w:pStyle w:val="a3"/>
        <w:rPr>
          <w:lang w:val="en-US"/>
        </w:rPr>
      </w:pPr>
      <w:r>
        <w:rPr>
          <w:noProof/>
        </w:rPr>
        <w:pict>
          <v:line id="_x0000_s1040" style="position:absolute;z-index:251674624" from="234pt,5.7pt" to="270pt,23.7pt"/>
        </w:pict>
      </w:r>
      <w:r>
        <w:rPr>
          <w:noProof/>
        </w:rPr>
        <w:pict>
          <v:line id="_x0000_s1039" style="position:absolute;z-index:251673600" from="45pt,5.7pt" to="81pt,23.7pt"/>
        </w:pict>
      </w:r>
    </w:p>
    <w:p w:rsidR="005D377C" w:rsidRPr="00F90AAE" w:rsidRDefault="005D377C" w:rsidP="005D377C">
      <w:pPr>
        <w:pStyle w:val="a3"/>
        <w:rPr>
          <w:lang w:val="en-US"/>
        </w:rPr>
      </w:pPr>
    </w:p>
    <w:p w:rsidR="005D377C" w:rsidRPr="00F90AAE" w:rsidRDefault="006E7582" w:rsidP="005D377C">
      <w:pPr>
        <w:pStyle w:val="a3"/>
        <w:rPr>
          <w:lang w:val="en-US"/>
        </w:rPr>
      </w:pPr>
      <w:r>
        <w:rPr>
          <w:noProof/>
        </w:rPr>
        <w:pict>
          <v:line id="_x0000_s1047" style="position:absolute;z-index:251681792" from="270pt,.5pt" to="4in,.5pt" strokeweight="3pt">
            <v:stroke linestyle="thinThin"/>
          </v:line>
        </w:pict>
      </w:r>
      <w:r>
        <w:rPr>
          <w:noProof/>
        </w:rPr>
        <w:pict>
          <v:line id="_x0000_s1045" style="position:absolute;z-index:251679744" from="81pt,.5pt" to="99pt,.5pt" strokeweight="6pt">
            <v:stroke linestyle="thickBetweenThin"/>
          </v:line>
        </w:pict>
      </w:r>
      <w:r>
        <w:rPr>
          <w:noProof/>
        </w:rPr>
        <w:pict>
          <v:line id="_x0000_s1036" style="position:absolute;z-index:251670528" from="198pt,9.5pt" to="4in,9.5pt"/>
        </w:pict>
      </w:r>
      <w:r>
        <w:rPr>
          <w:noProof/>
        </w:rPr>
        <w:pict>
          <v:line id="_x0000_s1035" style="position:absolute;z-index:251669504" from="18pt,9.5pt" to="108pt,9.5pt"/>
        </w:pict>
      </w:r>
      <w:r w:rsidR="005D377C" w:rsidRPr="00F90AAE">
        <w:rPr>
          <w:lang w:val="en-US"/>
        </w:rPr>
        <w:t>a</w:t>
      </w:r>
      <w:r w:rsidR="005D377C" w:rsidRPr="00181885">
        <w:t>б</w:t>
      </w:r>
    </w:p>
    <w:p w:rsidR="005D377C" w:rsidRDefault="005D377C" w:rsidP="005D377C">
      <w:pPr>
        <w:pStyle w:val="a3"/>
        <w:rPr>
          <w:lang w:val="en-US"/>
        </w:rPr>
      </w:pPr>
      <w:r w:rsidRPr="00F90AAE">
        <w:rPr>
          <w:lang w:val="en-US"/>
        </w:rPr>
        <w:t>t2g                                                 lg</w:t>
      </w:r>
    </w:p>
    <w:p w:rsidR="005D377C" w:rsidRDefault="005D377C" w:rsidP="005D377C">
      <w:pPr>
        <w:pStyle w:val="a3"/>
        <w:rPr>
          <w:lang w:val="en-US"/>
        </w:rPr>
      </w:pP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Fig. 1 Splitting of the d - sublevel for the octahedral complex</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(A) and tetrahedral (b)</w:t>
      </w:r>
    </w:p>
    <w:p w:rsidR="005D377C" w:rsidRPr="005D377C" w:rsidRDefault="005D377C" w:rsidP="005D377C">
      <w:pPr>
        <w:pStyle w:val="a3"/>
        <w:rPr>
          <w:rFonts w:ascii="Times New Roman" w:hAnsi="Times New Roman" w:cs="Times New Roman"/>
          <w:sz w:val="28"/>
          <w:szCs w:val="28"/>
          <w:lang w:val="en-US"/>
        </w:rPr>
      </w:pP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In the tetrahedral environment, on the contrary, two d-orbitals with energy below the ground level are formed and three d-orbitals with energy above the ground level. / Fig. 1 b /. Due to the splitting of the d-levels, the electron distribution changes, the latter tend to occupy lower orbital energies.</w:t>
      </w: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If in an ion not under the action of a ligand field, five</w:t>
      </w: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D - electrons occupy all five d-orbitals, then in the octahedral, strong field of ligands, the electrons pair and occupy the three lower orbitals.</w:t>
      </w:r>
    </w:p>
    <w:p w:rsidR="005D377C" w:rsidRDefault="005D377C" w:rsidP="005D377C">
      <w:pPr>
        <w:pStyle w:val="a3"/>
        <w:rPr>
          <w:rFonts w:ascii="Times New Roman" w:hAnsi="Times New Roman" w:cs="Times New Roman"/>
          <w:sz w:val="28"/>
          <w:szCs w:val="28"/>
          <w:lang w:val="en-US"/>
        </w:rPr>
      </w:pPr>
    </w:p>
    <w:p w:rsidR="00366C90" w:rsidRDefault="00366C90" w:rsidP="005D377C">
      <w:pPr>
        <w:pStyle w:val="a3"/>
        <w:rPr>
          <w:rFonts w:ascii="Times New Roman" w:hAnsi="Times New Roman" w:cs="Times New Roman"/>
          <w:sz w:val="28"/>
          <w:szCs w:val="28"/>
          <w:lang w:val="en-US"/>
        </w:rPr>
      </w:pPr>
    </w:p>
    <w:p w:rsidR="00366C90" w:rsidRPr="005D377C" w:rsidRDefault="00366C90" w:rsidP="005D377C">
      <w:pPr>
        <w:pStyle w:val="a3"/>
        <w:rPr>
          <w:rFonts w:ascii="Times New Roman" w:hAnsi="Times New Roman" w:cs="Times New Roman"/>
          <w:sz w:val="28"/>
          <w:szCs w:val="28"/>
          <w:lang w:val="en-US"/>
        </w:rPr>
      </w:pP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 Fig. 2 /</w:t>
      </w:r>
    </w:p>
    <w:p w:rsidR="005D377C" w:rsidRPr="009E4A92" w:rsidRDefault="005D377C" w:rsidP="005D377C">
      <w:pPr>
        <w:jc w:val="both"/>
        <w:rPr>
          <w:sz w:val="28"/>
          <w:szCs w:val="28"/>
          <w:lang w:val="en-US"/>
        </w:rPr>
      </w:pP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rPr>
        <w:t>Е</w:t>
      </w:r>
      <w:r w:rsidRPr="005D377C">
        <w:rPr>
          <w:rFonts w:ascii="Times New Roman" w:hAnsi="Times New Roman" w:cs="Times New Roman"/>
          <w:sz w:val="28"/>
          <w:szCs w:val="28"/>
          <w:lang w:val="en-US"/>
        </w:rPr>
        <w:tab/>
        <w:t xml:space="preserve">            2s</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ab/>
        <w:t>5d</w:t>
      </w:r>
    </w:p>
    <w:p w:rsidR="005D377C" w:rsidRPr="005D377C" w:rsidRDefault="005D377C" w:rsidP="005D377C">
      <w:pPr>
        <w:pStyle w:val="a3"/>
        <w:rPr>
          <w:rFonts w:ascii="Times New Roman" w:hAnsi="Times New Roman" w:cs="Times New Roman"/>
          <w:sz w:val="28"/>
          <w:szCs w:val="28"/>
          <w:lang w:val="en-US"/>
        </w:rPr>
      </w:pPr>
    </w:p>
    <w:p w:rsidR="005D377C" w:rsidRPr="005D377C" w:rsidRDefault="005D377C" w:rsidP="005D377C">
      <w:pPr>
        <w:pStyle w:val="a3"/>
        <w:rPr>
          <w:rFonts w:ascii="Times New Roman" w:hAnsi="Times New Roman" w:cs="Times New Roman"/>
          <w:sz w:val="28"/>
          <w:szCs w:val="28"/>
          <w:lang w:val="en-US"/>
        </w:rPr>
      </w:pPr>
    </w:p>
    <w:p w:rsidR="005D377C" w:rsidRPr="005D377C" w:rsidRDefault="006E7582" w:rsidP="005D377C">
      <w:pPr>
        <w:pStyle w:val="a3"/>
        <w:rPr>
          <w:rFonts w:ascii="Times New Roman" w:hAnsi="Times New Roman" w:cs="Times New Roman"/>
          <w:sz w:val="28"/>
          <w:szCs w:val="28"/>
          <w:lang w:val="en-US"/>
        </w:rPr>
      </w:pPr>
      <w:r>
        <w:rPr>
          <w:rFonts w:ascii="Times New Roman" w:hAnsi="Times New Roman" w:cs="Times New Roman"/>
          <w:noProof/>
          <w:sz w:val="28"/>
          <w:szCs w:val="28"/>
        </w:rPr>
        <w:pict>
          <v:rect id="_x0000_s1063" style="position:absolute;margin-left:2in;margin-top:-32.95pt;width:9pt;height:9pt;z-index:251699200"/>
        </w:pict>
      </w:r>
      <w:r>
        <w:rPr>
          <w:rFonts w:ascii="Times New Roman" w:hAnsi="Times New Roman" w:cs="Times New Roman"/>
          <w:noProof/>
          <w:sz w:val="28"/>
          <w:szCs w:val="28"/>
        </w:rPr>
        <w:pict>
          <v:rect id="_x0000_s1062" style="position:absolute;margin-left:135pt;margin-top:-32.95pt;width:9pt;height:9pt;z-index:251698176"/>
        </w:pict>
      </w:r>
      <w:r>
        <w:rPr>
          <w:rFonts w:ascii="Times New Roman" w:hAnsi="Times New Roman" w:cs="Times New Roman"/>
          <w:noProof/>
          <w:sz w:val="28"/>
          <w:szCs w:val="28"/>
        </w:rPr>
        <w:pict>
          <v:rect id="_x0000_s1061" style="position:absolute;margin-left:126pt;margin-top:-32.95pt;width:9pt;height:9pt;z-index:251697152"/>
        </w:pict>
      </w:r>
      <w:r>
        <w:rPr>
          <w:rFonts w:ascii="Times New Roman" w:hAnsi="Times New Roman" w:cs="Times New Roman"/>
          <w:noProof/>
          <w:sz w:val="28"/>
          <w:szCs w:val="28"/>
        </w:rPr>
        <w:pict>
          <v:rect id="_x0000_s1060" style="position:absolute;margin-left:189pt;margin-top:-50.95pt;width:9pt;height:9pt;z-index:251696128"/>
        </w:pict>
      </w:r>
      <w:r>
        <w:rPr>
          <w:rFonts w:ascii="Times New Roman" w:hAnsi="Times New Roman" w:cs="Times New Roman"/>
          <w:noProof/>
          <w:sz w:val="28"/>
          <w:szCs w:val="28"/>
        </w:rPr>
        <w:pict>
          <v:rect id="_x0000_s1059" style="position:absolute;margin-left:180pt;margin-top:-50.95pt;width:9pt;height:9pt;z-index:251695104"/>
        </w:pict>
      </w:r>
      <w:r>
        <w:rPr>
          <w:rFonts w:ascii="Times New Roman" w:hAnsi="Times New Roman" w:cs="Times New Roman"/>
          <w:noProof/>
          <w:sz w:val="28"/>
          <w:szCs w:val="28"/>
        </w:rPr>
        <w:pict>
          <v:line id="_x0000_s1058" style="position:absolute;z-index:251694080" from="117pt,30.05pt" to="207pt,30.05pt"/>
        </w:pict>
      </w:r>
      <w:r>
        <w:rPr>
          <w:rFonts w:ascii="Times New Roman" w:hAnsi="Times New Roman" w:cs="Times New Roman"/>
          <w:noProof/>
          <w:sz w:val="28"/>
          <w:szCs w:val="28"/>
        </w:rPr>
        <w:pict>
          <v:rect id="_x0000_s1068" style="position:absolute;margin-left:162pt;margin-top:-32.95pt;width:9pt;height:9pt;z-index:251704320"/>
        </w:pict>
      </w:r>
      <w:r>
        <w:rPr>
          <w:rFonts w:ascii="Times New Roman" w:hAnsi="Times New Roman" w:cs="Times New Roman"/>
          <w:noProof/>
          <w:sz w:val="28"/>
          <w:szCs w:val="28"/>
        </w:rPr>
        <w:pict>
          <v:rect id="_x0000_s1067" style="position:absolute;margin-left:198pt;margin-top:3.05pt;width:9pt;height:9pt;z-index:251703296"/>
        </w:pict>
      </w:r>
      <w:r>
        <w:rPr>
          <w:rFonts w:ascii="Times New Roman" w:hAnsi="Times New Roman" w:cs="Times New Roman"/>
          <w:noProof/>
          <w:sz w:val="28"/>
          <w:szCs w:val="28"/>
        </w:rPr>
        <w:pict>
          <v:line id="_x0000_s1057" style="position:absolute;z-index:251693056" from="117pt,-59.95pt" to="117pt,30.05pt"/>
        </w:pict>
      </w:r>
      <w:r>
        <w:rPr>
          <w:rFonts w:ascii="Times New Roman" w:hAnsi="Times New Roman" w:cs="Times New Roman"/>
          <w:noProof/>
          <w:sz w:val="28"/>
          <w:szCs w:val="28"/>
        </w:rPr>
        <w:pict>
          <v:rect id="_x0000_s1066" style="position:absolute;margin-left:189pt;margin-top:3.05pt;width:9pt;height:9pt;z-index:251702272"/>
        </w:pict>
      </w:r>
      <w:r>
        <w:rPr>
          <w:rFonts w:ascii="Times New Roman" w:hAnsi="Times New Roman" w:cs="Times New Roman"/>
          <w:noProof/>
          <w:sz w:val="28"/>
          <w:szCs w:val="28"/>
        </w:rPr>
        <w:pict>
          <v:rect id="_x0000_s1065" style="position:absolute;margin-left:180pt;margin-top:3.05pt;width:9pt;height:9pt;z-index:251701248"/>
        </w:pict>
      </w:r>
      <w:r>
        <w:rPr>
          <w:rFonts w:ascii="Times New Roman" w:hAnsi="Times New Roman" w:cs="Times New Roman"/>
          <w:noProof/>
          <w:sz w:val="28"/>
          <w:szCs w:val="28"/>
        </w:rPr>
        <w:pict>
          <v:rect id="_x0000_s1064" style="position:absolute;margin-left:153pt;margin-top:-32.95pt;width:9pt;height:9pt;z-index:251700224"/>
        </w:pict>
      </w:r>
      <w:r w:rsidR="005D377C" w:rsidRPr="005D377C">
        <w:rPr>
          <w:rFonts w:ascii="Times New Roman" w:hAnsi="Times New Roman" w:cs="Times New Roman"/>
          <w:sz w:val="28"/>
          <w:szCs w:val="28"/>
          <w:lang w:val="en-US"/>
        </w:rPr>
        <w:t xml:space="preserve">                                                             3p</w:t>
      </w:r>
    </w:p>
    <w:p w:rsidR="005D377C" w:rsidRPr="005D377C" w:rsidRDefault="005D377C" w:rsidP="005D377C">
      <w:pPr>
        <w:jc w:val="both"/>
        <w:rPr>
          <w:rFonts w:ascii="Times New Roman" w:hAnsi="Times New Roman" w:cs="Times New Roman"/>
          <w:sz w:val="28"/>
          <w:szCs w:val="28"/>
          <w:lang w:val="en-US"/>
        </w:rPr>
      </w:pP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Fig. 2 Splitting of d - orbitals for the octahedral complex / using orbitals /</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 </w:t>
      </w: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In this connection, the magnetic moment of the complex differs from that of the central ion. Free orbitals appear to form bonds.</w:t>
      </w: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The theory of the crystal field makes it possible to explain many of the physico-chemical properties of complexes / absorption spectra, magnetism / and their geometric configuration.</w:t>
      </w:r>
    </w:p>
    <w:p w:rsidR="00366C90" w:rsidRDefault="005D377C" w:rsidP="00366C90">
      <w:pPr>
        <w:pStyle w:val="a3"/>
        <w:jc w:val="both"/>
        <w:rPr>
          <w:sz w:val="28"/>
          <w:szCs w:val="28"/>
          <w:lang w:val="en-US"/>
        </w:rPr>
      </w:pPr>
      <w:r w:rsidRPr="005D377C">
        <w:rPr>
          <w:rFonts w:ascii="Times New Roman" w:hAnsi="Times New Roman" w:cs="Times New Roman"/>
          <w:sz w:val="28"/>
          <w:szCs w:val="28"/>
          <w:lang w:val="en-US"/>
        </w:rPr>
        <w:t xml:space="preserve">   Consider the nature of the chemical bond using this theory using the example of the following complexes of </w:t>
      </w:r>
      <w:r w:rsidR="00366C90" w:rsidRPr="00366C90">
        <w:rPr>
          <w:sz w:val="28"/>
          <w:szCs w:val="28"/>
          <w:lang w:val="en-US"/>
        </w:rPr>
        <w:t>[CoF</w:t>
      </w:r>
      <w:r w:rsidR="00366C90" w:rsidRPr="00366C90">
        <w:rPr>
          <w:sz w:val="28"/>
          <w:szCs w:val="28"/>
          <w:vertAlign w:val="subscript"/>
          <w:lang w:val="en-US"/>
        </w:rPr>
        <w:t>6</w:t>
      </w:r>
      <w:r w:rsidR="00366C90" w:rsidRPr="00366C90">
        <w:rPr>
          <w:sz w:val="28"/>
          <w:szCs w:val="28"/>
          <w:lang w:val="en-US"/>
        </w:rPr>
        <w:t>]</w:t>
      </w:r>
      <w:r w:rsidR="00366C90" w:rsidRPr="00366C90">
        <w:rPr>
          <w:sz w:val="28"/>
          <w:szCs w:val="28"/>
          <w:vertAlign w:val="superscript"/>
          <w:lang w:val="en-US"/>
        </w:rPr>
        <w:t>3</w:t>
      </w:r>
      <w:r w:rsidRPr="005D377C">
        <w:rPr>
          <w:rFonts w:ascii="Times New Roman" w:hAnsi="Times New Roman" w:cs="Times New Roman"/>
          <w:sz w:val="28"/>
          <w:szCs w:val="28"/>
          <w:lang w:val="en-US"/>
        </w:rPr>
        <w:t xml:space="preserve"> and </w:t>
      </w:r>
      <w:r w:rsidR="00366C90" w:rsidRPr="00366C90">
        <w:rPr>
          <w:sz w:val="28"/>
          <w:szCs w:val="28"/>
          <w:lang w:val="en-US"/>
        </w:rPr>
        <w:t>[Co(CN)</w:t>
      </w:r>
      <w:r w:rsidR="00366C90" w:rsidRPr="00366C90">
        <w:rPr>
          <w:sz w:val="28"/>
          <w:szCs w:val="28"/>
          <w:vertAlign w:val="subscript"/>
          <w:lang w:val="en-US"/>
        </w:rPr>
        <w:t>6</w:t>
      </w:r>
      <w:r w:rsidR="00366C90" w:rsidRPr="00366C90">
        <w:rPr>
          <w:sz w:val="28"/>
          <w:szCs w:val="28"/>
          <w:lang w:val="en-US"/>
        </w:rPr>
        <w:t>]</w:t>
      </w:r>
      <w:r w:rsidR="00366C90" w:rsidRPr="00366C90">
        <w:rPr>
          <w:sz w:val="28"/>
          <w:szCs w:val="28"/>
          <w:vertAlign w:val="superscript"/>
          <w:lang w:val="en-US"/>
        </w:rPr>
        <w:t>3-</w:t>
      </w:r>
    </w:p>
    <w:p w:rsid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Fig. 3 /</w:t>
      </w:r>
    </w:p>
    <w:p w:rsidR="005D377C" w:rsidRDefault="005D377C" w:rsidP="005D377C">
      <w:pPr>
        <w:pStyle w:val="a3"/>
        <w:jc w:val="both"/>
        <w:rPr>
          <w:rFonts w:ascii="Times New Roman" w:hAnsi="Times New Roman" w:cs="Times New Roman"/>
          <w:sz w:val="28"/>
          <w:szCs w:val="28"/>
          <w:lang w:val="en-US"/>
        </w:rPr>
      </w:pPr>
    </w:p>
    <w:p w:rsidR="005D377C" w:rsidRDefault="005D377C" w:rsidP="005D377C">
      <w:pPr>
        <w:pStyle w:val="a3"/>
        <w:jc w:val="both"/>
        <w:rPr>
          <w:rFonts w:ascii="Times New Roman" w:hAnsi="Times New Roman" w:cs="Times New Roman"/>
          <w:sz w:val="28"/>
          <w:szCs w:val="28"/>
          <w:lang w:val="en-US"/>
        </w:rPr>
      </w:pPr>
    </w:p>
    <w:p w:rsidR="005D377C" w:rsidRDefault="005D377C" w:rsidP="005D377C">
      <w:pPr>
        <w:pStyle w:val="a3"/>
        <w:jc w:val="both"/>
        <w:rPr>
          <w:rFonts w:ascii="Times New Roman" w:hAnsi="Times New Roman" w:cs="Times New Roman"/>
          <w:sz w:val="28"/>
          <w:szCs w:val="28"/>
          <w:lang w:val="en-US"/>
        </w:rPr>
      </w:pPr>
    </w:p>
    <w:p w:rsidR="005D377C" w:rsidRPr="005D377C" w:rsidRDefault="005D377C" w:rsidP="005D377C">
      <w:pPr>
        <w:pStyle w:val="a3"/>
        <w:rPr>
          <w:rFonts w:ascii="Times New Roman" w:hAnsi="Times New Roman" w:cs="Times New Roman"/>
          <w:sz w:val="28"/>
          <w:szCs w:val="28"/>
          <w:lang w:val="en-US"/>
        </w:rPr>
      </w:pPr>
    </w:p>
    <w:p w:rsid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ab/>
        <w:t>d</w:t>
      </w:r>
      <w:r w:rsidRPr="005D377C">
        <w:rPr>
          <w:rFonts w:ascii="Times New Roman" w:hAnsi="Times New Roman" w:cs="Times New Roman"/>
          <w:position w:val="-10"/>
          <w:sz w:val="28"/>
          <w:szCs w:val="28"/>
        </w:rPr>
        <w:object w:dxaOrig="20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2.75pt" o:ole="">
            <v:imagedata r:id="rId140" o:title=""/>
          </v:shape>
          <o:OLEObject Type="Embed" ProgID="Equation.3" ShapeID="_x0000_i1025" DrawAspect="Content" ObjectID="_1555930421" r:id="rId141"/>
        </w:object>
      </w:r>
    </w:p>
    <w:p w:rsidR="005D377C" w:rsidRPr="005D377C" w:rsidRDefault="006E7582" w:rsidP="005D377C">
      <w:pPr>
        <w:pStyle w:val="a3"/>
        <w:rPr>
          <w:rFonts w:ascii="Times New Roman" w:hAnsi="Times New Roman" w:cs="Times New Roman"/>
          <w:sz w:val="28"/>
          <w:szCs w:val="28"/>
          <w:lang w:val="en-US"/>
        </w:rPr>
      </w:pPr>
      <w:r>
        <w:rPr>
          <w:rFonts w:ascii="Times New Roman" w:hAnsi="Times New Roman" w:cs="Times New Roman"/>
          <w:noProof/>
          <w:sz w:val="28"/>
          <w:szCs w:val="28"/>
        </w:rPr>
        <w:pict>
          <v:rect id="_x0000_s1083" style="position:absolute;margin-left:274.75pt;margin-top:9pt;width:9pt;height:9pt;z-index:251720704"/>
        </w:pict>
      </w:r>
      <w:r>
        <w:rPr>
          <w:rFonts w:ascii="Times New Roman" w:hAnsi="Times New Roman" w:cs="Times New Roman"/>
          <w:noProof/>
          <w:sz w:val="28"/>
          <w:szCs w:val="28"/>
        </w:rPr>
        <w:pict>
          <v:rect id="_x0000_s1082" style="position:absolute;margin-left:265.75pt;margin-top:9pt;width:9pt;height:9pt;z-index:251719680"/>
        </w:pict>
      </w:r>
    </w:p>
    <w:p w:rsidR="005D377C" w:rsidRPr="005D377C" w:rsidRDefault="006E7582" w:rsidP="005D377C">
      <w:pPr>
        <w:pStyle w:val="a3"/>
        <w:rPr>
          <w:rFonts w:ascii="Times New Roman" w:hAnsi="Times New Roman" w:cs="Times New Roman"/>
          <w:sz w:val="28"/>
          <w:szCs w:val="28"/>
          <w:lang w:val="en-US"/>
        </w:rPr>
      </w:pPr>
      <w:r>
        <w:rPr>
          <w:rFonts w:ascii="Times New Roman" w:hAnsi="Times New Roman" w:cs="Times New Roman"/>
          <w:noProof/>
          <w:sz w:val="28"/>
          <w:szCs w:val="28"/>
        </w:rPr>
        <w:pict>
          <v:line id="_x0000_s1069" style="position:absolute;z-index:251706368" from="18pt,10.9pt" to="18pt,82.9pt">
            <v:stroke startarrow="block"/>
          </v:line>
        </w:pict>
      </w:r>
      <w:r>
        <w:rPr>
          <w:rFonts w:ascii="Times New Roman" w:hAnsi="Times New Roman" w:cs="Times New Roman"/>
          <w:noProof/>
          <w:sz w:val="28"/>
          <w:szCs w:val="28"/>
        </w:rPr>
        <w:pict>
          <v:rect id="_x0000_s1078" style="position:absolute;margin-left:135pt;margin-top:10.9pt;width:9pt;height:9pt;z-index:251715584"/>
        </w:pict>
      </w:r>
      <w:r>
        <w:rPr>
          <w:rFonts w:ascii="Times New Roman" w:hAnsi="Times New Roman" w:cs="Times New Roman"/>
          <w:noProof/>
          <w:sz w:val="28"/>
          <w:szCs w:val="28"/>
        </w:rPr>
        <w:pict>
          <v:rect id="_x0000_s1077" style="position:absolute;margin-left:126pt;margin-top:10.9pt;width:9pt;height:9pt;z-index:251714560"/>
        </w:pict>
      </w:r>
      <w:r>
        <w:rPr>
          <w:rFonts w:ascii="Times New Roman" w:hAnsi="Times New Roman" w:cs="Times New Roman"/>
          <w:noProof/>
          <w:sz w:val="28"/>
          <w:szCs w:val="28"/>
        </w:rPr>
        <w:pict>
          <v:line id="_x0000_s1071" style="position:absolute;z-index:251708416" from="279pt,1.9pt" to="279pt,64.9pt">
            <v:stroke startarrow="block" endarrow="block"/>
          </v:line>
        </w:pict>
      </w:r>
      <w:r w:rsidR="005D377C" w:rsidRPr="005D377C">
        <w:rPr>
          <w:rFonts w:ascii="Times New Roman" w:hAnsi="Times New Roman" w:cs="Times New Roman"/>
          <w:sz w:val="28"/>
          <w:szCs w:val="28"/>
        </w:rPr>
        <w:t>Е</w:t>
      </w:r>
    </w:p>
    <w:p w:rsidR="005D377C" w:rsidRPr="005D377C" w:rsidRDefault="006E7582" w:rsidP="005D377C">
      <w:pPr>
        <w:pStyle w:val="a3"/>
        <w:rPr>
          <w:rFonts w:ascii="Times New Roman" w:hAnsi="Times New Roman" w:cs="Times New Roman"/>
          <w:sz w:val="28"/>
          <w:szCs w:val="28"/>
          <w:lang w:val="en-US"/>
        </w:rPr>
      </w:pPr>
      <w:r>
        <w:rPr>
          <w:rFonts w:ascii="Times New Roman" w:hAnsi="Times New Roman" w:cs="Times New Roman"/>
          <w:noProof/>
          <w:sz w:val="28"/>
          <w:szCs w:val="28"/>
        </w:rPr>
        <w:pict>
          <v:line id="_x0000_s1070" style="position:absolute;z-index:251707392" from="2in,3.8pt" to="2in,48.8pt">
            <v:stroke startarrow="block" endarrow="block"/>
          </v:line>
        </w:pict>
      </w:r>
      <w:r w:rsidR="005D377C" w:rsidRPr="005D377C">
        <w:rPr>
          <w:rFonts w:ascii="Times New Roman" w:hAnsi="Times New Roman" w:cs="Times New Roman"/>
          <w:sz w:val="28"/>
          <w:szCs w:val="28"/>
          <w:lang w:val="en-US"/>
        </w:rPr>
        <w:tab/>
        <w:t>d</w:t>
      </w:r>
      <w:r w:rsidR="005D377C" w:rsidRPr="005D377C">
        <w:rPr>
          <w:rFonts w:ascii="Times New Roman" w:hAnsi="Times New Roman" w:cs="Times New Roman"/>
          <w:position w:val="-10"/>
          <w:sz w:val="28"/>
          <w:szCs w:val="28"/>
        </w:rPr>
        <w:object w:dxaOrig="200" w:dyaOrig="260">
          <v:shape id="_x0000_i1026" type="#_x0000_t75" style="width:10.5pt;height:12.75pt" o:ole="">
            <v:imagedata r:id="rId142" o:title=""/>
          </v:shape>
          <o:OLEObject Type="Embed" ProgID="Equation.3" ShapeID="_x0000_i1026" DrawAspect="Content" ObjectID="_1555930422" r:id="rId143"/>
        </w:object>
      </w:r>
    </w:p>
    <w:p w:rsidR="005D377C" w:rsidRPr="005D377C" w:rsidRDefault="006E7582" w:rsidP="005D377C">
      <w:pPr>
        <w:pStyle w:val="a3"/>
        <w:rPr>
          <w:rFonts w:ascii="Times New Roman" w:hAnsi="Times New Roman" w:cs="Times New Roman"/>
          <w:sz w:val="28"/>
          <w:szCs w:val="28"/>
          <w:lang w:val="en-US"/>
        </w:rPr>
      </w:pPr>
      <w:r>
        <w:rPr>
          <w:rFonts w:ascii="Times New Roman" w:hAnsi="Times New Roman" w:cs="Times New Roman"/>
          <w:noProof/>
          <w:sz w:val="28"/>
          <w:szCs w:val="28"/>
        </w:rPr>
        <w:pict>
          <v:line id="_x0000_s1090" style="position:absolute;flip:x;z-index:251727872" from="4in,5.7pt" to="297pt,14.7pt"/>
        </w:pict>
      </w:r>
      <w:r>
        <w:rPr>
          <w:rFonts w:ascii="Times New Roman" w:hAnsi="Times New Roman" w:cs="Times New Roman"/>
          <w:noProof/>
          <w:sz w:val="28"/>
          <w:szCs w:val="28"/>
        </w:rPr>
        <w:pict>
          <v:line id="_x0000_s1092" style="position:absolute;z-index:251729920" from="297pt,5.7pt" to="306pt,14.7pt"/>
        </w:pict>
      </w:r>
      <w:r>
        <w:rPr>
          <w:rFonts w:ascii="Times New Roman" w:hAnsi="Times New Roman" w:cs="Times New Roman"/>
          <w:noProof/>
          <w:sz w:val="28"/>
          <w:szCs w:val="28"/>
        </w:rPr>
        <w:pict>
          <v:line id="_x0000_s1091" style="position:absolute;z-index:251728896" from="4in,14.7pt" to="306pt,14.7pt"/>
        </w:pict>
      </w:r>
      <w:r>
        <w:rPr>
          <w:rFonts w:ascii="Times New Roman" w:hAnsi="Times New Roman" w:cs="Times New Roman"/>
          <w:noProof/>
          <w:sz w:val="28"/>
          <w:szCs w:val="28"/>
        </w:rPr>
        <w:pict>
          <v:line id="_x0000_s1089" style="position:absolute;z-index:251726848" from="162pt,5.7pt" to="171pt,14.7pt"/>
        </w:pict>
      </w:r>
      <w:r>
        <w:rPr>
          <w:rFonts w:ascii="Times New Roman" w:hAnsi="Times New Roman" w:cs="Times New Roman"/>
          <w:noProof/>
          <w:sz w:val="28"/>
          <w:szCs w:val="28"/>
        </w:rPr>
        <w:pict>
          <v:line id="_x0000_s1088" style="position:absolute;z-index:251725824" from="153pt,14.7pt" to="171pt,14.7pt"/>
        </w:pict>
      </w:r>
      <w:r>
        <w:rPr>
          <w:rFonts w:ascii="Times New Roman" w:hAnsi="Times New Roman" w:cs="Times New Roman"/>
          <w:noProof/>
          <w:sz w:val="28"/>
          <w:szCs w:val="28"/>
        </w:rPr>
        <w:pict>
          <v:line id="_x0000_s1087" style="position:absolute;flip:x;z-index:251724800" from="153pt,5.7pt" to="162pt,14.7pt"/>
        </w:pict>
      </w:r>
    </w:p>
    <w:p w:rsidR="005D377C" w:rsidRPr="005D377C" w:rsidRDefault="005D377C" w:rsidP="005D377C">
      <w:pPr>
        <w:pStyle w:val="a3"/>
        <w:rPr>
          <w:rFonts w:ascii="Times New Roman" w:hAnsi="Times New Roman" w:cs="Times New Roman"/>
          <w:sz w:val="28"/>
          <w:szCs w:val="28"/>
          <w:lang w:val="en-US"/>
        </w:rPr>
      </w:pPr>
    </w:p>
    <w:p w:rsidR="005D377C" w:rsidRPr="005D377C" w:rsidRDefault="006E7582" w:rsidP="005D377C">
      <w:pPr>
        <w:pStyle w:val="a3"/>
        <w:rPr>
          <w:rFonts w:ascii="Times New Roman" w:hAnsi="Times New Roman" w:cs="Times New Roman"/>
          <w:sz w:val="28"/>
          <w:szCs w:val="28"/>
          <w:vertAlign w:val="subscript"/>
          <w:lang w:val="en-US"/>
        </w:rPr>
      </w:pPr>
      <w:r w:rsidRPr="006E7582">
        <w:rPr>
          <w:rFonts w:ascii="Times New Roman" w:hAnsi="Times New Roman" w:cs="Times New Roman"/>
          <w:noProof/>
          <w:sz w:val="28"/>
          <w:szCs w:val="28"/>
        </w:rPr>
        <w:pict>
          <v:rect id="_x0000_s1076" style="position:absolute;margin-left:63pt;margin-top:.5pt;width:9pt;height:9pt;z-index:251713536"/>
        </w:pict>
      </w:r>
      <w:r w:rsidRPr="006E7582">
        <w:rPr>
          <w:rFonts w:ascii="Times New Roman" w:hAnsi="Times New Roman" w:cs="Times New Roman"/>
          <w:noProof/>
          <w:sz w:val="28"/>
          <w:szCs w:val="28"/>
        </w:rPr>
        <w:pict>
          <v:rect id="_x0000_s1075" style="position:absolute;margin-left:54pt;margin-top:.5pt;width:9pt;height:9pt;z-index:251712512"/>
        </w:pict>
      </w:r>
      <w:r w:rsidRPr="006E7582">
        <w:rPr>
          <w:rFonts w:ascii="Times New Roman" w:hAnsi="Times New Roman" w:cs="Times New Roman"/>
          <w:noProof/>
          <w:sz w:val="28"/>
          <w:szCs w:val="28"/>
        </w:rPr>
        <w:pict>
          <v:rect id="_x0000_s1074" style="position:absolute;margin-left:45pt;margin-top:.5pt;width:9pt;height:9pt;z-index:251711488"/>
        </w:pict>
      </w:r>
      <w:r w:rsidRPr="006E7582">
        <w:rPr>
          <w:rFonts w:ascii="Times New Roman" w:hAnsi="Times New Roman" w:cs="Times New Roman"/>
          <w:noProof/>
          <w:sz w:val="28"/>
          <w:szCs w:val="28"/>
        </w:rPr>
        <w:pict>
          <v:rect id="_x0000_s1073" style="position:absolute;margin-left:36pt;margin-top:.5pt;width:9pt;height:9pt;z-index:251710464"/>
        </w:pict>
      </w:r>
      <w:r w:rsidRPr="006E7582">
        <w:rPr>
          <w:rFonts w:ascii="Times New Roman" w:hAnsi="Times New Roman" w:cs="Times New Roman"/>
          <w:noProof/>
          <w:sz w:val="28"/>
          <w:szCs w:val="28"/>
        </w:rPr>
        <w:pict>
          <v:rect id="_x0000_s1072" style="position:absolute;margin-left:27pt;margin-top:.5pt;width:9pt;height:9pt;z-index:251709440"/>
        </w:pict>
      </w:r>
      <w:r w:rsidRPr="006E7582">
        <w:rPr>
          <w:rFonts w:ascii="Times New Roman" w:hAnsi="Times New Roman" w:cs="Times New Roman"/>
          <w:noProof/>
          <w:sz w:val="28"/>
          <w:szCs w:val="28"/>
        </w:rPr>
        <w:pict>
          <v:rect id="_x0000_s1085" style="position:absolute;margin-left:270pt;margin-top:.5pt;width:9pt;height:9pt;z-index:251722752"/>
        </w:pict>
      </w:r>
      <w:r w:rsidRPr="006E7582">
        <w:rPr>
          <w:rFonts w:ascii="Times New Roman" w:hAnsi="Times New Roman" w:cs="Times New Roman"/>
          <w:noProof/>
          <w:sz w:val="28"/>
          <w:szCs w:val="28"/>
        </w:rPr>
        <w:pict>
          <v:rect id="_x0000_s1084" style="position:absolute;margin-left:261pt;margin-top:.5pt;width:9pt;height:9pt;z-index:251721728"/>
        </w:pict>
      </w:r>
      <w:r w:rsidRPr="006E7582">
        <w:rPr>
          <w:rFonts w:ascii="Times New Roman" w:hAnsi="Times New Roman" w:cs="Times New Roman"/>
          <w:noProof/>
          <w:sz w:val="28"/>
          <w:szCs w:val="28"/>
        </w:rPr>
        <w:pict>
          <v:rect id="_x0000_s1086" style="position:absolute;margin-left:279pt;margin-top:.5pt;width:9pt;height:9pt;z-index:251723776"/>
        </w:pict>
      </w:r>
      <w:r w:rsidRPr="006E7582">
        <w:rPr>
          <w:rFonts w:ascii="Times New Roman" w:hAnsi="Times New Roman" w:cs="Times New Roman"/>
          <w:noProof/>
          <w:sz w:val="28"/>
          <w:szCs w:val="28"/>
        </w:rPr>
        <w:pict>
          <v:rect id="_x0000_s1081" style="position:absolute;margin-left:2in;margin-top:.5pt;width:9pt;height:9pt;z-index:251718656"/>
        </w:pict>
      </w:r>
      <w:r w:rsidRPr="006E7582">
        <w:rPr>
          <w:rFonts w:ascii="Times New Roman" w:hAnsi="Times New Roman" w:cs="Times New Roman"/>
          <w:noProof/>
          <w:sz w:val="28"/>
          <w:szCs w:val="28"/>
        </w:rPr>
        <w:pict>
          <v:rect id="_x0000_s1080" style="position:absolute;margin-left:135pt;margin-top:.5pt;width:9pt;height:9pt;z-index:251717632"/>
        </w:pict>
      </w:r>
      <w:r w:rsidRPr="006E7582">
        <w:rPr>
          <w:rFonts w:ascii="Times New Roman" w:hAnsi="Times New Roman" w:cs="Times New Roman"/>
          <w:noProof/>
          <w:sz w:val="28"/>
          <w:szCs w:val="28"/>
        </w:rPr>
        <w:pict>
          <v:rect id="_x0000_s1079" style="position:absolute;margin-left:126pt;margin-top:.5pt;width:9pt;height:9pt;z-index:251716608"/>
        </w:pict>
      </w:r>
      <w:r w:rsidR="005D377C" w:rsidRPr="005D377C">
        <w:rPr>
          <w:rFonts w:ascii="Times New Roman" w:hAnsi="Times New Roman" w:cs="Times New Roman"/>
          <w:sz w:val="28"/>
          <w:szCs w:val="28"/>
          <w:lang w:val="en-US"/>
        </w:rPr>
        <w:t>d                      d</w:t>
      </w:r>
      <w:r w:rsidR="005D377C" w:rsidRPr="005D377C">
        <w:rPr>
          <w:rFonts w:ascii="Times New Roman" w:hAnsi="Times New Roman" w:cs="Times New Roman"/>
          <w:sz w:val="28"/>
          <w:szCs w:val="28"/>
          <w:vertAlign w:val="subscript"/>
          <w:lang w:val="en-US"/>
        </w:rPr>
        <w:t xml:space="preserve">E                    </w:t>
      </w:r>
      <w:r w:rsidR="005D377C" w:rsidRPr="005D377C">
        <w:rPr>
          <w:rFonts w:ascii="Times New Roman" w:hAnsi="Times New Roman" w:cs="Times New Roman"/>
          <w:sz w:val="28"/>
          <w:szCs w:val="28"/>
          <w:lang w:val="en-US"/>
        </w:rPr>
        <w:t xml:space="preserve">                     d</w:t>
      </w:r>
      <w:r w:rsidR="005D377C" w:rsidRPr="005D377C">
        <w:rPr>
          <w:rFonts w:ascii="Times New Roman" w:hAnsi="Times New Roman" w:cs="Times New Roman"/>
          <w:sz w:val="28"/>
          <w:szCs w:val="28"/>
          <w:vertAlign w:val="subscript"/>
          <w:lang w:val="en-US"/>
        </w:rPr>
        <w:t>E</w:t>
      </w:r>
    </w:p>
    <w:p w:rsid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rPr>
        <w:t>абв</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 xml:space="preserve">Fig. 3 Distribution of the electrons of the </w:t>
      </w:r>
      <w:r w:rsidR="00366C90">
        <w:rPr>
          <w:sz w:val="28"/>
          <w:szCs w:val="28"/>
        </w:rPr>
        <w:t>Со</w:t>
      </w:r>
      <w:r w:rsidR="00366C90" w:rsidRPr="00366C90">
        <w:rPr>
          <w:sz w:val="28"/>
          <w:szCs w:val="28"/>
          <w:vertAlign w:val="superscript"/>
          <w:lang w:val="en-US"/>
        </w:rPr>
        <w:t>3+</w:t>
      </w:r>
      <w:r w:rsidRPr="005D377C">
        <w:rPr>
          <w:rFonts w:ascii="Times New Roman" w:hAnsi="Times New Roman" w:cs="Times New Roman"/>
          <w:sz w:val="28"/>
          <w:szCs w:val="28"/>
          <w:lang w:val="en-US"/>
        </w:rPr>
        <w:t xml:space="preserve"> ion along the d-orbitals:</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A / - hypothetical spherical field;</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B / - in a weak octahedral field of ligands (complex)</w:t>
      </w:r>
    </w:p>
    <w:p w:rsidR="005D377C" w:rsidRPr="005D377C" w:rsidRDefault="00366C90" w:rsidP="005D377C">
      <w:pPr>
        <w:pStyle w:val="a3"/>
        <w:rPr>
          <w:rFonts w:ascii="Times New Roman" w:hAnsi="Times New Roman" w:cs="Times New Roman"/>
          <w:sz w:val="28"/>
          <w:szCs w:val="28"/>
          <w:lang w:val="en-US"/>
        </w:rPr>
      </w:pPr>
      <w:r w:rsidRPr="009E4A92">
        <w:rPr>
          <w:sz w:val="28"/>
          <w:szCs w:val="28"/>
          <w:lang w:val="en-US"/>
        </w:rPr>
        <w:t>[CoF</w:t>
      </w:r>
      <w:r w:rsidRPr="009E4A92">
        <w:rPr>
          <w:sz w:val="28"/>
          <w:szCs w:val="28"/>
          <w:vertAlign w:val="subscript"/>
          <w:lang w:val="en-US"/>
        </w:rPr>
        <w:t>6</w:t>
      </w:r>
      <w:r w:rsidRPr="009E4A92">
        <w:rPr>
          <w:sz w:val="28"/>
          <w:szCs w:val="28"/>
          <w:lang w:val="en-US"/>
        </w:rPr>
        <w:t>]</w:t>
      </w:r>
      <w:r w:rsidRPr="009E4A92">
        <w:rPr>
          <w:sz w:val="28"/>
          <w:szCs w:val="28"/>
          <w:vertAlign w:val="superscript"/>
          <w:lang w:val="en-US"/>
        </w:rPr>
        <w:t>3-</w:t>
      </w:r>
      <w:r w:rsidR="005D377C" w:rsidRPr="005D377C">
        <w:rPr>
          <w:rFonts w:ascii="Times New Roman" w:hAnsi="Times New Roman" w:cs="Times New Roman"/>
          <w:sz w:val="28"/>
          <w:szCs w:val="28"/>
          <w:lang w:val="en-US"/>
        </w:rPr>
        <w:t>;</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In / - in the strong octahedral field of the ligands (complex /</w:t>
      </w:r>
    </w:p>
    <w:p w:rsidR="005D377C" w:rsidRPr="005D377C" w:rsidRDefault="00366C90" w:rsidP="005D377C">
      <w:pPr>
        <w:pStyle w:val="a3"/>
        <w:rPr>
          <w:rFonts w:ascii="Times New Roman" w:hAnsi="Times New Roman" w:cs="Times New Roman"/>
          <w:sz w:val="28"/>
          <w:szCs w:val="28"/>
          <w:lang w:val="en-US"/>
        </w:rPr>
      </w:pPr>
      <w:r w:rsidRPr="00366C90">
        <w:rPr>
          <w:sz w:val="28"/>
          <w:szCs w:val="28"/>
          <w:lang w:val="en-US"/>
        </w:rPr>
        <w:t>[Co(CN)</w:t>
      </w:r>
      <w:r w:rsidRPr="00366C90">
        <w:rPr>
          <w:sz w:val="28"/>
          <w:szCs w:val="28"/>
          <w:vertAlign w:val="subscript"/>
          <w:lang w:val="en-US"/>
        </w:rPr>
        <w:t>6</w:t>
      </w:r>
      <w:r w:rsidRPr="00366C90">
        <w:rPr>
          <w:sz w:val="28"/>
          <w:szCs w:val="28"/>
          <w:lang w:val="en-US"/>
        </w:rPr>
        <w:t>]</w:t>
      </w:r>
      <w:r w:rsidRPr="00366C90">
        <w:rPr>
          <w:sz w:val="28"/>
          <w:szCs w:val="28"/>
          <w:vertAlign w:val="superscript"/>
          <w:lang w:val="en-US"/>
        </w:rPr>
        <w:t>3-</w:t>
      </w:r>
      <w:r w:rsidRPr="00366C90">
        <w:rPr>
          <w:sz w:val="28"/>
          <w:szCs w:val="28"/>
          <w:lang w:val="en-US"/>
        </w:rPr>
        <w:t>.</w:t>
      </w:r>
      <w:r w:rsidR="005D377C" w:rsidRPr="005D377C">
        <w:rPr>
          <w:rFonts w:ascii="Times New Roman" w:hAnsi="Times New Roman" w:cs="Times New Roman"/>
          <w:sz w:val="28"/>
          <w:szCs w:val="28"/>
          <w:lang w:val="en-US"/>
        </w:rPr>
        <w:t>. / 12, 23 /</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   The [CoF</w:t>
      </w:r>
      <w:r w:rsidRPr="00366C90">
        <w:rPr>
          <w:rFonts w:ascii="Times New Roman" w:hAnsi="Times New Roman" w:cs="Times New Roman"/>
          <w:sz w:val="28"/>
          <w:szCs w:val="28"/>
          <w:vertAlign w:val="subscript"/>
          <w:lang w:val="en-US"/>
        </w:rPr>
        <w:t>6</w:t>
      </w:r>
      <w:r w:rsidRPr="005D377C">
        <w:rPr>
          <w:rFonts w:ascii="Times New Roman" w:hAnsi="Times New Roman" w:cs="Times New Roman"/>
          <w:sz w:val="28"/>
          <w:szCs w:val="28"/>
          <w:lang w:val="en-US"/>
        </w:rPr>
        <w:t xml:space="preserve">] complex is 3- paramagnetic, and the </w:t>
      </w:r>
      <w:r w:rsidR="00366C90" w:rsidRPr="00366C90">
        <w:rPr>
          <w:sz w:val="28"/>
          <w:szCs w:val="28"/>
          <w:lang w:val="en-US"/>
        </w:rPr>
        <w:t>[Co(CN)</w:t>
      </w:r>
      <w:r w:rsidR="00366C90" w:rsidRPr="00366C90">
        <w:rPr>
          <w:sz w:val="28"/>
          <w:szCs w:val="28"/>
          <w:vertAlign w:val="subscript"/>
          <w:lang w:val="en-US"/>
        </w:rPr>
        <w:t>6</w:t>
      </w:r>
      <w:r w:rsidR="00366C90" w:rsidRPr="00366C90">
        <w:rPr>
          <w:sz w:val="28"/>
          <w:szCs w:val="28"/>
          <w:lang w:val="en-US"/>
        </w:rPr>
        <w:t>]</w:t>
      </w:r>
      <w:r w:rsidR="00366C90" w:rsidRPr="00366C90">
        <w:rPr>
          <w:sz w:val="28"/>
          <w:szCs w:val="28"/>
          <w:vertAlign w:val="superscript"/>
          <w:lang w:val="en-US"/>
        </w:rPr>
        <w:t>3-</w:t>
      </w:r>
      <w:r w:rsidR="00366C90">
        <w:rPr>
          <w:rFonts w:ascii="Times New Roman" w:hAnsi="Times New Roman" w:cs="Times New Roman"/>
          <w:sz w:val="28"/>
          <w:szCs w:val="28"/>
          <w:lang w:val="en-US"/>
        </w:rPr>
        <w:t>complex is 3</w:t>
      </w:r>
      <w:r w:rsidRPr="005D377C">
        <w:rPr>
          <w:rFonts w:ascii="Times New Roman" w:hAnsi="Times New Roman" w:cs="Times New Roman"/>
          <w:sz w:val="28"/>
          <w:szCs w:val="28"/>
          <w:lang w:val="en-US"/>
        </w:rPr>
        <w:t xml:space="preserve">-diamagnetic. The position of the </w:t>
      </w:r>
      <w:r w:rsidR="00366C90" w:rsidRPr="00366C90">
        <w:rPr>
          <w:sz w:val="28"/>
          <w:szCs w:val="28"/>
          <w:lang w:val="en-US"/>
        </w:rPr>
        <w:t>F</w:t>
      </w:r>
      <w:r w:rsidR="00366C90" w:rsidRPr="00366C90">
        <w:rPr>
          <w:sz w:val="28"/>
          <w:szCs w:val="28"/>
          <w:vertAlign w:val="superscript"/>
          <w:lang w:val="en-US"/>
        </w:rPr>
        <w:t>-</w:t>
      </w:r>
      <w:r w:rsidRPr="005D377C">
        <w:rPr>
          <w:rFonts w:ascii="Times New Roman" w:hAnsi="Times New Roman" w:cs="Times New Roman"/>
          <w:sz w:val="28"/>
          <w:szCs w:val="28"/>
          <w:lang w:val="en-US"/>
        </w:rPr>
        <w:t xml:space="preserve"> and</w:t>
      </w:r>
      <w:r w:rsidR="00366C90" w:rsidRPr="00366C90">
        <w:rPr>
          <w:sz w:val="28"/>
          <w:szCs w:val="28"/>
          <w:lang w:val="en-US"/>
        </w:rPr>
        <w:t>CN</w:t>
      </w:r>
      <w:r w:rsidR="00366C90" w:rsidRPr="00366C90">
        <w:rPr>
          <w:sz w:val="28"/>
          <w:szCs w:val="28"/>
          <w:vertAlign w:val="superscript"/>
          <w:lang w:val="en-US"/>
        </w:rPr>
        <w:t>-</w:t>
      </w:r>
      <w:r w:rsidRPr="005D377C">
        <w:rPr>
          <w:rFonts w:ascii="Times New Roman" w:hAnsi="Times New Roman" w:cs="Times New Roman"/>
          <w:sz w:val="28"/>
          <w:szCs w:val="28"/>
          <w:lang w:val="en-US"/>
        </w:rPr>
        <w:t xml:space="preserve">ligands in the spectrochemical series (see above) shows that the </w:t>
      </w:r>
      <w:r w:rsidR="00366C90" w:rsidRPr="00366C90">
        <w:rPr>
          <w:sz w:val="28"/>
          <w:szCs w:val="28"/>
          <w:lang w:val="en-US"/>
        </w:rPr>
        <w:t>CN</w:t>
      </w:r>
      <w:r w:rsidR="00366C90" w:rsidRPr="00366C90">
        <w:rPr>
          <w:sz w:val="28"/>
          <w:szCs w:val="28"/>
          <w:vertAlign w:val="superscript"/>
          <w:lang w:val="en-US"/>
        </w:rPr>
        <w:t>-</w:t>
      </w:r>
      <w:r w:rsidRPr="005D377C">
        <w:rPr>
          <w:rFonts w:ascii="Times New Roman" w:hAnsi="Times New Roman" w:cs="Times New Roman"/>
          <w:sz w:val="28"/>
          <w:szCs w:val="28"/>
          <w:lang w:val="en-US"/>
        </w:rPr>
        <w:t xml:space="preserve"> ions correspond to a much higher splitting energy </w:t>
      </w:r>
      <w:r w:rsidRPr="005D377C">
        <w:rPr>
          <w:rFonts w:ascii="Times New Roman" w:hAnsi="Times New Roman" w:cs="Times New Roman"/>
          <w:sz w:val="28"/>
          <w:szCs w:val="28"/>
          <w:lang w:val="en-US"/>
        </w:rPr>
        <w:lastRenderedPageBreak/>
        <w:t xml:space="preserve">than the </w:t>
      </w:r>
      <w:r w:rsidR="00366C90" w:rsidRPr="00366C90">
        <w:rPr>
          <w:sz w:val="28"/>
          <w:szCs w:val="28"/>
          <w:lang w:val="en-US"/>
        </w:rPr>
        <w:t>F</w:t>
      </w:r>
      <w:r w:rsidR="00366C90" w:rsidRPr="00366C90">
        <w:rPr>
          <w:sz w:val="28"/>
          <w:szCs w:val="28"/>
          <w:vertAlign w:val="superscript"/>
          <w:lang w:val="en-US"/>
        </w:rPr>
        <w:t>-</w:t>
      </w:r>
      <w:r w:rsidRPr="005D377C">
        <w:rPr>
          <w:rFonts w:ascii="Times New Roman" w:hAnsi="Times New Roman" w:cs="Times New Roman"/>
          <w:sz w:val="28"/>
          <w:szCs w:val="28"/>
          <w:lang w:val="en-US"/>
        </w:rPr>
        <w:t xml:space="preserve"> ions. Therefore, in the complexes under consideration, the electrons of the central </w:t>
      </w:r>
      <w:r w:rsidR="00366C90">
        <w:rPr>
          <w:sz w:val="28"/>
          <w:szCs w:val="28"/>
        </w:rPr>
        <w:t>Со</w:t>
      </w:r>
      <w:r w:rsidR="00366C90" w:rsidRPr="00366C90">
        <w:rPr>
          <w:sz w:val="28"/>
          <w:szCs w:val="28"/>
          <w:vertAlign w:val="superscript"/>
          <w:lang w:val="en-US"/>
        </w:rPr>
        <w:t>3+</w:t>
      </w:r>
      <w:r w:rsidRPr="005D377C">
        <w:rPr>
          <w:rFonts w:ascii="Times New Roman" w:hAnsi="Times New Roman" w:cs="Times New Roman"/>
          <w:sz w:val="28"/>
          <w:szCs w:val="28"/>
          <w:lang w:val="en-US"/>
        </w:rPr>
        <w:t xml:space="preserve"> ion are distributed along the d-orbitals, as shown in Fig. 3:</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 xml:space="preserve">Complex </w:t>
      </w:r>
      <w:r w:rsidR="00366C90" w:rsidRPr="00366C90">
        <w:rPr>
          <w:sz w:val="28"/>
          <w:szCs w:val="28"/>
          <w:lang w:val="en-US"/>
        </w:rPr>
        <w:t>[CoF</w:t>
      </w:r>
      <w:r w:rsidR="00366C90" w:rsidRPr="00366C90">
        <w:rPr>
          <w:sz w:val="28"/>
          <w:szCs w:val="28"/>
          <w:vertAlign w:val="subscript"/>
          <w:lang w:val="en-US"/>
        </w:rPr>
        <w:t>6</w:t>
      </w:r>
      <w:r w:rsidR="00366C90" w:rsidRPr="00366C90">
        <w:rPr>
          <w:sz w:val="28"/>
          <w:szCs w:val="28"/>
          <w:lang w:val="en-US"/>
        </w:rPr>
        <w:t>]</w:t>
      </w:r>
      <w:r w:rsidR="00366C90" w:rsidRPr="00366C90">
        <w:rPr>
          <w:sz w:val="28"/>
          <w:szCs w:val="28"/>
          <w:vertAlign w:val="superscript"/>
          <w:lang w:val="en-US"/>
        </w:rPr>
        <w:t>3-</w:t>
      </w:r>
      <w:r w:rsidRPr="005D377C">
        <w:rPr>
          <w:rFonts w:ascii="Times New Roman" w:hAnsi="Times New Roman" w:cs="Times New Roman"/>
          <w:sz w:val="28"/>
          <w:szCs w:val="28"/>
          <w:lang w:val="en-US"/>
        </w:rPr>
        <w:t>- high-spin, and</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 xml:space="preserve">Complex [Co (CN) </w:t>
      </w:r>
      <w:r w:rsidRPr="00366C90">
        <w:rPr>
          <w:rFonts w:ascii="Times New Roman" w:hAnsi="Times New Roman" w:cs="Times New Roman"/>
          <w:sz w:val="28"/>
          <w:szCs w:val="28"/>
          <w:vertAlign w:val="subscript"/>
          <w:lang w:val="en-US"/>
        </w:rPr>
        <w:t>6</w:t>
      </w:r>
      <w:r w:rsidRPr="005D377C">
        <w:rPr>
          <w:rFonts w:ascii="Times New Roman" w:hAnsi="Times New Roman" w:cs="Times New Roman"/>
          <w:sz w:val="28"/>
          <w:szCs w:val="28"/>
          <w:lang w:val="en-US"/>
        </w:rPr>
        <w:t>]</w:t>
      </w:r>
      <w:r w:rsidRPr="00366C90">
        <w:rPr>
          <w:rFonts w:ascii="Times New Roman" w:hAnsi="Times New Roman" w:cs="Times New Roman"/>
          <w:sz w:val="28"/>
          <w:szCs w:val="28"/>
          <w:vertAlign w:val="superscript"/>
          <w:lang w:val="en-US"/>
        </w:rPr>
        <w:t>3</w:t>
      </w:r>
      <w:r w:rsidR="00366C90" w:rsidRPr="00366C90">
        <w:rPr>
          <w:rFonts w:ascii="Times New Roman" w:hAnsi="Times New Roman" w:cs="Times New Roman"/>
          <w:sz w:val="28"/>
          <w:szCs w:val="28"/>
          <w:vertAlign w:val="superscript"/>
          <w:lang w:val="en-US"/>
        </w:rPr>
        <w:t>-</w:t>
      </w:r>
      <w:r w:rsidRPr="005D377C">
        <w:rPr>
          <w:rFonts w:ascii="Times New Roman" w:hAnsi="Times New Roman" w:cs="Times New Roman"/>
          <w:sz w:val="28"/>
          <w:szCs w:val="28"/>
          <w:lang w:val="en-US"/>
        </w:rPr>
        <w:t xml:space="preserve"> low-spin.</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  The disadvantage of the theory of the crystal field is that it does not take into account the change in the properties of ligands under the influence of the central atom.</w:t>
      </w:r>
    </w:p>
    <w:p w:rsidR="005D377C" w:rsidRPr="005D377C" w:rsidRDefault="005D377C" w:rsidP="005D377C">
      <w:pPr>
        <w:pStyle w:val="a3"/>
        <w:rPr>
          <w:rFonts w:ascii="Times New Roman" w:hAnsi="Times New Roman" w:cs="Times New Roman"/>
          <w:sz w:val="28"/>
          <w:szCs w:val="28"/>
          <w:lang w:val="en-US"/>
        </w:rPr>
      </w:pPr>
    </w:p>
    <w:p w:rsidR="005D377C" w:rsidRPr="00366C90" w:rsidRDefault="005D377C" w:rsidP="00F83B7C">
      <w:pPr>
        <w:pStyle w:val="a3"/>
        <w:ind w:firstLine="708"/>
        <w:rPr>
          <w:rFonts w:ascii="Times New Roman" w:hAnsi="Times New Roman" w:cs="Times New Roman"/>
          <w:b/>
          <w:sz w:val="28"/>
          <w:szCs w:val="28"/>
          <w:lang w:val="en-US"/>
        </w:rPr>
      </w:pPr>
      <w:r w:rsidRPr="00366C90">
        <w:rPr>
          <w:rFonts w:ascii="Times New Roman" w:hAnsi="Times New Roman" w:cs="Times New Roman"/>
          <w:b/>
          <w:sz w:val="28"/>
          <w:szCs w:val="28"/>
          <w:lang w:val="en-US"/>
        </w:rPr>
        <w:t>4. Method of molecular orbitals</w:t>
      </w:r>
    </w:p>
    <w:p w:rsidR="005D377C" w:rsidRPr="005D377C" w:rsidRDefault="005D377C" w:rsidP="005D377C">
      <w:pPr>
        <w:pStyle w:val="a3"/>
        <w:rPr>
          <w:rFonts w:ascii="Times New Roman" w:hAnsi="Times New Roman" w:cs="Times New Roman"/>
          <w:sz w:val="28"/>
          <w:szCs w:val="28"/>
          <w:lang w:val="en-US"/>
        </w:rPr>
      </w:pP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The most effective approach to describing the properties of complex compounds is the method of molecular orbitals. According to this theory, the chemical bond is realized by electrons located on molecular, / not atomic / orbitals, extending to all the atomic nuclei of the system. All molecular orbitals participate in the formation of each bond, i.e. The bond is formed due to the socialization of all the electrons of all atoms.</w:t>
      </w: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The method of molecular orbitals / MMO / takes into account both the covalent and ionic nature of chemical bonds. M.M. Considers the distribution of electrons in molecules in the same way that modern theory interprets the distribution of electrons in atoms.</w:t>
      </w: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Let's consider the basic aspects of M.M. The positions of atomic nuclei and orbitals Considers certain. Just as to each electron in the atom there corresponds an atomic orbital, in a molecule it corresponds to a molecular orbital. / M.O. /</w:t>
      </w: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M.O.Are located in the region of the most probable finding of an electron in space.M.O. Do not lie at one atom, but extend over the whole molecule or its parts. By analogy with atomic S -, P -, d -, f - molecular orbitals are denoted by Greek letters</w:t>
      </w: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M.O. Arise from the addition and calculation of overlapping parts of the AO;</w:t>
      </w: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MO, formed from the addition of two S-orbitals, occupies the space between two nuclei. It is called the connecting MO, it corresponds to an increased concentration of negative charge in the region between the nuclei and a lower energy than each of the two AOs from which it originated.</w:t>
      </w:r>
    </w:p>
    <w:p w:rsid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MO, formed by subtracting overlapping parts of AO, does not include the space between the nuclei, the electron density is concentrated behind the nuclei. It has a higher energy than the original AO, and is called loosening MO. The combination of atomic S - orbitals gives molecular - orbitals. The combination of atomic - orbitals can give either, or - a molecular orbital. Consideration of chemical bonds in M. M.O. Consists in describing the distribution of electrons in the molecule along its orbitals, the MO, as the AO, are filled in order of increasing their energy in accordance with the Pauli principle with a maximum of two electrons with opposing spins / mg = + - 1/2 /. Filling of M.O. Occurs according to the rule of Hund and the principle of least energy, ie, Firstly populated by MO electrons. With a lower energy. For example, M.O. Diatomic molecules in terms of energy level can be arranged in the following series:</w:t>
      </w:r>
    </w:p>
    <w:p w:rsidR="005D377C" w:rsidRPr="005D377C" w:rsidRDefault="005D377C" w:rsidP="005D377C">
      <w:pPr>
        <w:jc w:val="both"/>
        <w:rPr>
          <w:sz w:val="28"/>
          <w:szCs w:val="28"/>
          <w:vertAlign w:val="subscript"/>
          <w:lang w:val="en-US"/>
        </w:rPr>
      </w:pPr>
      <w:r w:rsidRPr="00181885">
        <w:rPr>
          <w:sz w:val="28"/>
          <w:szCs w:val="28"/>
        </w:rPr>
        <w:lastRenderedPageBreak/>
        <w:t>б</w:t>
      </w:r>
      <w:r w:rsidRPr="00181885">
        <w:rPr>
          <w:sz w:val="28"/>
          <w:szCs w:val="28"/>
          <w:vertAlign w:val="subscript"/>
        </w:rPr>
        <w:t>св</w:t>
      </w:r>
      <w:r w:rsidRPr="005D377C">
        <w:rPr>
          <w:sz w:val="28"/>
          <w:szCs w:val="28"/>
          <w:lang w:val="en-US"/>
        </w:rPr>
        <w:t>1S &lt;</w:t>
      </w:r>
      <w:r w:rsidRPr="00181885">
        <w:rPr>
          <w:sz w:val="28"/>
          <w:szCs w:val="28"/>
        </w:rPr>
        <w:t>б</w:t>
      </w:r>
      <w:r w:rsidRPr="00181885">
        <w:rPr>
          <w:sz w:val="28"/>
          <w:szCs w:val="28"/>
          <w:vertAlign w:val="subscript"/>
        </w:rPr>
        <w:t>разр</w:t>
      </w:r>
      <w:r w:rsidRPr="005D377C">
        <w:rPr>
          <w:sz w:val="28"/>
          <w:szCs w:val="28"/>
          <w:lang w:val="en-US"/>
        </w:rPr>
        <w:t>1S&lt;</w:t>
      </w:r>
      <w:r w:rsidRPr="00181885">
        <w:rPr>
          <w:sz w:val="28"/>
          <w:szCs w:val="28"/>
        </w:rPr>
        <w:t>б</w:t>
      </w:r>
      <w:r w:rsidRPr="00181885">
        <w:rPr>
          <w:sz w:val="28"/>
          <w:szCs w:val="28"/>
          <w:vertAlign w:val="subscript"/>
        </w:rPr>
        <w:t>св</w:t>
      </w:r>
      <w:r w:rsidRPr="005D377C">
        <w:rPr>
          <w:sz w:val="28"/>
          <w:szCs w:val="28"/>
          <w:lang w:val="en-US"/>
        </w:rPr>
        <w:t xml:space="preserve"> 2S&lt;</w:t>
      </w:r>
      <w:r w:rsidRPr="00181885">
        <w:rPr>
          <w:sz w:val="28"/>
          <w:szCs w:val="28"/>
        </w:rPr>
        <w:t>б</w:t>
      </w:r>
      <w:r w:rsidRPr="00181885">
        <w:rPr>
          <w:sz w:val="28"/>
          <w:szCs w:val="28"/>
          <w:vertAlign w:val="subscript"/>
        </w:rPr>
        <w:t>разр</w:t>
      </w:r>
      <w:r w:rsidRPr="005D377C">
        <w:rPr>
          <w:sz w:val="28"/>
          <w:szCs w:val="28"/>
          <w:lang w:val="en-US"/>
        </w:rPr>
        <w:t xml:space="preserve"> 2S&lt;</w:t>
      </w:r>
      <w:r w:rsidRPr="00181885">
        <w:rPr>
          <w:sz w:val="28"/>
          <w:szCs w:val="28"/>
        </w:rPr>
        <w:t>Пов</w:t>
      </w:r>
      <w:r w:rsidRPr="005D377C">
        <w:rPr>
          <w:sz w:val="28"/>
          <w:szCs w:val="28"/>
          <w:lang w:val="en-US"/>
        </w:rPr>
        <w:t xml:space="preserve"> 2</w:t>
      </w:r>
      <w:r w:rsidRPr="00181885">
        <w:rPr>
          <w:sz w:val="28"/>
          <w:szCs w:val="28"/>
        </w:rPr>
        <w:t>ру</w:t>
      </w:r>
      <w:r w:rsidRPr="005D377C">
        <w:rPr>
          <w:sz w:val="28"/>
          <w:szCs w:val="28"/>
          <w:lang w:val="en-US"/>
        </w:rPr>
        <w:t xml:space="preserve"> = </w:t>
      </w:r>
      <w:r w:rsidRPr="00181885">
        <w:rPr>
          <w:sz w:val="28"/>
          <w:szCs w:val="28"/>
        </w:rPr>
        <w:t>П</w:t>
      </w:r>
      <w:r w:rsidRPr="00181885">
        <w:rPr>
          <w:sz w:val="28"/>
          <w:szCs w:val="28"/>
          <w:vertAlign w:val="subscript"/>
        </w:rPr>
        <w:t>св</w:t>
      </w:r>
      <w:r w:rsidRPr="005D377C">
        <w:rPr>
          <w:sz w:val="28"/>
          <w:szCs w:val="28"/>
          <w:lang w:val="en-US"/>
        </w:rPr>
        <w:t>2</w:t>
      </w:r>
      <w:r w:rsidRPr="00181885">
        <w:rPr>
          <w:sz w:val="28"/>
          <w:szCs w:val="28"/>
          <w:vertAlign w:val="subscript"/>
        </w:rPr>
        <w:t>р</w:t>
      </w:r>
      <w:r w:rsidRPr="005D377C">
        <w:rPr>
          <w:sz w:val="28"/>
          <w:szCs w:val="28"/>
          <w:vertAlign w:val="subscript"/>
          <w:lang w:val="en-US"/>
        </w:rPr>
        <w:t xml:space="preserve">z </w:t>
      </w:r>
      <w:r w:rsidRPr="005D377C">
        <w:rPr>
          <w:sz w:val="28"/>
          <w:szCs w:val="28"/>
          <w:lang w:val="en-US"/>
        </w:rPr>
        <w:t>&lt;</w:t>
      </w:r>
      <w:r w:rsidRPr="00181885">
        <w:rPr>
          <w:sz w:val="28"/>
          <w:szCs w:val="28"/>
        </w:rPr>
        <w:t>б</w:t>
      </w:r>
      <w:r w:rsidRPr="00181885">
        <w:rPr>
          <w:sz w:val="28"/>
          <w:szCs w:val="28"/>
          <w:vertAlign w:val="subscript"/>
        </w:rPr>
        <w:t>св</w:t>
      </w:r>
      <w:r w:rsidRPr="005D377C">
        <w:rPr>
          <w:sz w:val="28"/>
          <w:szCs w:val="28"/>
          <w:lang w:val="en-US"/>
        </w:rPr>
        <w:t>2</w:t>
      </w:r>
      <w:r w:rsidRPr="00181885">
        <w:rPr>
          <w:sz w:val="28"/>
          <w:szCs w:val="28"/>
          <w:vertAlign w:val="subscript"/>
        </w:rPr>
        <w:t>рх</w:t>
      </w:r>
      <w:r w:rsidRPr="005D377C">
        <w:rPr>
          <w:sz w:val="28"/>
          <w:szCs w:val="28"/>
          <w:lang w:val="en-US"/>
        </w:rPr>
        <w:t>&lt;</w:t>
      </w:r>
      <w:r w:rsidRPr="00181885">
        <w:rPr>
          <w:sz w:val="28"/>
          <w:szCs w:val="28"/>
        </w:rPr>
        <w:t>П</w:t>
      </w:r>
      <w:r w:rsidRPr="00181885">
        <w:rPr>
          <w:sz w:val="28"/>
          <w:szCs w:val="28"/>
          <w:vertAlign w:val="subscript"/>
        </w:rPr>
        <w:t>разр</w:t>
      </w:r>
      <w:r w:rsidRPr="005D377C">
        <w:rPr>
          <w:sz w:val="28"/>
          <w:szCs w:val="28"/>
          <w:lang w:val="en-US"/>
        </w:rPr>
        <w:t>2</w:t>
      </w:r>
      <w:r w:rsidRPr="00181885">
        <w:rPr>
          <w:sz w:val="28"/>
          <w:szCs w:val="28"/>
          <w:vertAlign w:val="subscript"/>
        </w:rPr>
        <w:t>ру</w:t>
      </w:r>
      <w:r w:rsidRPr="005D377C">
        <w:rPr>
          <w:sz w:val="28"/>
          <w:szCs w:val="28"/>
          <w:lang w:val="en-US"/>
        </w:rPr>
        <w:t xml:space="preserve"> = </w:t>
      </w:r>
      <w:r w:rsidRPr="00181885">
        <w:rPr>
          <w:sz w:val="28"/>
          <w:szCs w:val="28"/>
        </w:rPr>
        <w:t>П</w:t>
      </w:r>
      <w:r w:rsidRPr="00181885">
        <w:rPr>
          <w:sz w:val="28"/>
          <w:szCs w:val="28"/>
          <w:vertAlign w:val="subscript"/>
        </w:rPr>
        <w:t>разр</w:t>
      </w:r>
      <w:r w:rsidRPr="005D377C">
        <w:rPr>
          <w:sz w:val="28"/>
          <w:szCs w:val="28"/>
          <w:lang w:val="en-US"/>
        </w:rPr>
        <w:t>2</w:t>
      </w:r>
      <w:r w:rsidRPr="00181885">
        <w:rPr>
          <w:sz w:val="28"/>
          <w:szCs w:val="28"/>
          <w:vertAlign w:val="subscript"/>
        </w:rPr>
        <w:t>р</w:t>
      </w:r>
      <w:r w:rsidRPr="005D377C">
        <w:rPr>
          <w:sz w:val="28"/>
          <w:szCs w:val="28"/>
          <w:vertAlign w:val="subscript"/>
          <w:lang w:val="en-US"/>
        </w:rPr>
        <w:t>z</w:t>
      </w:r>
      <w:r w:rsidRPr="005D377C">
        <w:rPr>
          <w:sz w:val="28"/>
          <w:szCs w:val="28"/>
          <w:lang w:val="en-US"/>
        </w:rPr>
        <w:t>&lt;</w:t>
      </w:r>
      <w:r w:rsidRPr="00181885">
        <w:rPr>
          <w:sz w:val="28"/>
          <w:szCs w:val="28"/>
        </w:rPr>
        <w:t>б</w:t>
      </w:r>
      <w:r w:rsidRPr="00181885">
        <w:rPr>
          <w:sz w:val="28"/>
          <w:szCs w:val="28"/>
          <w:vertAlign w:val="subscript"/>
        </w:rPr>
        <w:t>разр</w:t>
      </w:r>
      <w:r w:rsidRPr="005D377C">
        <w:rPr>
          <w:sz w:val="28"/>
          <w:szCs w:val="28"/>
          <w:lang w:val="en-US"/>
        </w:rPr>
        <w:t>2</w:t>
      </w:r>
      <w:r w:rsidRPr="00181885">
        <w:rPr>
          <w:sz w:val="28"/>
          <w:szCs w:val="28"/>
          <w:vertAlign w:val="subscript"/>
        </w:rPr>
        <w:t>рх</w:t>
      </w: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When the molecule is formed, the filling sequence of M.O. Electrons is carried out in accordance with the given series. When solving specific problems, use the method that is more suitable for this purpose. Scope of the MO method Very wide. This method gives the most general approach to all chemical compounds.</w:t>
      </w:r>
    </w:p>
    <w:p w:rsid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He is considered particularly productive for explaining the properties of various components. In this method, the structure of the complexing agent and ligands forming a single whole is taken into account. However, it should be borne in mind that the energy level diagrams of M.O. For metal complexes are much more complex than for simple diatomic molecules. For example, in Fig. 4 presents simplified diagrams of M.O. For two octa</w:t>
      </w:r>
      <w:r w:rsidR="00366C90">
        <w:rPr>
          <w:rFonts w:ascii="Times New Roman" w:hAnsi="Times New Roman" w:cs="Times New Roman"/>
          <w:sz w:val="28"/>
          <w:szCs w:val="28"/>
          <w:lang w:val="en-US"/>
        </w:rPr>
        <w:t>hedral complexes - internal [Co</w:t>
      </w:r>
      <w:r w:rsidRPr="005D377C">
        <w:rPr>
          <w:rFonts w:ascii="Times New Roman" w:hAnsi="Times New Roman" w:cs="Times New Roman"/>
          <w:sz w:val="28"/>
          <w:szCs w:val="28"/>
          <w:lang w:val="en-US"/>
        </w:rPr>
        <w:t>(NH</w:t>
      </w:r>
      <w:r w:rsidRPr="00366C90">
        <w:rPr>
          <w:rFonts w:ascii="Times New Roman" w:hAnsi="Times New Roman" w:cs="Times New Roman"/>
          <w:sz w:val="28"/>
          <w:szCs w:val="28"/>
          <w:vertAlign w:val="subscript"/>
          <w:lang w:val="en-US"/>
        </w:rPr>
        <w:t>3</w:t>
      </w:r>
      <w:r w:rsidRPr="005D377C">
        <w:rPr>
          <w:rFonts w:ascii="Times New Roman" w:hAnsi="Times New Roman" w:cs="Times New Roman"/>
          <w:sz w:val="28"/>
          <w:szCs w:val="28"/>
          <w:lang w:val="en-US"/>
        </w:rPr>
        <w:t>)</w:t>
      </w:r>
      <w:r w:rsidRPr="00366C90">
        <w:rPr>
          <w:rFonts w:ascii="Times New Roman" w:hAnsi="Times New Roman" w:cs="Times New Roman"/>
          <w:sz w:val="28"/>
          <w:szCs w:val="28"/>
          <w:vertAlign w:val="subscript"/>
          <w:lang w:val="en-US"/>
        </w:rPr>
        <w:t>6</w:t>
      </w:r>
      <w:r w:rsidRPr="005D377C">
        <w:rPr>
          <w:rFonts w:ascii="Times New Roman" w:hAnsi="Times New Roman" w:cs="Times New Roman"/>
          <w:sz w:val="28"/>
          <w:szCs w:val="28"/>
          <w:lang w:val="en-US"/>
        </w:rPr>
        <w:t xml:space="preserve">] </w:t>
      </w:r>
      <w:r w:rsidRPr="00366C90">
        <w:rPr>
          <w:rFonts w:ascii="Times New Roman" w:hAnsi="Times New Roman" w:cs="Times New Roman"/>
          <w:sz w:val="28"/>
          <w:szCs w:val="28"/>
          <w:vertAlign w:val="superscript"/>
          <w:lang w:val="en-US"/>
        </w:rPr>
        <w:t>3+</w:t>
      </w:r>
      <w:r w:rsidRPr="005D377C">
        <w:rPr>
          <w:rFonts w:ascii="Times New Roman" w:hAnsi="Times New Roman" w:cs="Times New Roman"/>
          <w:sz w:val="28"/>
          <w:szCs w:val="28"/>
          <w:lang w:val="en-US"/>
        </w:rPr>
        <w:t xml:space="preserve"> and external </w:t>
      </w:r>
      <w:r w:rsidR="00366C90" w:rsidRPr="00366C90">
        <w:rPr>
          <w:sz w:val="28"/>
          <w:szCs w:val="28"/>
          <w:lang w:val="en-US"/>
        </w:rPr>
        <w:t>[CoF</w:t>
      </w:r>
      <w:r w:rsidR="00366C90" w:rsidRPr="00366C90">
        <w:rPr>
          <w:sz w:val="28"/>
          <w:szCs w:val="28"/>
          <w:vertAlign w:val="subscript"/>
          <w:lang w:val="en-US"/>
        </w:rPr>
        <w:t>6</w:t>
      </w:r>
      <w:r w:rsidR="00366C90" w:rsidRPr="00366C90">
        <w:rPr>
          <w:sz w:val="28"/>
          <w:szCs w:val="28"/>
          <w:lang w:val="en-US"/>
        </w:rPr>
        <w:t>]</w:t>
      </w:r>
      <w:r w:rsidR="00366C90" w:rsidRPr="00366C90">
        <w:rPr>
          <w:sz w:val="28"/>
          <w:szCs w:val="28"/>
          <w:vertAlign w:val="superscript"/>
          <w:lang w:val="en-US"/>
        </w:rPr>
        <w:t>3-</w:t>
      </w:r>
      <w:r w:rsidRPr="005D377C">
        <w:rPr>
          <w:rFonts w:ascii="Times New Roman" w:hAnsi="Times New Roman" w:cs="Times New Roman"/>
          <w:sz w:val="28"/>
          <w:szCs w:val="28"/>
          <w:lang w:val="en-US"/>
        </w:rPr>
        <w:t>), only one energy level that participates in the formation of a bond is shown.</w:t>
      </w: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The difference in the nature of the distribution of electrons in these complexes depends on the magnitude and the greater the degree of overlapping of the original AOs, the greater the energy difference between the binding and loosening orbitals.</w:t>
      </w: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Consequently, the greater the overlap of the higher-lying d-orbitals of the complexing agent with the orbitals of the ligands, the greater and the stronger the complex.</w:t>
      </w:r>
    </w:p>
    <w:p w:rsidR="005D377C" w:rsidRPr="005D377C" w:rsidRDefault="005D377C" w:rsidP="00366C90">
      <w:pPr>
        <w:pStyle w:val="a3"/>
        <w:jc w:val="both"/>
        <w:rPr>
          <w:rFonts w:ascii="Times New Roman" w:hAnsi="Times New Roman" w:cs="Times New Roman"/>
          <w:sz w:val="28"/>
          <w:szCs w:val="28"/>
          <w:lang w:val="en-US"/>
        </w:rPr>
      </w:pPr>
      <w:r w:rsidRPr="005D377C">
        <w:rPr>
          <w:rFonts w:ascii="Times New Roman" w:hAnsi="Times New Roman" w:cs="Times New Roman"/>
          <w:sz w:val="28"/>
          <w:szCs w:val="28"/>
          <w:lang w:val="en-US"/>
        </w:rPr>
        <w:t>   Thus, the method of molecular orbitals is in complete agreement with the method of valence bonds and theories of the crystal field. All three theories can qualitatively explain many features of metal complexes, they are all used at present.</w:t>
      </w:r>
    </w:p>
    <w:p w:rsidR="005D377C" w:rsidRPr="005D377C" w:rsidRDefault="005D377C" w:rsidP="005D377C">
      <w:pPr>
        <w:pStyle w:val="a3"/>
        <w:rPr>
          <w:rFonts w:ascii="Times New Roman" w:hAnsi="Times New Roman" w:cs="Times New Roman"/>
          <w:sz w:val="28"/>
          <w:szCs w:val="28"/>
          <w:lang w:val="en-US"/>
        </w:rPr>
      </w:pPr>
    </w:p>
    <w:p w:rsidR="005D377C" w:rsidRPr="00366C90" w:rsidRDefault="005D377C" w:rsidP="006628BA">
      <w:pPr>
        <w:pStyle w:val="a3"/>
        <w:ind w:left="3119"/>
        <w:rPr>
          <w:rFonts w:ascii="Times New Roman" w:hAnsi="Times New Roman" w:cs="Times New Roman"/>
          <w:b/>
          <w:sz w:val="28"/>
          <w:szCs w:val="28"/>
          <w:lang w:val="en-US"/>
        </w:rPr>
      </w:pPr>
      <w:r w:rsidRPr="00366C90">
        <w:rPr>
          <w:rFonts w:ascii="Times New Roman" w:hAnsi="Times New Roman" w:cs="Times New Roman"/>
          <w:b/>
          <w:sz w:val="28"/>
          <w:szCs w:val="28"/>
          <w:lang w:val="en-US"/>
        </w:rPr>
        <w:t>Control questions</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1) Chemical bonds</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2) Chemical bonding in complex compounds</w:t>
      </w:r>
    </w:p>
    <w:p w:rsidR="005D377C" w:rsidRP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3) Theory of the crystal field and the method of molecular orbitals</w:t>
      </w:r>
    </w:p>
    <w:p w:rsidR="005D377C" w:rsidRDefault="005D377C" w:rsidP="005D377C">
      <w:pPr>
        <w:pStyle w:val="a3"/>
        <w:rPr>
          <w:rFonts w:ascii="Times New Roman" w:hAnsi="Times New Roman" w:cs="Times New Roman"/>
          <w:sz w:val="28"/>
          <w:szCs w:val="28"/>
          <w:lang w:val="en-US"/>
        </w:rPr>
      </w:pPr>
      <w:r w:rsidRPr="005D377C">
        <w:rPr>
          <w:rFonts w:ascii="Times New Roman" w:hAnsi="Times New Roman" w:cs="Times New Roman"/>
          <w:sz w:val="28"/>
          <w:szCs w:val="28"/>
          <w:lang w:val="en-US"/>
        </w:rPr>
        <w:t>4) The theory of directed valencies</w:t>
      </w:r>
    </w:p>
    <w:p w:rsidR="00366C90" w:rsidRDefault="00366C90" w:rsidP="00366C90">
      <w:pPr>
        <w:pStyle w:val="a3"/>
        <w:jc w:val="both"/>
        <w:rPr>
          <w:rFonts w:ascii="Times New Roman" w:hAnsi="Times New Roman" w:cs="Times New Roman"/>
          <w:sz w:val="28"/>
          <w:szCs w:val="28"/>
          <w:lang w:val="en-US"/>
        </w:rPr>
      </w:pPr>
    </w:p>
    <w:p w:rsidR="00366C90" w:rsidRPr="00366C90" w:rsidRDefault="00366C90" w:rsidP="00F83B7C">
      <w:pPr>
        <w:pStyle w:val="a3"/>
        <w:ind w:left="1418" w:hanging="2977"/>
        <w:jc w:val="center"/>
        <w:rPr>
          <w:rFonts w:ascii="Times New Roman" w:hAnsi="Times New Roman" w:cs="Times New Roman"/>
          <w:b/>
          <w:sz w:val="28"/>
          <w:szCs w:val="28"/>
          <w:lang w:val="en-US"/>
        </w:rPr>
      </w:pPr>
      <w:r w:rsidRPr="00366C90">
        <w:rPr>
          <w:rFonts w:ascii="Times New Roman" w:hAnsi="Times New Roman" w:cs="Times New Roman"/>
          <w:b/>
          <w:sz w:val="28"/>
          <w:szCs w:val="28"/>
          <w:lang w:val="en-US"/>
        </w:rPr>
        <w:t>8 Lecture</w:t>
      </w:r>
    </w:p>
    <w:p w:rsidR="00366C90" w:rsidRPr="00366C90" w:rsidRDefault="00366C90" w:rsidP="00F83B7C">
      <w:pPr>
        <w:pStyle w:val="a3"/>
        <w:ind w:left="1418" w:hanging="2977"/>
        <w:jc w:val="center"/>
        <w:rPr>
          <w:rFonts w:ascii="Times New Roman" w:hAnsi="Times New Roman" w:cs="Times New Roman"/>
          <w:b/>
          <w:sz w:val="28"/>
          <w:szCs w:val="28"/>
          <w:lang w:val="en-US"/>
        </w:rPr>
      </w:pPr>
      <w:r w:rsidRPr="00366C90">
        <w:rPr>
          <w:rFonts w:ascii="Times New Roman" w:hAnsi="Times New Roman" w:cs="Times New Roman"/>
          <w:b/>
          <w:sz w:val="28"/>
          <w:szCs w:val="28"/>
          <w:lang w:val="en-US"/>
        </w:rPr>
        <w:t>Physico-chemical methods for the study of complex compounds</w:t>
      </w:r>
    </w:p>
    <w:p w:rsidR="00EF1833" w:rsidRDefault="00EF1833" w:rsidP="00366C90">
      <w:pPr>
        <w:pStyle w:val="a3"/>
        <w:jc w:val="both"/>
        <w:rPr>
          <w:rFonts w:ascii="Times New Roman" w:hAnsi="Times New Roman" w:cs="Times New Roman"/>
          <w:b/>
          <w:sz w:val="28"/>
          <w:szCs w:val="28"/>
          <w:lang w:val="kk-KZ"/>
        </w:rPr>
      </w:pPr>
    </w:p>
    <w:p w:rsidR="00366C90" w:rsidRDefault="00366C90" w:rsidP="00366C90">
      <w:pPr>
        <w:pStyle w:val="a3"/>
        <w:jc w:val="both"/>
        <w:rPr>
          <w:rFonts w:ascii="Times New Roman" w:hAnsi="Times New Roman" w:cs="Times New Roman"/>
          <w:b/>
          <w:sz w:val="28"/>
          <w:szCs w:val="28"/>
          <w:lang w:val="en-US"/>
        </w:rPr>
      </w:pPr>
      <w:r w:rsidRPr="00366C90">
        <w:rPr>
          <w:rFonts w:ascii="Times New Roman" w:hAnsi="Times New Roman" w:cs="Times New Roman"/>
          <w:b/>
          <w:sz w:val="28"/>
          <w:szCs w:val="28"/>
          <w:lang w:val="en-US"/>
        </w:rPr>
        <w:t>Plan:</w:t>
      </w:r>
    </w:p>
    <w:p w:rsidR="00366C90" w:rsidRPr="00366C90" w:rsidRDefault="00366C90" w:rsidP="00366C90">
      <w:pPr>
        <w:pStyle w:val="a3"/>
        <w:jc w:val="both"/>
        <w:rPr>
          <w:rFonts w:ascii="Times New Roman" w:hAnsi="Times New Roman" w:cs="Times New Roman"/>
          <w:b/>
          <w:sz w:val="28"/>
          <w:szCs w:val="28"/>
          <w:lang w:val="en-US"/>
        </w:rPr>
      </w:pPr>
    </w:p>
    <w:p w:rsidR="00366C90" w:rsidRPr="00366C90" w:rsidRDefault="00366C90" w:rsidP="006628BA">
      <w:pPr>
        <w:pStyle w:val="a3"/>
        <w:ind w:left="426"/>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1. Determination of the electrical conductivity of solutions</w:t>
      </w:r>
    </w:p>
    <w:p w:rsidR="00366C90" w:rsidRPr="00366C90" w:rsidRDefault="00366C90" w:rsidP="006628BA">
      <w:pPr>
        <w:pStyle w:val="a3"/>
        <w:ind w:left="426"/>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2. Absorption spectra</w:t>
      </w:r>
    </w:p>
    <w:p w:rsidR="00366C90" w:rsidRPr="00366C90" w:rsidRDefault="00366C90" w:rsidP="006628BA">
      <w:pPr>
        <w:pStyle w:val="a3"/>
        <w:ind w:left="426"/>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3. Magnetic susceptibility</w:t>
      </w:r>
    </w:p>
    <w:p w:rsidR="00366C90" w:rsidRPr="00366C90" w:rsidRDefault="00366C90" w:rsidP="006628BA">
      <w:pPr>
        <w:pStyle w:val="a3"/>
        <w:ind w:left="426"/>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4. The polarographic method</w:t>
      </w:r>
    </w:p>
    <w:p w:rsidR="00366C90" w:rsidRPr="00366C90" w:rsidRDefault="00366C90" w:rsidP="006628BA">
      <w:pPr>
        <w:pStyle w:val="a3"/>
        <w:ind w:left="426"/>
        <w:jc w:val="both"/>
        <w:rPr>
          <w:rFonts w:ascii="Times New Roman" w:hAnsi="Times New Roman" w:cs="Times New Roman"/>
          <w:sz w:val="28"/>
          <w:szCs w:val="28"/>
          <w:lang w:val="en-US"/>
        </w:rPr>
      </w:pPr>
    </w:p>
    <w:p w:rsidR="00366C90" w:rsidRPr="00366C90" w:rsidRDefault="00366C90" w:rsidP="00EF1833">
      <w:pPr>
        <w:pStyle w:val="a3"/>
        <w:ind w:firstLine="426"/>
        <w:jc w:val="both"/>
        <w:rPr>
          <w:rFonts w:ascii="Times New Roman" w:hAnsi="Times New Roman" w:cs="Times New Roman"/>
          <w:b/>
          <w:sz w:val="28"/>
          <w:szCs w:val="28"/>
          <w:lang w:val="en-US"/>
        </w:rPr>
      </w:pPr>
      <w:r w:rsidRPr="00366C90">
        <w:rPr>
          <w:rFonts w:ascii="Times New Roman" w:hAnsi="Times New Roman" w:cs="Times New Roman"/>
          <w:b/>
          <w:sz w:val="28"/>
          <w:szCs w:val="28"/>
          <w:lang w:val="en-US"/>
        </w:rPr>
        <w:t>1. Determination of the electrical conductivity of solutions</w:t>
      </w:r>
    </w:p>
    <w:p w:rsidR="00366C90" w:rsidRPr="00366C90" w:rsidRDefault="00366C90" w:rsidP="00366C90">
      <w:pPr>
        <w:pStyle w:val="a3"/>
        <w:jc w:val="both"/>
        <w:rPr>
          <w:rFonts w:ascii="Times New Roman" w:hAnsi="Times New Roman" w:cs="Times New Roman"/>
          <w:sz w:val="28"/>
          <w:szCs w:val="28"/>
          <w:lang w:val="en-US"/>
        </w:rPr>
      </w:pPr>
    </w:p>
    <w:p w:rsid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Complex compounds that contain ions in the outer sphere are well dissociated:</w:t>
      </w:r>
    </w:p>
    <w:p w:rsidR="00366C90" w:rsidRPr="00F90AAE" w:rsidRDefault="006E7582" w:rsidP="00366C90">
      <w:pPr>
        <w:jc w:val="both"/>
        <w:rPr>
          <w:sz w:val="28"/>
          <w:szCs w:val="28"/>
          <w:lang w:val="en-US"/>
        </w:rPr>
      </w:pP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lang w:val="en-US"/>
              </w:rPr>
              <m:t>3</m:t>
            </m:r>
          </m:sub>
        </m:sSub>
      </m:oMath>
      <w:r w:rsidR="00366C90" w:rsidRPr="00F90AAE">
        <w:rPr>
          <w:sz w:val="28"/>
          <w:szCs w:val="28"/>
          <w:lang w:val="en-US"/>
        </w:rPr>
        <w:t>[Fe(CN</w:t>
      </w:r>
      <m:oMath>
        <m:sSub>
          <m:sSubPr>
            <m:ctrlPr>
              <w:rPr>
                <w:rFonts w:ascii="Cambria Math" w:eastAsia="Times New Roman" w:hAnsi="Times New Roman"/>
                <w:i/>
                <w:sz w:val="28"/>
                <w:szCs w:val="28"/>
              </w:rPr>
            </m:ctrlPr>
          </m:sSubPr>
          <m:e>
            <m:r>
              <w:rPr>
                <w:rFonts w:ascii="Cambria Math" w:eastAsia="Times New Roman" w:hAnsi="Times New Roman"/>
                <w:sz w:val="28"/>
                <w:szCs w:val="28"/>
                <w:lang w:val="en-US"/>
              </w:rPr>
              <m:t>)</m:t>
            </m:r>
          </m:e>
          <m:sub>
            <m:r>
              <w:rPr>
                <w:rFonts w:ascii="Cambria Math" w:eastAsia="Times New Roman" w:hAnsi="Times New Roman"/>
                <w:sz w:val="28"/>
                <w:szCs w:val="28"/>
                <w:lang w:val="en-US"/>
              </w:rPr>
              <m:t>6</m:t>
            </m:r>
          </m:sub>
        </m:sSub>
      </m:oMath>
      <w:r w:rsidR="00366C90" w:rsidRPr="00F90AAE">
        <w:rPr>
          <w:sz w:val="28"/>
          <w:szCs w:val="28"/>
          <w:lang w:val="en-US"/>
        </w:rPr>
        <w:t>] ↔ 3</w:t>
      </w:r>
      <m:oMath>
        <m:sSup>
          <m:sSupPr>
            <m:ctrlPr>
              <w:rPr>
                <w:rFonts w:ascii="Cambria Math" w:eastAsia="Times New Roman" w:hAnsi="Cambria Math"/>
                <w:i/>
                <w:sz w:val="28"/>
                <w:szCs w:val="28"/>
              </w:rPr>
            </m:ctrlPr>
          </m:sSupPr>
          <m:e>
            <m:r>
              <w:rPr>
                <w:rFonts w:ascii="Cambria Math" w:eastAsia="Times New Roman" w:hAnsi="Cambria Math"/>
                <w:sz w:val="28"/>
                <w:szCs w:val="28"/>
              </w:rPr>
              <m:t>K</m:t>
            </m:r>
          </m:e>
          <m:sup>
            <m:r>
              <w:rPr>
                <w:rFonts w:ascii="Cambria Math" w:eastAsia="Times New Roman" w:hAnsi="Cambria Math"/>
                <w:sz w:val="28"/>
                <w:szCs w:val="28"/>
                <w:lang w:val="en-US"/>
              </w:rPr>
              <m:t>+</m:t>
            </m:r>
          </m:sup>
        </m:sSup>
        <m:r>
          <w:rPr>
            <w:rFonts w:ascii="Cambria Math" w:eastAsia="Times New Roman" w:hAnsi="Cambria Math"/>
            <w:sz w:val="28"/>
            <w:szCs w:val="28"/>
            <w:lang w:val="en-US"/>
          </w:rPr>
          <m:t>+</m:t>
        </m:r>
      </m:oMath>
      <w:r w:rsidR="00366C90" w:rsidRPr="00F90AAE">
        <w:rPr>
          <w:sz w:val="28"/>
          <w:szCs w:val="28"/>
          <w:lang w:val="en-US"/>
        </w:rPr>
        <w:t xml:space="preserve"> [Fe(CN</w:t>
      </w:r>
      <m:oMath>
        <m:sSub>
          <m:sSubPr>
            <m:ctrlPr>
              <w:rPr>
                <w:rFonts w:ascii="Cambria Math" w:eastAsia="Times New Roman" w:hAnsi="Times New Roman"/>
                <w:i/>
                <w:sz w:val="28"/>
                <w:szCs w:val="28"/>
              </w:rPr>
            </m:ctrlPr>
          </m:sSubPr>
          <m:e>
            <m:r>
              <w:rPr>
                <w:rFonts w:ascii="Cambria Math" w:eastAsia="Times New Roman" w:hAnsi="Times New Roman"/>
                <w:sz w:val="28"/>
                <w:szCs w:val="28"/>
                <w:lang w:val="en-US"/>
              </w:rPr>
              <m:t>)</m:t>
            </m:r>
          </m:e>
          <m:sub>
            <m:r>
              <w:rPr>
                <w:rFonts w:ascii="Cambria Math" w:eastAsia="Times New Roman" w:hAnsi="Times New Roman"/>
                <w:sz w:val="28"/>
                <w:szCs w:val="28"/>
                <w:lang w:val="en-US"/>
              </w:rPr>
              <m:t>6</m:t>
            </m:r>
          </m:sub>
        </m:sSub>
      </m:oMath>
      <w:r w:rsidR="00366C90" w:rsidRPr="00F90AAE">
        <w:rPr>
          <w:sz w:val="28"/>
          <w:szCs w:val="28"/>
          <w:lang w:val="en-US"/>
        </w:rPr>
        <w:t>]</w:t>
      </w:r>
    </w:p>
    <w:p w:rsidR="00366C90" w:rsidRPr="00F90AAE" w:rsidRDefault="00366C90" w:rsidP="00366C90">
      <w:pPr>
        <w:jc w:val="both"/>
        <w:rPr>
          <w:sz w:val="28"/>
          <w:szCs w:val="28"/>
          <w:lang w:val="en-US"/>
        </w:rPr>
      </w:pPr>
      <w:r w:rsidRPr="00F90AAE">
        <w:rPr>
          <w:sz w:val="28"/>
          <w:szCs w:val="28"/>
          <w:lang w:val="en-US"/>
        </w:rPr>
        <w:t xml:space="preserve">             [Cu(</w:t>
      </w:r>
      <m:oMath>
        <m:sSub>
          <m:sSubPr>
            <m:ctrlPr>
              <w:rPr>
                <w:rFonts w:ascii="Cambria Math" w:eastAsia="Times New Roman" w:hAnsi="Cambria Math"/>
                <w:i/>
                <w:sz w:val="28"/>
                <w:szCs w:val="28"/>
              </w:rPr>
            </m:ctrlPr>
          </m:sSubPr>
          <m:e>
            <m:r>
              <w:rPr>
                <w:rFonts w:ascii="Cambria Math" w:eastAsia="Times New Roman" w:hAnsi="Cambria Math"/>
                <w:sz w:val="28"/>
                <w:szCs w:val="28"/>
              </w:rPr>
              <m:t>NH</m:t>
            </m:r>
          </m:e>
          <m:sub>
            <m:r>
              <w:rPr>
                <w:rFonts w:ascii="Cambria Math" w:eastAsia="Times New Roman" w:hAnsi="Cambria Math"/>
                <w:sz w:val="28"/>
                <w:szCs w:val="28"/>
                <w:lang w:val="en-US"/>
              </w:rPr>
              <m:t>3)4</m:t>
            </m:r>
          </m:sub>
        </m:sSub>
      </m:oMath>
      <w:r w:rsidRPr="00F90AAE">
        <w:rPr>
          <w:sz w:val="28"/>
          <w:szCs w:val="28"/>
          <w:lang w:val="en-US"/>
        </w:rPr>
        <w:t>]</w:t>
      </w:r>
      <m:oMath>
        <m:sSub>
          <m:sSubPr>
            <m:ctrlPr>
              <w:rPr>
                <w:rFonts w:ascii="Cambria Math" w:eastAsia="Times New Roman" w:hAnsi="Times New Roman"/>
                <w:i/>
                <w:sz w:val="28"/>
                <w:szCs w:val="28"/>
              </w:rPr>
            </m:ctrlPr>
          </m:sSubPr>
          <m:e>
            <m:r>
              <m:rPr>
                <m:sty m:val="p"/>
              </m:rPr>
              <w:rPr>
                <w:rFonts w:ascii="Cambria Math" w:eastAsia="Times New Roman" w:hAnsi="Times New Roman"/>
                <w:sz w:val="28"/>
                <w:szCs w:val="28"/>
                <w:lang w:val="en-US"/>
              </w:rPr>
              <m:t>Cl</m:t>
            </m:r>
          </m:e>
          <m:sub>
            <m:r>
              <w:rPr>
                <w:rFonts w:ascii="Cambria Math" w:eastAsia="Times New Roman" w:hAnsi="Times New Roman"/>
                <w:sz w:val="28"/>
                <w:szCs w:val="28"/>
                <w:lang w:val="en-US"/>
              </w:rPr>
              <m:t>2</m:t>
            </m:r>
          </m:sub>
        </m:sSub>
      </m:oMath>
      <w:r w:rsidRPr="00F90AAE">
        <w:rPr>
          <w:sz w:val="28"/>
          <w:szCs w:val="28"/>
          <w:lang w:val="en-US"/>
        </w:rPr>
        <w:t xml:space="preserve"> ↔ </w:t>
      </w:r>
      <m:oMath>
        <m:sSup>
          <m:sSupPr>
            <m:ctrlPr>
              <w:rPr>
                <w:rFonts w:ascii="Cambria Math" w:eastAsia="Times New Roman" w:hAnsi="Cambria Math"/>
                <w:sz w:val="28"/>
                <w:szCs w:val="28"/>
              </w:rPr>
            </m:ctrlPr>
          </m:sSupPr>
          <m:e>
            <m:r>
              <m:rPr>
                <m:sty m:val="p"/>
              </m:rPr>
              <w:rPr>
                <w:rFonts w:ascii="Cambria Math" w:eastAsia="Times New Roman" w:hAnsi="Cambria Math"/>
                <w:sz w:val="28"/>
                <w:szCs w:val="28"/>
                <w:lang w:val="en-US"/>
              </w:rPr>
              <m:t>[Cu</m:t>
            </m:r>
            <m:sSub>
              <m:sSubPr>
                <m:ctrlPr>
                  <w:rPr>
                    <w:rFonts w:ascii="Cambria Math" w:eastAsia="Times New Roman" w:hAnsi="Cambria Math"/>
                    <w:sz w:val="28"/>
                    <w:szCs w:val="28"/>
                  </w:rPr>
                </m:ctrlPr>
              </m:sSubPr>
              <m:e>
                <m:r>
                  <m:rPr>
                    <m:sty m:val="p"/>
                  </m:rPr>
                  <w:rPr>
                    <w:rFonts w:ascii="Cambria Math" w:eastAsia="Times New Roman" w:hAnsi="Cambria Math"/>
                    <w:sz w:val="28"/>
                    <w:szCs w:val="28"/>
                    <w:lang w:val="en-US"/>
                  </w:rPr>
                  <m:t>(</m:t>
                </m:r>
                <m:sSub>
                  <m:sSubPr>
                    <m:ctrlPr>
                      <w:rPr>
                        <w:rFonts w:ascii="Cambria Math" w:eastAsia="Times New Roman" w:hAnsi="Cambria Math"/>
                        <w:sz w:val="28"/>
                        <w:szCs w:val="28"/>
                      </w:rPr>
                    </m:ctrlPr>
                  </m:sSubPr>
                  <m:e>
                    <m:r>
                      <m:rPr>
                        <m:sty m:val="p"/>
                      </m:rPr>
                      <w:rPr>
                        <w:rFonts w:ascii="Cambria Math" w:eastAsia="Times New Roman" w:hAnsi="Cambria Math"/>
                        <w:sz w:val="28"/>
                        <w:szCs w:val="28"/>
                        <w:lang w:val="en-US"/>
                      </w:rPr>
                      <m:t>NH</m:t>
                    </m:r>
                  </m:e>
                  <m:sub>
                    <m:r>
                      <m:rPr>
                        <m:sty m:val="p"/>
                      </m:rPr>
                      <w:rPr>
                        <w:rFonts w:ascii="Cambria Math" w:eastAsia="Times New Roman" w:hAnsi="Cambria Math"/>
                        <w:sz w:val="28"/>
                        <w:szCs w:val="28"/>
                        <w:lang w:val="en-US"/>
                      </w:rPr>
                      <m:t>3</m:t>
                    </m:r>
                  </m:sub>
                </m:sSub>
                <m:r>
                  <m:rPr>
                    <m:sty m:val="p"/>
                  </m:rPr>
                  <w:rPr>
                    <w:rFonts w:ascii="Cambria Math" w:eastAsia="Times New Roman" w:hAnsi="Cambria Math"/>
                    <w:sz w:val="28"/>
                    <w:szCs w:val="28"/>
                    <w:lang w:val="en-US"/>
                  </w:rPr>
                  <m:t>)</m:t>
                </m:r>
              </m:e>
              <m:sub>
                <m:r>
                  <m:rPr>
                    <m:sty m:val="p"/>
                  </m:rPr>
                  <w:rPr>
                    <w:rFonts w:ascii="Cambria Math" w:eastAsia="Times New Roman" w:hAnsi="Cambria Math"/>
                    <w:sz w:val="28"/>
                    <w:szCs w:val="28"/>
                    <w:lang w:val="en-US"/>
                  </w:rPr>
                  <m:t>4</m:t>
                </m:r>
              </m:sub>
            </m:sSub>
            <m:r>
              <m:rPr>
                <m:sty m:val="p"/>
              </m:rPr>
              <w:rPr>
                <w:rFonts w:ascii="Cambria Math" w:eastAsia="Times New Roman" w:hAnsi="Cambria Math"/>
                <w:sz w:val="28"/>
                <w:szCs w:val="28"/>
                <w:lang w:val="en-US"/>
              </w:rPr>
              <m:t>]</m:t>
            </m:r>
          </m:e>
          <m:sup>
            <m:r>
              <m:rPr>
                <m:sty m:val="p"/>
              </m:rPr>
              <w:rPr>
                <w:rFonts w:ascii="Cambria Math" w:eastAsia="Times New Roman" w:hAnsi="Cambria Math"/>
                <w:sz w:val="28"/>
                <w:szCs w:val="28"/>
                <w:lang w:val="en-US"/>
              </w:rPr>
              <m:t>2-</m:t>
            </m:r>
          </m:sup>
        </m:sSup>
      </m:oMath>
      <w:r w:rsidRPr="00F90AAE">
        <w:rPr>
          <w:sz w:val="28"/>
          <w:szCs w:val="28"/>
          <w:lang w:val="en-US"/>
        </w:rPr>
        <w:t>+ 2</w:t>
      </w:r>
      <m:oMath>
        <m:sSup>
          <m:sSupPr>
            <m:ctrlPr>
              <w:rPr>
                <w:rFonts w:ascii="Cambria Math" w:eastAsia="Times New Roman" w:hAnsi="Times New Roman"/>
                <w:sz w:val="28"/>
                <w:szCs w:val="28"/>
              </w:rPr>
            </m:ctrlPr>
          </m:sSupPr>
          <m:e>
            <m:r>
              <m:rPr>
                <m:sty m:val="p"/>
              </m:rPr>
              <w:rPr>
                <w:rFonts w:ascii="Cambria Math" w:eastAsia="Times New Roman" w:hAnsi="Times New Roman"/>
                <w:sz w:val="28"/>
                <w:szCs w:val="28"/>
                <w:lang w:val="en-US"/>
              </w:rPr>
              <m:t>Cl</m:t>
            </m:r>
          </m:e>
          <m:sup>
            <m:r>
              <m:rPr>
                <m:sty m:val="p"/>
              </m:rPr>
              <w:rPr>
                <w:rFonts w:ascii="Cambria Math" w:eastAsia="Times New Roman" w:hAnsi="Cambria Math"/>
                <w:sz w:val="28"/>
                <w:szCs w:val="28"/>
                <w:lang w:val="en-US"/>
              </w:rPr>
              <m:t>-</m:t>
            </m:r>
          </m:sup>
        </m:sSup>
      </m:oMath>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Determination of the electrical conductivity makes it possible to determine the number of ions into which the complex compound decomposes, and, therefore, can serve as one of the methods for establishing their structure.</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 electrical conductivity of solutions is determined by the mobility of the ions that make up the compound. As A. Werner showed, the molecular electrical conductivity of a 0.001 M solution of a complex compound dissociating into two ions is about 100, about three to about 250, and four to about 400 (Table 4).</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 empirical regularity, reflected in Table 4, is not fulfilled if the mobility of ions is very different from the mean values. For example, if there is a hydrogen ion in the outer sphere, which has great mobility, then the molecular electrical conductivity changes toward overestimation. If, on the other hand, there are large ions in the outer sphere (</w:t>
      </w:r>
      <m:oMath>
        <m:sSup>
          <m:sSupPr>
            <m:ctrlPr>
              <w:rPr>
                <w:rFonts w:ascii="Cambria Math" w:eastAsia="Times New Roman" w:hAnsi="Times New Roman"/>
                <w:sz w:val="28"/>
                <w:szCs w:val="28"/>
              </w:rPr>
            </m:ctrlPr>
          </m:sSupPr>
          <m:e>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SO</m:t>
                </m:r>
              </m:e>
              <m:sub>
                <m:r>
                  <m:rPr>
                    <m:sty m:val="p"/>
                  </m:rPr>
                  <w:rPr>
                    <w:rFonts w:ascii="Cambria Math" w:eastAsia="Times New Roman" w:hAnsi="Times New Roman"/>
                    <w:sz w:val="28"/>
                    <w:szCs w:val="28"/>
                    <w:lang w:val="en-US"/>
                  </w:rPr>
                  <m:t>4</m:t>
                </m:r>
              </m:sub>
            </m:sSub>
          </m:e>
          <m:sup>
            <m:r>
              <m:rPr>
                <m:sty m:val="p"/>
              </m:rPr>
              <w:rPr>
                <w:rFonts w:ascii="Cambria Math" w:eastAsia="Times New Roman" w:hAnsi="Times New Roman"/>
                <w:sz w:val="28"/>
                <w:szCs w:val="28"/>
                <w:lang w:val="en-US"/>
              </w:rPr>
              <m:t>2</m:t>
            </m:r>
            <m:r>
              <m:rPr>
                <m:sty m:val="p"/>
              </m:rPr>
              <w:rPr>
                <w:rFonts w:ascii="Cambria Math" w:eastAsia="Times New Roman" w:hAnsi="Times New Roman"/>
                <w:sz w:val="28"/>
                <w:szCs w:val="28"/>
                <w:lang w:val="en-US"/>
              </w:rPr>
              <m:t>-</m:t>
            </m:r>
          </m:sup>
        </m:sSup>
      </m:oMath>
      <w:r w:rsidR="00404CA6" w:rsidRPr="00404CA6">
        <w:rPr>
          <w:sz w:val="28"/>
          <w:szCs w:val="28"/>
          <w:lang w:val="en-US"/>
        </w:rPr>
        <w:t xml:space="preserve">, </w:t>
      </w:r>
      <m:oMath>
        <m:sSup>
          <m:sSupPr>
            <m:ctrlPr>
              <w:rPr>
                <w:rFonts w:ascii="Cambria Math" w:eastAsia="Times New Roman" w:hAnsi="Times New Roman"/>
                <w:sz w:val="28"/>
                <w:szCs w:val="28"/>
              </w:rPr>
            </m:ctrlPr>
          </m:sSupPr>
          <m:e>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NO</m:t>
                </m:r>
              </m:e>
              <m:sub>
                <m:r>
                  <m:rPr>
                    <m:sty m:val="p"/>
                  </m:rPr>
                  <w:rPr>
                    <w:rFonts w:ascii="Cambria Math" w:eastAsia="Times New Roman" w:hAnsi="Times New Roman"/>
                    <w:sz w:val="28"/>
                    <w:szCs w:val="28"/>
                    <w:lang w:val="en-US"/>
                  </w:rPr>
                  <m:t>3</m:t>
                </m:r>
              </m:sub>
            </m:sSub>
          </m:e>
          <m:sup>
            <m:r>
              <m:rPr>
                <m:sty m:val="p"/>
              </m:rPr>
              <w:rPr>
                <w:rFonts w:ascii="Cambria Math" w:eastAsia="Times New Roman" w:hAnsi="Times New Roman"/>
                <w:sz w:val="28"/>
                <w:szCs w:val="28"/>
                <w:lang w:val="en-US"/>
              </w:rPr>
              <m:t>3</m:t>
            </m:r>
            <m:r>
              <m:rPr>
                <m:sty m:val="p"/>
              </m:rPr>
              <w:rPr>
                <w:rFonts w:ascii="Cambria Math" w:eastAsia="Times New Roman" w:hAnsi="Times New Roman"/>
                <w:sz w:val="28"/>
                <w:szCs w:val="28"/>
                <w:lang w:val="en-US"/>
              </w:rPr>
              <m:t>-</m:t>
            </m:r>
          </m:sup>
        </m:sSup>
      </m:oMath>
      <w:r w:rsidRPr="00366C90">
        <w:rPr>
          <w:rFonts w:ascii="Times New Roman" w:hAnsi="Times New Roman" w:cs="Times New Roman"/>
          <w:sz w:val="28"/>
          <w:szCs w:val="28"/>
          <w:lang w:val="en-US"/>
        </w:rPr>
        <w:t>), which have little mobility, then the electrical conductivity changes towards an underestimation from the mean value.</w:t>
      </w:r>
    </w:p>
    <w:p w:rsid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xml:space="preserve">      Deviations from the regularity are also observed in those cases when the substance interacts with the solvent, which leads to an increase in the number of ions in the solution. Freshly prepared compounds like </w:t>
      </w:r>
      <w:r w:rsidR="00404CA6" w:rsidRPr="00404CA6">
        <w:rPr>
          <w:sz w:val="28"/>
          <w:szCs w:val="28"/>
          <w:lang w:val="en-US"/>
        </w:rPr>
        <w:t>[</w:t>
      </w:r>
      <w:r w:rsidR="00404CA6" w:rsidRPr="00404CA6">
        <w:rPr>
          <w:i/>
          <w:sz w:val="28"/>
          <w:szCs w:val="28"/>
          <w:lang w:val="en-US"/>
        </w:rPr>
        <w:t>Co</w:t>
      </w:r>
      <w:r w:rsidR="006E7582">
        <w:rPr>
          <w:sz w:val="28"/>
          <w:szCs w:val="28"/>
        </w:rPr>
        <w:fldChar w:fldCharType="begin"/>
      </w:r>
      <w:r w:rsidR="00404CA6" w:rsidRPr="00404CA6">
        <w:rPr>
          <w:sz w:val="28"/>
          <w:szCs w:val="28"/>
          <w:lang w:val="en-US"/>
        </w:rPr>
        <w:instrText xml:space="preserve"> QUOTE </w:instrText>
      </w:r>
      <w:r w:rsidR="003210F2" w:rsidRPr="006E7582">
        <w:rPr>
          <w:position w:val="-12"/>
          <w:sz w:val="28"/>
          <w:szCs w:val="28"/>
        </w:rPr>
        <w:pict>
          <v:shape id="_x0000_i1027" type="#_x0000_t75" style="width:57.75pt;height:18.75pt" equationxml="&lt;">
            <v:imagedata r:id="rId144" o:title="" chromakey="white"/>
          </v:shape>
        </w:pict>
      </w:r>
      <w:r w:rsidR="006E7582">
        <w:rPr>
          <w:sz w:val="28"/>
          <w:szCs w:val="28"/>
        </w:rPr>
        <w:fldChar w:fldCharType="separate"/>
      </w:r>
      <w:r w:rsidR="003210F2" w:rsidRPr="006E7582">
        <w:rPr>
          <w:position w:val="-12"/>
          <w:sz w:val="28"/>
          <w:szCs w:val="28"/>
        </w:rPr>
        <w:pict>
          <v:shape id="_x0000_i1028" type="#_x0000_t75" style="width:57.75pt;height:18.75pt" equationxml="&lt;">
            <v:imagedata r:id="rId144" o:title="" chromakey="white"/>
          </v:shape>
        </w:pict>
      </w:r>
      <w:r w:rsidR="006E7582">
        <w:rPr>
          <w:sz w:val="28"/>
          <w:szCs w:val="28"/>
        </w:rPr>
        <w:fldChar w:fldCharType="end"/>
      </w:r>
      <w:r w:rsidR="00404CA6" w:rsidRPr="00404CA6">
        <w:rPr>
          <w:sz w:val="28"/>
          <w:szCs w:val="28"/>
          <w:lang w:val="en-US"/>
        </w:rPr>
        <w:t xml:space="preserve">] </w:t>
      </w:r>
      <w:r w:rsidRPr="00366C90">
        <w:rPr>
          <w:rFonts w:ascii="Times New Roman" w:hAnsi="Times New Roman" w:cs="Times New Roman"/>
          <w:sz w:val="28"/>
          <w:szCs w:val="28"/>
          <w:lang w:val="en-US"/>
        </w:rPr>
        <w:t xml:space="preserve">and </w:t>
      </w:r>
      <w:r w:rsidR="00404CA6" w:rsidRPr="00404CA6">
        <w:rPr>
          <w:sz w:val="28"/>
          <w:szCs w:val="28"/>
          <w:lang w:val="en-US"/>
        </w:rPr>
        <w:t>[Pt</w:t>
      </w:r>
      <w:r w:rsidR="006E7582">
        <w:rPr>
          <w:sz w:val="28"/>
          <w:szCs w:val="28"/>
        </w:rPr>
        <w:fldChar w:fldCharType="begin"/>
      </w:r>
      <w:r w:rsidR="00404CA6" w:rsidRPr="00404CA6">
        <w:rPr>
          <w:sz w:val="28"/>
          <w:szCs w:val="28"/>
          <w:lang w:val="en-US"/>
        </w:rPr>
        <w:instrText xml:space="preserve"> QUOTE </w:instrText>
      </w:r>
      <w:r w:rsidR="003210F2" w:rsidRPr="006E7582">
        <w:rPr>
          <w:position w:val="-12"/>
          <w:sz w:val="28"/>
          <w:szCs w:val="28"/>
        </w:rPr>
        <w:pict>
          <v:shape id="_x0000_i1029" type="#_x0000_t75" style="width:57.75pt;height:18.75pt" equationxml="&lt;">
            <v:imagedata r:id="rId145" o:title="" chromakey="white"/>
          </v:shape>
        </w:pict>
      </w:r>
      <w:r w:rsidR="006E7582">
        <w:rPr>
          <w:sz w:val="28"/>
          <w:szCs w:val="28"/>
        </w:rPr>
        <w:fldChar w:fldCharType="separate"/>
      </w:r>
      <w:r w:rsidR="003210F2" w:rsidRPr="006E7582">
        <w:rPr>
          <w:position w:val="-12"/>
          <w:sz w:val="28"/>
          <w:szCs w:val="28"/>
        </w:rPr>
        <w:pict>
          <v:shape id="_x0000_i1030" type="#_x0000_t75" style="width:57.75pt;height:18.75pt" equationxml="&lt;">
            <v:imagedata r:id="rId145" o:title="" chromakey="white"/>
          </v:shape>
        </w:pict>
      </w:r>
      <w:r w:rsidR="006E7582">
        <w:rPr>
          <w:sz w:val="28"/>
          <w:szCs w:val="28"/>
        </w:rPr>
        <w:fldChar w:fldCharType="end"/>
      </w:r>
      <w:r w:rsidR="00404CA6" w:rsidRPr="00404CA6">
        <w:rPr>
          <w:sz w:val="28"/>
          <w:szCs w:val="28"/>
          <w:lang w:val="en-US"/>
        </w:rPr>
        <w:t>]</w:t>
      </w:r>
      <w:r w:rsidRPr="00366C90">
        <w:rPr>
          <w:rFonts w:ascii="Times New Roman" w:hAnsi="Times New Roman" w:cs="Times New Roman"/>
          <w:sz w:val="28"/>
          <w:szCs w:val="28"/>
          <w:lang w:val="en-US"/>
        </w:rPr>
        <w:t>are not electrolytes. But as they are stored, their electrical conductivity increases due to the replacement of acid residues by solvent molecules:</w:t>
      </w:r>
    </w:p>
    <w:p w:rsidR="00366C90" w:rsidRPr="00366C90" w:rsidRDefault="00366C90" w:rsidP="00366C90">
      <w:pPr>
        <w:jc w:val="both"/>
        <w:rPr>
          <w:sz w:val="28"/>
          <w:szCs w:val="28"/>
          <w:lang w:val="en-US"/>
        </w:rPr>
      </w:pPr>
      <w:r w:rsidRPr="00366C90">
        <w:rPr>
          <w:sz w:val="28"/>
          <w:szCs w:val="28"/>
          <w:lang w:val="en-US"/>
        </w:rPr>
        <w:t xml:space="preserve">               [Pt</w:t>
      </w:r>
      <m:oMath>
        <m:sSub>
          <m:sSubPr>
            <m:ctrlPr>
              <w:rPr>
                <w:rFonts w:ascii="Cambria Math" w:eastAsia="Times New Roman" w:hAnsi="Times New Roman"/>
                <w:sz w:val="28"/>
                <w:szCs w:val="28"/>
              </w:rPr>
            </m:ctrlPr>
          </m:sSubPr>
          <m:e>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(NH</m:t>
                </m:r>
              </m:e>
              <m:sub>
                <m:r>
                  <m:rPr>
                    <m:sty m:val="p"/>
                  </m:rPr>
                  <w:rPr>
                    <w:rFonts w:ascii="Cambria Math" w:eastAsia="Times New Roman" w:hAnsi="Times New Roman"/>
                    <w:sz w:val="28"/>
                    <w:szCs w:val="28"/>
                    <w:lang w:val="en-US"/>
                  </w:rPr>
                  <m:t>3</m:t>
                </m:r>
              </m:sub>
            </m:sSub>
            <m:r>
              <m:rPr>
                <m:sty m:val="p"/>
              </m:rPr>
              <w:rPr>
                <w:rFonts w:ascii="Cambria Math" w:eastAsia="Times New Roman" w:hAnsi="Times New Roman"/>
                <w:sz w:val="28"/>
                <w:szCs w:val="28"/>
                <w:lang w:val="en-US"/>
              </w:rPr>
              <m:t>)</m:t>
            </m:r>
          </m:e>
          <m:sub>
            <m:r>
              <m:rPr>
                <m:sty m:val="p"/>
              </m:rPr>
              <w:rPr>
                <w:rFonts w:ascii="Cambria Math" w:eastAsia="Times New Roman" w:hAnsi="Times New Roman"/>
                <w:sz w:val="28"/>
                <w:szCs w:val="28"/>
                <w:lang w:val="en-US"/>
              </w:rPr>
              <m:t>2</m:t>
            </m:r>
          </m:sub>
        </m:sSub>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Cl</m:t>
            </m:r>
          </m:e>
          <m:sub>
            <m:r>
              <m:rPr>
                <m:sty m:val="p"/>
              </m:rPr>
              <w:rPr>
                <w:rFonts w:ascii="Cambria Math" w:eastAsia="Times New Roman" w:hAnsi="Times New Roman"/>
                <w:sz w:val="28"/>
                <w:szCs w:val="28"/>
                <w:lang w:val="en-US"/>
              </w:rPr>
              <m:t>4</m:t>
            </m:r>
          </m:sub>
        </m:sSub>
      </m:oMath>
      <w:r w:rsidRPr="00366C90">
        <w:rPr>
          <w:sz w:val="28"/>
          <w:szCs w:val="28"/>
          <w:lang w:val="en-US"/>
        </w:rPr>
        <w:t xml:space="preserve">] + </w:t>
      </w:r>
      <m:oMath>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H</m:t>
            </m:r>
          </m:e>
          <m:sub>
            <m:r>
              <m:rPr>
                <m:sty m:val="p"/>
              </m:rPr>
              <w:rPr>
                <w:rFonts w:ascii="Cambria Math" w:eastAsia="Times New Roman" w:hAnsi="Times New Roman"/>
                <w:sz w:val="28"/>
                <w:szCs w:val="28"/>
                <w:lang w:val="en-US"/>
              </w:rPr>
              <m:t>2</m:t>
            </m:r>
          </m:sub>
        </m:sSub>
        <m:r>
          <m:rPr>
            <m:sty m:val="p"/>
          </m:rPr>
          <w:rPr>
            <w:rFonts w:ascii="Cambria Math" w:eastAsia="Times New Roman" w:hAnsi="Times New Roman"/>
            <w:sz w:val="28"/>
            <w:szCs w:val="28"/>
            <w:lang w:val="en-US"/>
          </w:rPr>
          <m:t>O</m:t>
        </m:r>
      </m:oMath>
      <w:r w:rsidRPr="00366C90">
        <w:rPr>
          <w:sz w:val="28"/>
          <w:szCs w:val="28"/>
          <w:lang w:val="en-US"/>
        </w:rPr>
        <w:t xml:space="preserve"> ↔ [Pt</w:t>
      </w:r>
      <m:oMath>
        <m:sSub>
          <m:sSubPr>
            <m:ctrlPr>
              <w:rPr>
                <w:rFonts w:ascii="Cambria Math" w:eastAsia="Times New Roman" w:hAnsi="Times New Roman"/>
                <w:sz w:val="28"/>
                <w:szCs w:val="28"/>
              </w:rPr>
            </m:ctrlPr>
          </m:sSubPr>
          <m:e>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(NH</m:t>
                </m:r>
              </m:e>
              <m:sub>
                <m:r>
                  <m:rPr>
                    <m:sty m:val="p"/>
                  </m:rPr>
                  <w:rPr>
                    <w:rFonts w:ascii="Cambria Math" w:eastAsia="Times New Roman" w:hAnsi="Times New Roman"/>
                    <w:sz w:val="28"/>
                    <w:szCs w:val="28"/>
                    <w:lang w:val="en-US"/>
                  </w:rPr>
                  <m:t>3</m:t>
                </m:r>
              </m:sub>
            </m:sSub>
            <m:r>
              <m:rPr>
                <m:sty m:val="p"/>
              </m:rPr>
              <w:rPr>
                <w:rFonts w:ascii="Cambria Math" w:eastAsia="Times New Roman" w:hAnsi="Times New Roman"/>
                <w:sz w:val="28"/>
                <w:szCs w:val="28"/>
                <w:lang w:val="en-US"/>
              </w:rPr>
              <m:t>)</m:t>
            </m:r>
          </m:e>
          <m:sub>
            <m:r>
              <m:rPr>
                <m:sty m:val="p"/>
              </m:rPr>
              <w:rPr>
                <w:rFonts w:ascii="Cambria Math" w:eastAsia="Times New Roman" w:hAnsi="Times New Roman"/>
                <w:sz w:val="28"/>
                <w:szCs w:val="28"/>
                <w:lang w:val="en-US"/>
              </w:rPr>
              <m:t>2</m:t>
            </m:r>
          </m:sub>
        </m:sSub>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Cl</m:t>
            </m:r>
          </m:e>
          <m:sub>
            <m:r>
              <m:rPr>
                <m:sty m:val="p"/>
              </m:rPr>
              <w:rPr>
                <w:rFonts w:ascii="Cambria Math" w:eastAsia="Times New Roman" w:hAnsi="Times New Roman"/>
                <w:sz w:val="28"/>
                <w:szCs w:val="28"/>
                <w:lang w:val="en-US"/>
              </w:rPr>
              <m:t>3</m:t>
            </m:r>
          </m:sub>
        </m:sSub>
        <m:r>
          <m:rPr>
            <m:sty m:val="p"/>
          </m:rPr>
          <w:rPr>
            <w:rFonts w:ascii="Cambria Math" w:eastAsia="Times New Roman" w:hAnsi="Cambria Math"/>
            <w:sz w:val="28"/>
            <w:szCs w:val="28"/>
            <w:lang w:val="en-US"/>
          </w:rPr>
          <m:t>ˑ</m:t>
        </m:r>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H</m:t>
            </m:r>
          </m:e>
          <m:sub>
            <m:r>
              <m:rPr>
                <m:sty m:val="p"/>
              </m:rPr>
              <w:rPr>
                <w:rFonts w:ascii="Cambria Math" w:eastAsia="Times New Roman" w:hAnsi="Times New Roman"/>
                <w:sz w:val="28"/>
                <w:szCs w:val="28"/>
                <w:lang w:val="en-US"/>
              </w:rPr>
              <m:t>2</m:t>
            </m:r>
          </m:sub>
        </m:sSub>
        <m:r>
          <m:rPr>
            <m:sty m:val="p"/>
          </m:rPr>
          <w:rPr>
            <w:rFonts w:ascii="Cambria Math" w:eastAsia="Times New Roman" w:hAnsi="Times New Roman"/>
            <w:sz w:val="28"/>
            <w:szCs w:val="28"/>
            <w:lang w:val="en-US"/>
          </w:rPr>
          <m:t>O</m:t>
        </m:r>
      </m:oMath>
      <w:r w:rsidRPr="00366C90">
        <w:rPr>
          <w:sz w:val="28"/>
          <w:szCs w:val="28"/>
          <w:lang w:val="en-US"/>
        </w:rPr>
        <w:t xml:space="preserve">] + </w:t>
      </w:r>
      <m:oMath>
        <m:sSup>
          <m:sSupPr>
            <m:ctrlPr>
              <w:rPr>
                <w:rFonts w:ascii="Cambria Math" w:eastAsia="Times New Roman" w:hAnsi="Cambria Math"/>
                <w:sz w:val="28"/>
                <w:szCs w:val="28"/>
              </w:rPr>
            </m:ctrlPr>
          </m:sSupPr>
          <m:e>
            <m:r>
              <m:rPr>
                <m:sty m:val="p"/>
              </m:rPr>
              <w:rPr>
                <w:rFonts w:ascii="Cambria Math" w:eastAsia="Times New Roman" w:hAnsi="Cambria Math"/>
                <w:sz w:val="28"/>
                <w:szCs w:val="28"/>
                <w:lang w:val="en-US"/>
              </w:rPr>
              <m:t>Cl</m:t>
            </m:r>
          </m:e>
          <m:sup>
            <m:r>
              <m:rPr>
                <m:sty m:val="p"/>
              </m:rPr>
              <w:rPr>
                <w:rFonts w:ascii="Cambria Math" w:eastAsia="Times New Roman" w:hAnsi="Cambria Math"/>
                <w:sz w:val="28"/>
                <w:szCs w:val="28"/>
                <w:lang w:val="en-US"/>
              </w:rPr>
              <m:t>-</m:t>
            </m:r>
          </m:sup>
        </m:sSup>
      </m:oMath>
    </w:p>
    <w:p w:rsidR="00366C90" w:rsidRPr="00366C90" w:rsidRDefault="00366C90" w:rsidP="00366C90">
      <w:pPr>
        <w:jc w:val="both"/>
        <w:rPr>
          <w:sz w:val="28"/>
          <w:szCs w:val="28"/>
          <w:lang w:val="en-US"/>
        </w:rPr>
      </w:pPr>
      <w:r w:rsidRPr="00366C90">
        <w:rPr>
          <w:sz w:val="28"/>
          <w:szCs w:val="28"/>
          <w:lang w:val="en-US"/>
        </w:rPr>
        <w:t xml:space="preserve">               [Pt</w:t>
      </w:r>
      <m:oMath>
        <m:sSub>
          <m:sSubPr>
            <m:ctrlPr>
              <w:rPr>
                <w:rFonts w:ascii="Cambria Math" w:eastAsia="Times New Roman" w:hAnsi="Times New Roman"/>
                <w:sz w:val="28"/>
                <w:szCs w:val="28"/>
              </w:rPr>
            </m:ctrlPr>
          </m:sSubPr>
          <m:e>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(NH</m:t>
                </m:r>
              </m:e>
              <m:sub>
                <m:r>
                  <m:rPr>
                    <m:sty m:val="p"/>
                  </m:rPr>
                  <w:rPr>
                    <w:rFonts w:ascii="Cambria Math" w:eastAsia="Times New Roman" w:hAnsi="Times New Roman"/>
                    <w:sz w:val="28"/>
                    <w:szCs w:val="28"/>
                    <w:lang w:val="en-US"/>
                  </w:rPr>
                  <m:t>3</m:t>
                </m:r>
              </m:sub>
            </m:sSub>
            <m:r>
              <m:rPr>
                <m:sty m:val="p"/>
              </m:rPr>
              <w:rPr>
                <w:rFonts w:ascii="Cambria Math" w:eastAsia="Times New Roman" w:hAnsi="Times New Roman"/>
                <w:sz w:val="28"/>
                <w:szCs w:val="28"/>
                <w:lang w:val="en-US"/>
              </w:rPr>
              <m:t>)</m:t>
            </m:r>
          </m:e>
          <m:sub>
            <m:r>
              <m:rPr>
                <m:sty m:val="p"/>
              </m:rPr>
              <w:rPr>
                <w:rFonts w:ascii="Cambria Math" w:eastAsia="Times New Roman" w:hAnsi="Times New Roman"/>
                <w:sz w:val="28"/>
                <w:szCs w:val="28"/>
                <w:lang w:val="en-US"/>
              </w:rPr>
              <m:t>2</m:t>
            </m:r>
          </m:sub>
        </m:sSub>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Cl</m:t>
            </m:r>
          </m:e>
          <m:sub>
            <m:r>
              <m:rPr>
                <m:sty m:val="p"/>
              </m:rPr>
              <w:rPr>
                <w:rFonts w:ascii="Cambria Math" w:eastAsia="Times New Roman" w:hAnsi="Times New Roman"/>
                <w:sz w:val="28"/>
                <w:szCs w:val="28"/>
                <w:lang w:val="en-US"/>
              </w:rPr>
              <m:t>3</m:t>
            </m:r>
          </m:sub>
        </m:sSub>
        <m:r>
          <m:rPr>
            <m:sty m:val="p"/>
          </m:rPr>
          <w:rPr>
            <w:rFonts w:ascii="Cambria Math" w:eastAsia="Times New Roman" w:hAnsi="Cambria Math"/>
            <w:sz w:val="28"/>
            <w:szCs w:val="28"/>
            <w:lang w:val="en-US"/>
          </w:rPr>
          <m:t>ˑ</m:t>
        </m:r>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H</m:t>
            </m:r>
          </m:e>
          <m:sub>
            <m:r>
              <m:rPr>
                <m:sty m:val="p"/>
              </m:rPr>
              <w:rPr>
                <w:rFonts w:ascii="Cambria Math" w:eastAsia="Times New Roman" w:hAnsi="Times New Roman"/>
                <w:sz w:val="28"/>
                <w:szCs w:val="28"/>
                <w:lang w:val="en-US"/>
              </w:rPr>
              <m:t>2</m:t>
            </m:r>
          </m:sub>
        </m:sSub>
        <m:r>
          <m:rPr>
            <m:sty m:val="p"/>
          </m:rPr>
          <w:rPr>
            <w:rFonts w:ascii="Cambria Math" w:eastAsia="Times New Roman" w:hAnsi="Times New Roman"/>
            <w:sz w:val="28"/>
            <w:szCs w:val="28"/>
            <w:lang w:val="en-US"/>
          </w:rPr>
          <m:t>O</m:t>
        </m:r>
      </m:oMath>
      <w:r w:rsidRPr="00366C90">
        <w:rPr>
          <w:sz w:val="28"/>
          <w:szCs w:val="28"/>
          <w:lang w:val="en-US"/>
        </w:rPr>
        <w:t xml:space="preserve">] + </w:t>
      </w:r>
      <m:oMath>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H</m:t>
            </m:r>
          </m:e>
          <m:sub>
            <m:r>
              <m:rPr>
                <m:sty m:val="p"/>
              </m:rPr>
              <w:rPr>
                <w:rFonts w:ascii="Cambria Math" w:eastAsia="Times New Roman" w:hAnsi="Times New Roman"/>
                <w:sz w:val="28"/>
                <w:szCs w:val="28"/>
                <w:lang w:val="en-US"/>
              </w:rPr>
              <m:t>2</m:t>
            </m:r>
          </m:sub>
        </m:sSub>
        <m:r>
          <m:rPr>
            <m:sty m:val="p"/>
          </m:rPr>
          <w:rPr>
            <w:rFonts w:ascii="Cambria Math" w:eastAsia="Times New Roman" w:hAnsi="Times New Roman"/>
            <w:sz w:val="28"/>
            <w:szCs w:val="28"/>
            <w:lang w:val="en-US"/>
          </w:rPr>
          <m:t>O</m:t>
        </m:r>
      </m:oMath>
      <w:r w:rsidRPr="00366C90">
        <w:rPr>
          <w:sz w:val="28"/>
          <w:szCs w:val="28"/>
          <w:lang w:val="en-US"/>
        </w:rPr>
        <w:t xml:space="preserve"> ↔ </w:t>
      </w:r>
      <m:oMath>
        <m:sSup>
          <m:sSupPr>
            <m:ctrlPr>
              <w:rPr>
                <w:rFonts w:ascii="Cambria Math" w:eastAsia="Times New Roman" w:hAnsi="Times New Roman"/>
                <w:sz w:val="28"/>
                <w:szCs w:val="28"/>
              </w:rPr>
            </m:ctrlPr>
          </m:sSupPr>
          <m:e>
            <m:r>
              <m:rPr>
                <m:sty m:val="p"/>
              </m:rPr>
              <w:rPr>
                <w:rFonts w:ascii="Cambria Math" w:eastAsia="Times New Roman" w:hAnsi="Cambria Math"/>
                <w:sz w:val="28"/>
                <w:szCs w:val="28"/>
                <w:lang w:val="en-US"/>
              </w:rPr>
              <m:t>[Pt</m:t>
            </m:r>
            <m:sSub>
              <m:sSubPr>
                <m:ctrlPr>
                  <w:rPr>
                    <w:rFonts w:ascii="Cambria Math" w:eastAsia="Times New Roman" w:hAnsi="Times New Roman"/>
                    <w:sz w:val="28"/>
                    <w:szCs w:val="28"/>
                  </w:rPr>
                </m:ctrlPr>
              </m:sSubPr>
              <m:e>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(NH</m:t>
                    </m:r>
                  </m:e>
                  <m:sub>
                    <m:r>
                      <m:rPr>
                        <m:sty m:val="p"/>
                      </m:rPr>
                      <w:rPr>
                        <w:rFonts w:ascii="Cambria Math" w:eastAsia="Times New Roman" w:hAnsi="Times New Roman"/>
                        <w:sz w:val="28"/>
                        <w:szCs w:val="28"/>
                        <w:lang w:val="en-US"/>
                      </w:rPr>
                      <m:t>3</m:t>
                    </m:r>
                  </m:sub>
                </m:sSub>
                <m:r>
                  <m:rPr>
                    <m:sty m:val="p"/>
                  </m:rPr>
                  <w:rPr>
                    <w:rFonts w:ascii="Cambria Math" w:eastAsia="Times New Roman" w:hAnsi="Times New Roman"/>
                    <w:sz w:val="28"/>
                    <w:szCs w:val="28"/>
                    <w:lang w:val="en-US"/>
                  </w:rPr>
                  <m:t>)</m:t>
                </m:r>
              </m:e>
              <m:sub>
                <m:r>
                  <m:rPr>
                    <m:sty m:val="p"/>
                  </m:rPr>
                  <w:rPr>
                    <w:rFonts w:ascii="Cambria Math" w:eastAsia="Times New Roman" w:hAnsi="Times New Roman"/>
                    <w:sz w:val="28"/>
                    <w:szCs w:val="28"/>
                    <w:lang w:val="en-US"/>
                  </w:rPr>
                  <m:t>2</m:t>
                </m:r>
              </m:sub>
            </m:sSub>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Cl</m:t>
                </m:r>
              </m:e>
              <m:sub>
                <m:r>
                  <m:rPr>
                    <m:sty m:val="p"/>
                  </m:rPr>
                  <w:rPr>
                    <w:rFonts w:ascii="Cambria Math" w:eastAsia="Times New Roman" w:hAnsi="Times New Roman"/>
                    <w:sz w:val="28"/>
                    <w:szCs w:val="28"/>
                    <w:lang w:val="en-US"/>
                  </w:rPr>
                  <m:t>2</m:t>
                </m:r>
              </m:sub>
            </m:sSub>
            <m:r>
              <m:rPr>
                <m:sty m:val="p"/>
              </m:rPr>
              <w:rPr>
                <w:rFonts w:ascii="Cambria Math" w:eastAsia="Times New Roman" w:hAnsi="Cambria Math"/>
                <w:sz w:val="28"/>
                <w:szCs w:val="28"/>
                <w:lang w:val="en-US"/>
              </w:rPr>
              <m:t>ˑ(</m:t>
            </m:r>
            <m:sSub>
              <m:sSubPr>
                <m:ctrlPr>
                  <w:rPr>
                    <w:rFonts w:ascii="Cambria Math" w:eastAsia="Times New Roman" w:hAnsi="Cambria Math"/>
                    <w:sz w:val="28"/>
                    <w:szCs w:val="28"/>
                  </w:rPr>
                </m:ctrlPr>
              </m:sSubPr>
              <m:e>
                <m:sSub>
                  <m:sSubPr>
                    <m:ctrlPr>
                      <w:rPr>
                        <w:rFonts w:ascii="Cambria Math" w:eastAsia="Times New Roman" w:hAnsi="Times New Roman"/>
                        <w:sz w:val="28"/>
                        <w:szCs w:val="28"/>
                      </w:rPr>
                    </m:ctrlPr>
                  </m:sSubPr>
                  <m:e>
                    <m:r>
                      <m:rPr>
                        <m:sty m:val="p"/>
                      </m:rPr>
                      <w:rPr>
                        <w:rFonts w:ascii="Cambria Math" w:eastAsia="Times New Roman" w:hAnsi="Times New Roman"/>
                        <w:sz w:val="28"/>
                        <w:szCs w:val="28"/>
                        <w:lang w:val="en-US"/>
                      </w:rPr>
                      <m:t>H</m:t>
                    </m:r>
                  </m:e>
                  <m:sub>
                    <m:r>
                      <m:rPr>
                        <m:sty m:val="p"/>
                      </m:rPr>
                      <w:rPr>
                        <w:rFonts w:ascii="Cambria Math" w:eastAsia="Times New Roman" w:hAnsi="Times New Roman"/>
                        <w:sz w:val="28"/>
                        <w:szCs w:val="28"/>
                        <w:lang w:val="en-US"/>
                      </w:rPr>
                      <m:t>2</m:t>
                    </m:r>
                  </m:sub>
                </m:sSub>
                <m:r>
                  <m:rPr>
                    <m:sty m:val="p"/>
                  </m:rPr>
                  <w:rPr>
                    <w:rFonts w:ascii="Cambria Math" w:eastAsia="Times New Roman" w:hAnsi="Times New Roman"/>
                    <w:sz w:val="28"/>
                    <w:szCs w:val="28"/>
                    <w:lang w:val="en-US"/>
                  </w:rPr>
                  <m:t>O)</m:t>
                </m:r>
              </m:e>
              <m:sub>
                <m:r>
                  <m:rPr>
                    <m:sty m:val="p"/>
                  </m:rPr>
                  <w:rPr>
                    <w:rFonts w:ascii="Cambria Math" w:eastAsia="Times New Roman" w:hAnsi="Cambria Math"/>
                    <w:sz w:val="28"/>
                    <w:szCs w:val="28"/>
                    <w:lang w:val="en-US"/>
                  </w:rPr>
                  <m:t>2</m:t>
                </m:r>
              </m:sub>
            </m:sSub>
            <m:r>
              <m:rPr>
                <m:sty m:val="p"/>
              </m:rPr>
              <w:rPr>
                <w:rFonts w:ascii="Cambria Math" w:eastAsia="Times New Roman" w:hAnsi="Cambria Math"/>
                <w:sz w:val="28"/>
                <w:szCs w:val="28"/>
                <w:lang w:val="en-US"/>
              </w:rPr>
              <m:t>]</m:t>
            </m:r>
          </m:e>
          <m:sup>
            <m:r>
              <m:rPr>
                <m:sty m:val="p"/>
              </m:rPr>
              <w:rPr>
                <w:rFonts w:ascii="Cambria Math" w:eastAsia="Times New Roman" w:hAnsi="Times New Roman"/>
                <w:sz w:val="28"/>
                <w:szCs w:val="28"/>
                <w:lang w:val="en-US"/>
              </w:rPr>
              <m:t>2+</m:t>
            </m:r>
          </m:sup>
        </m:sSup>
      </m:oMath>
      <w:r w:rsidRPr="00366C90">
        <w:rPr>
          <w:sz w:val="28"/>
          <w:szCs w:val="28"/>
          <w:lang w:val="en-US"/>
        </w:rPr>
        <w:t xml:space="preserve"> + </w:t>
      </w:r>
      <m:oMath>
        <m:sSup>
          <m:sSupPr>
            <m:ctrlPr>
              <w:rPr>
                <w:rFonts w:ascii="Cambria Math" w:eastAsia="Times New Roman" w:hAnsi="Cambria Math"/>
                <w:sz w:val="28"/>
                <w:szCs w:val="28"/>
              </w:rPr>
            </m:ctrlPr>
          </m:sSupPr>
          <m:e>
            <m:r>
              <m:rPr>
                <m:sty m:val="p"/>
              </m:rPr>
              <w:rPr>
                <w:rFonts w:ascii="Cambria Math" w:eastAsia="Times New Roman" w:hAnsi="Cambria Math"/>
                <w:sz w:val="28"/>
                <w:szCs w:val="28"/>
                <w:lang w:val="en-US"/>
              </w:rPr>
              <m:t>Cl</m:t>
            </m:r>
          </m:e>
          <m:sup>
            <m:r>
              <m:rPr>
                <m:sty m:val="p"/>
              </m:rPr>
              <w:rPr>
                <w:rFonts w:ascii="Cambria Math" w:eastAsia="Times New Roman" w:hAnsi="Cambria Math"/>
                <w:sz w:val="28"/>
                <w:szCs w:val="28"/>
                <w:lang w:val="en-US"/>
              </w:rPr>
              <m:t>-</m:t>
            </m:r>
          </m:sup>
        </m:sSup>
      </m:oMath>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xml:space="preserve">On the basis of a change in electrical conductivity, one can judge to some extent the strength of compounds of the same type. At equal molar concentrations, the electrical conductivity of the solution of potassium tetrachloropalladate (ΙΙ) </w:t>
      </w:r>
      <w:r w:rsidR="006E7582">
        <w:rPr>
          <w:sz w:val="28"/>
          <w:szCs w:val="28"/>
        </w:rPr>
        <w:fldChar w:fldCharType="begin"/>
      </w:r>
      <w:r w:rsidR="00404CA6" w:rsidRPr="00404CA6">
        <w:rPr>
          <w:sz w:val="28"/>
          <w:szCs w:val="28"/>
          <w:lang w:val="en-US"/>
        </w:rPr>
        <w:instrText xml:space="preserve"> QUOTE </w:instrText>
      </w:r>
      <w:r w:rsidR="003210F2" w:rsidRPr="006E7582">
        <w:rPr>
          <w:position w:val="-11"/>
          <w:sz w:val="28"/>
          <w:szCs w:val="28"/>
        </w:rPr>
        <w:pict>
          <v:shape id="_x0000_i1031" type="#_x0000_t75" style="width:15.75pt;height:18.75pt" equationxml="&lt;">
            <v:imagedata r:id="rId146" o:title="" chromakey="white"/>
          </v:shape>
        </w:pict>
      </w:r>
      <w:r w:rsidR="006E7582">
        <w:rPr>
          <w:sz w:val="28"/>
          <w:szCs w:val="28"/>
        </w:rPr>
        <w:fldChar w:fldCharType="separate"/>
      </w:r>
      <w:r w:rsidR="003210F2" w:rsidRPr="006E7582">
        <w:rPr>
          <w:position w:val="-11"/>
          <w:sz w:val="28"/>
          <w:szCs w:val="28"/>
        </w:rPr>
        <w:pict>
          <v:shape id="_x0000_i1032" type="#_x0000_t75" style="width:15.75pt;height:18.75pt" equationxml="&lt;">
            <v:imagedata r:id="rId146" o:title="" chromakey="white"/>
          </v:shape>
        </w:pict>
      </w:r>
      <w:r w:rsidR="006E7582">
        <w:rPr>
          <w:sz w:val="28"/>
          <w:szCs w:val="28"/>
        </w:rPr>
        <w:fldChar w:fldCharType="end"/>
      </w:r>
      <w:r w:rsidR="00404CA6" w:rsidRPr="00404CA6">
        <w:rPr>
          <w:sz w:val="28"/>
          <w:szCs w:val="28"/>
          <w:lang w:val="en-US"/>
        </w:rPr>
        <w:t>[Pd</w:t>
      </w:r>
      <w:r w:rsidR="006E7582">
        <w:rPr>
          <w:sz w:val="28"/>
          <w:szCs w:val="28"/>
        </w:rPr>
        <w:fldChar w:fldCharType="begin"/>
      </w:r>
      <w:r w:rsidR="00404CA6" w:rsidRPr="00404CA6">
        <w:rPr>
          <w:sz w:val="28"/>
          <w:szCs w:val="28"/>
          <w:lang w:val="en-US"/>
        </w:rPr>
        <w:instrText xml:space="preserve"> QUOTE </w:instrText>
      </w:r>
      <w:r w:rsidR="003210F2" w:rsidRPr="006E7582">
        <w:rPr>
          <w:position w:val="-11"/>
          <w:sz w:val="28"/>
          <w:szCs w:val="28"/>
        </w:rPr>
        <w:pict>
          <v:shape id="_x0000_i1033" type="#_x0000_t75" style="width:18pt;height:18.75pt" equationxml="&lt;">
            <v:imagedata r:id="rId147" o:title="" chromakey="white"/>
          </v:shape>
        </w:pict>
      </w:r>
      <w:r w:rsidR="006E7582">
        <w:rPr>
          <w:sz w:val="28"/>
          <w:szCs w:val="28"/>
        </w:rPr>
        <w:fldChar w:fldCharType="separate"/>
      </w:r>
      <w:r w:rsidR="003210F2" w:rsidRPr="006E7582">
        <w:rPr>
          <w:position w:val="-11"/>
          <w:sz w:val="28"/>
          <w:szCs w:val="28"/>
        </w:rPr>
        <w:pict>
          <v:shape id="_x0000_i1034" type="#_x0000_t75" style="width:18pt;height:18.75pt" equationxml="&lt;">
            <v:imagedata r:id="rId147" o:title="" chromakey="white"/>
          </v:shape>
        </w:pict>
      </w:r>
      <w:r w:rsidR="006E7582">
        <w:rPr>
          <w:sz w:val="28"/>
          <w:szCs w:val="28"/>
        </w:rPr>
        <w:fldChar w:fldCharType="end"/>
      </w:r>
      <w:r w:rsidR="00404CA6" w:rsidRPr="00404CA6">
        <w:rPr>
          <w:sz w:val="28"/>
          <w:szCs w:val="28"/>
          <w:lang w:val="en-US"/>
        </w:rPr>
        <w:t>]</w:t>
      </w:r>
      <w:r w:rsidRPr="00366C90">
        <w:rPr>
          <w:rFonts w:ascii="Times New Roman" w:hAnsi="Times New Roman" w:cs="Times New Roman"/>
          <w:sz w:val="28"/>
          <w:szCs w:val="28"/>
          <w:lang w:val="en-US"/>
        </w:rPr>
        <w:t xml:space="preserve">is always somewhat greater than the electrical conductivity of potassium tetrachloroplatinate (ΙΙ) </w:t>
      </w:r>
      <w:r w:rsidR="006E7582">
        <w:rPr>
          <w:sz w:val="28"/>
          <w:szCs w:val="28"/>
        </w:rPr>
        <w:fldChar w:fldCharType="begin"/>
      </w:r>
      <w:r w:rsidR="00404CA6" w:rsidRPr="00404CA6">
        <w:rPr>
          <w:sz w:val="28"/>
          <w:szCs w:val="28"/>
          <w:lang w:val="en-US"/>
        </w:rPr>
        <w:instrText xml:space="preserve"> QUOTE </w:instrText>
      </w:r>
      <w:r w:rsidR="003210F2" w:rsidRPr="006E7582">
        <w:rPr>
          <w:position w:val="-11"/>
          <w:sz w:val="28"/>
          <w:szCs w:val="28"/>
        </w:rPr>
        <w:pict>
          <v:shape id="_x0000_i1035" type="#_x0000_t75" style="width:15.75pt;height:18.75pt" equationxml="&lt;">
            <v:imagedata r:id="rId146" o:title="" chromakey="white"/>
          </v:shape>
        </w:pict>
      </w:r>
      <w:r w:rsidR="006E7582">
        <w:rPr>
          <w:sz w:val="28"/>
          <w:szCs w:val="28"/>
        </w:rPr>
        <w:fldChar w:fldCharType="separate"/>
      </w:r>
      <w:r w:rsidR="003210F2" w:rsidRPr="006E7582">
        <w:rPr>
          <w:position w:val="-11"/>
          <w:sz w:val="28"/>
          <w:szCs w:val="28"/>
        </w:rPr>
        <w:pict>
          <v:shape id="_x0000_i1036" type="#_x0000_t75" style="width:15.75pt;height:18.75pt" equationxml="&lt;">
            <v:imagedata r:id="rId146" o:title="" chromakey="white"/>
          </v:shape>
        </w:pict>
      </w:r>
      <w:r w:rsidR="006E7582">
        <w:rPr>
          <w:sz w:val="28"/>
          <w:szCs w:val="28"/>
        </w:rPr>
        <w:fldChar w:fldCharType="end"/>
      </w:r>
      <w:r w:rsidR="00404CA6" w:rsidRPr="00404CA6">
        <w:rPr>
          <w:sz w:val="28"/>
          <w:szCs w:val="28"/>
          <w:lang w:val="en-US"/>
        </w:rPr>
        <w:t>[Pd</w:t>
      </w:r>
      <w:r w:rsidR="006E7582">
        <w:rPr>
          <w:sz w:val="28"/>
          <w:szCs w:val="28"/>
        </w:rPr>
        <w:fldChar w:fldCharType="begin"/>
      </w:r>
      <w:r w:rsidR="00404CA6" w:rsidRPr="00404CA6">
        <w:rPr>
          <w:sz w:val="28"/>
          <w:szCs w:val="28"/>
          <w:lang w:val="en-US"/>
        </w:rPr>
        <w:instrText xml:space="preserve"> QUOTE </w:instrText>
      </w:r>
      <w:r w:rsidR="003210F2" w:rsidRPr="006E7582">
        <w:rPr>
          <w:position w:val="-11"/>
          <w:sz w:val="28"/>
          <w:szCs w:val="28"/>
        </w:rPr>
        <w:pict>
          <v:shape id="_x0000_i1037" type="#_x0000_t75" style="width:18pt;height:18.75pt" equationxml="&lt;">
            <v:imagedata r:id="rId147" o:title="" chromakey="white"/>
          </v:shape>
        </w:pict>
      </w:r>
      <w:r w:rsidR="006E7582">
        <w:rPr>
          <w:sz w:val="28"/>
          <w:szCs w:val="28"/>
        </w:rPr>
        <w:fldChar w:fldCharType="separate"/>
      </w:r>
      <w:r w:rsidR="003210F2" w:rsidRPr="006E7582">
        <w:rPr>
          <w:position w:val="-11"/>
          <w:sz w:val="28"/>
          <w:szCs w:val="28"/>
        </w:rPr>
        <w:pict>
          <v:shape id="_x0000_i1038" type="#_x0000_t75" style="width:18pt;height:18.75pt" equationxml="&lt;">
            <v:imagedata r:id="rId147" o:title="" chromakey="white"/>
          </v:shape>
        </w:pict>
      </w:r>
      <w:r w:rsidR="006E7582">
        <w:rPr>
          <w:sz w:val="28"/>
          <w:szCs w:val="28"/>
        </w:rPr>
        <w:fldChar w:fldCharType="end"/>
      </w:r>
      <w:r w:rsidR="00404CA6" w:rsidRPr="00404CA6">
        <w:rPr>
          <w:sz w:val="28"/>
          <w:szCs w:val="28"/>
          <w:lang w:val="en-US"/>
        </w:rPr>
        <w:t>]</w:t>
      </w:r>
      <w:r w:rsidRPr="00366C90">
        <w:rPr>
          <w:rFonts w:ascii="Times New Roman" w:hAnsi="Times New Roman" w:cs="Times New Roman"/>
          <w:sz w:val="28"/>
          <w:szCs w:val="28"/>
          <w:lang w:val="en-US"/>
        </w:rPr>
        <w:t>.</w:t>
      </w:r>
    </w:p>
    <w:p w:rsid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Molecular electrical conductivity of solutions of complex compounds</w:t>
      </w:r>
    </w:p>
    <w:p w:rsidR="00366C90" w:rsidRPr="009E4A92" w:rsidRDefault="00366C90" w:rsidP="00366C90">
      <w:pPr>
        <w:pStyle w:val="a3"/>
        <w:jc w:val="both"/>
        <w:rPr>
          <w:rFonts w:ascii="Times New Roman" w:hAnsi="Times New Roman" w:cs="Times New Roman"/>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00"/>
        <w:gridCol w:w="2158"/>
        <w:gridCol w:w="2000"/>
        <w:gridCol w:w="2713"/>
      </w:tblGrid>
      <w:tr w:rsidR="00366C90" w:rsidRPr="003210F2" w:rsidTr="00366C90">
        <w:trPr>
          <w:trHeight w:val="665"/>
        </w:trPr>
        <w:tc>
          <w:tcPr>
            <w:tcW w:w="2690" w:type="dxa"/>
          </w:tcPr>
          <w:p w:rsidR="00404CA6" w:rsidRPr="00366C90" w:rsidRDefault="00404CA6" w:rsidP="00404CA6">
            <w:pPr>
              <w:pStyle w:val="a3"/>
              <w:jc w:val="both"/>
              <w:rPr>
                <w:rFonts w:ascii="Times New Roman" w:hAnsi="Times New Roman" w:cs="Times New Roman"/>
                <w:sz w:val="28"/>
                <w:szCs w:val="28"/>
              </w:rPr>
            </w:pPr>
            <w:r w:rsidRPr="00366C90">
              <w:rPr>
                <w:rFonts w:ascii="Times New Roman" w:hAnsi="Times New Roman" w:cs="Times New Roman"/>
                <w:sz w:val="28"/>
                <w:szCs w:val="28"/>
              </w:rPr>
              <w:t>Dilution Formula</w:t>
            </w:r>
          </w:p>
          <w:p w:rsidR="00366C90" w:rsidRPr="00366C90" w:rsidRDefault="00366C90" w:rsidP="00366C90">
            <w:pPr>
              <w:pStyle w:val="a3"/>
              <w:jc w:val="both"/>
              <w:rPr>
                <w:rFonts w:ascii="Times New Roman" w:hAnsi="Times New Roman" w:cs="Times New Roman"/>
                <w:sz w:val="28"/>
                <w:szCs w:val="28"/>
              </w:rPr>
            </w:pPr>
          </w:p>
        </w:tc>
        <w:tc>
          <w:tcPr>
            <w:tcW w:w="2161" w:type="dxa"/>
          </w:tcPr>
          <w:p w:rsidR="00366C90" w:rsidRPr="00404CA6" w:rsidRDefault="00404CA6" w:rsidP="00366C90">
            <w:pPr>
              <w:pStyle w:val="a3"/>
              <w:jc w:val="both"/>
              <w:rPr>
                <w:rFonts w:ascii="Times New Roman" w:hAnsi="Times New Roman" w:cs="Times New Roman"/>
                <w:sz w:val="28"/>
                <w:szCs w:val="28"/>
                <w:lang w:val="en-US"/>
              </w:rPr>
            </w:pPr>
            <w:r w:rsidRPr="00404CA6">
              <w:rPr>
                <w:rFonts w:ascii="Times New Roman" w:hAnsi="Times New Roman" w:cs="Times New Roman"/>
                <w:sz w:val="28"/>
                <w:szCs w:val="28"/>
                <w:lang w:val="en-US"/>
              </w:rPr>
              <w:t xml:space="preserve">In solution Conductivity </w:t>
            </w:r>
            <w:r w:rsidRPr="00366C90">
              <w:rPr>
                <w:rFonts w:ascii="Times New Roman" w:hAnsi="Times New Roman" w:cs="Times New Roman"/>
                <w:sz w:val="28"/>
                <w:szCs w:val="28"/>
                <w:lang w:val="en-US"/>
              </w:rPr>
              <w:t>(In l / mole)</w:t>
            </w:r>
          </w:p>
        </w:tc>
        <w:tc>
          <w:tcPr>
            <w:tcW w:w="2001" w:type="dxa"/>
          </w:tcPr>
          <w:p w:rsidR="00404CA6" w:rsidRPr="00366C90" w:rsidRDefault="00404CA6" w:rsidP="00404CA6">
            <w:pPr>
              <w:pStyle w:val="a3"/>
              <w:jc w:val="both"/>
              <w:rPr>
                <w:rFonts w:ascii="Times New Roman" w:hAnsi="Times New Roman" w:cs="Times New Roman"/>
                <w:sz w:val="28"/>
                <w:szCs w:val="28"/>
              </w:rPr>
            </w:pPr>
            <w:r w:rsidRPr="00366C90">
              <w:rPr>
                <w:rFonts w:ascii="Times New Roman" w:hAnsi="Times New Roman" w:cs="Times New Roman"/>
                <w:sz w:val="28"/>
                <w:szCs w:val="28"/>
                <w:lang w:val="en-US"/>
              </w:rPr>
              <w:t>Numberofions</w:t>
            </w:r>
          </w:p>
          <w:p w:rsidR="00366C90" w:rsidRPr="00366C90" w:rsidRDefault="00366C90" w:rsidP="00366C90">
            <w:pPr>
              <w:pStyle w:val="a3"/>
              <w:jc w:val="both"/>
              <w:rPr>
                <w:rFonts w:ascii="Times New Roman" w:hAnsi="Times New Roman" w:cs="Times New Roman"/>
                <w:sz w:val="28"/>
                <w:szCs w:val="28"/>
              </w:rPr>
            </w:pPr>
          </w:p>
        </w:tc>
        <w:tc>
          <w:tcPr>
            <w:tcW w:w="2719" w:type="dxa"/>
          </w:tcPr>
          <w:p w:rsidR="00366C90" w:rsidRPr="00404CA6" w:rsidRDefault="00404CA6" w:rsidP="00366C90">
            <w:pPr>
              <w:pStyle w:val="a3"/>
              <w:jc w:val="both"/>
              <w:rPr>
                <w:rFonts w:ascii="Times New Roman" w:hAnsi="Times New Roman" w:cs="Times New Roman"/>
                <w:sz w:val="28"/>
                <w:szCs w:val="28"/>
                <w:lang w:val="en-US"/>
              </w:rPr>
            </w:pPr>
            <w:r w:rsidRPr="00404CA6">
              <w:rPr>
                <w:rFonts w:ascii="Times New Roman" w:hAnsi="Times New Roman" w:cs="Times New Roman"/>
                <w:sz w:val="28"/>
                <w:szCs w:val="28"/>
                <w:lang w:val="en-US"/>
              </w:rPr>
              <w:t>Electrical Conductivity</w:t>
            </w:r>
            <w:r w:rsidR="00366C90" w:rsidRPr="00404CA6">
              <w:rPr>
                <w:rFonts w:ascii="Times New Roman" w:hAnsi="Times New Roman" w:cs="Times New Roman"/>
                <w:sz w:val="28"/>
                <w:szCs w:val="28"/>
                <w:lang w:val="en-US"/>
              </w:rPr>
              <w:t xml:space="preserve"> (</w:t>
            </w:r>
            <w:r w:rsidR="00366C90" w:rsidRPr="00366C90">
              <w:rPr>
                <w:rFonts w:ascii="Times New Roman" w:hAnsi="Times New Roman" w:cs="Times New Roman"/>
                <w:sz w:val="28"/>
                <w:szCs w:val="28"/>
              </w:rPr>
              <w:t>в</w:t>
            </w:r>
            <m:oMath>
              <m:sSup>
                <m:sSupPr>
                  <m:ctrlPr>
                    <w:rPr>
                      <w:rFonts w:ascii="Cambria Math" w:eastAsia="Times New Roman" w:hAnsi="Times New Roman" w:cs="Times New Roman"/>
                      <w:i/>
                      <w:sz w:val="28"/>
                      <w:szCs w:val="28"/>
                    </w:rPr>
                  </m:ctrlPr>
                </m:sSupPr>
                <m:e>
                  <m:r>
                    <w:rPr>
                      <w:rFonts w:ascii="Cambria Math" w:eastAsia="Times New Roman" w:hAnsi="Times New Roman" w:cs="Times New Roman"/>
                      <w:sz w:val="28"/>
                      <w:szCs w:val="28"/>
                    </w:rPr>
                    <m:t>ом</m:t>
                  </m:r>
                </m:e>
                <m:sup>
                  <m:r>
                    <w:rPr>
                      <w:rFonts w:ascii="Cambria Math" w:eastAsia="Times New Roman" w:hAnsi="Times New Roman" w:cs="Times New Roman"/>
                      <w:sz w:val="28"/>
                      <w:szCs w:val="28"/>
                      <w:lang w:val="en-US"/>
                    </w:rPr>
                    <m:t>-</m:t>
                  </m:r>
                  <m:r>
                    <w:rPr>
                      <w:rFonts w:ascii="Cambria Math" w:eastAsia="Times New Roman" w:hAnsi="Times New Roman" w:cs="Times New Roman"/>
                      <w:sz w:val="28"/>
                      <w:szCs w:val="28"/>
                      <w:lang w:val="en-US"/>
                    </w:rPr>
                    <m:t>1</m:t>
                  </m:r>
                </m:sup>
              </m:sSup>
              <m:r>
                <w:rPr>
                  <w:rFonts w:ascii="Cambria Math" w:eastAsia="Times New Roman" w:hAnsi="Times New Roman" w:cs="Times New Roman"/>
                  <w:sz w:val="28"/>
                  <w:szCs w:val="28"/>
                  <w:lang w:val="en-US"/>
                </w:rPr>
                <m:t>.</m:t>
              </m:r>
              <m:sSup>
                <m:sSupPr>
                  <m:ctrlPr>
                    <w:rPr>
                      <w:rFonts w:ascii="Cambria Math" w:eastAsia="Times New Roman" w:hAnsi="Times New Roman" w:cs="Times New Roman"/>
                      <w:i/>
                      <w:sz w:val="28"/>
                      <w:szCs w:val="28"/>
                    </w:rPr>
                  </m:ctrlPr>
                </m:sSupPr>
                <m:e>
                  <m:r>
                    <w:rPr>
                      <w:rFonts w:ascii="Cambria Math" w:eastAsia="Times New Roman" w:hAnsi="Times New Roman" w:cs="Times New Roman"/>
                      <w:sz w:val="28"/>
                      <w:szCs w:val="28"/>
                    </w:rPr>
                    <m:t>см</m:t>
                  </m:r>
                </m:e>
                <m:sup>
                  <m:r>
                    <w:rPr>
                      <w:rFonts w:ascii="Cambria Math" w:eastAsia="Times New Roman" w:hAnsi="Times New Roman" w:cs="Times New Roman"/>
                      <w:sz w:val="28"/>
                      <w:szCs w:val="28"/>
                      <w:lang w:val="en-US"/>
                    </w:rPr>
                    <m:t>2</m:t>
                  </m:r>
                </m:sup>
              </m:sSup>
            </m:oMath>
            <w:r w:rsidR="00366C90" w:rsidRPr="00404CA6">
              <w:rPr>
                <w:rFonts w:ascii="Times New Roman" w:hAnsi="Times New Roman" w:cs="Times New Roman"/>
                <w:sz w:val="28"/>
                <w:szCs w:val="28"/>
                <w:lang w:val="en-US"/>
              </w:rPr>
              <w:t>)</w:t>
            </w:r>
          </w:p>
        </w:tc>
      </w:tr>
      <w:tr w:rsidR="00366C90" w:rsidRPr="00366C90" w:rsidTr="00366C90">
        <w:tc>
          <w:tcPr>
            <w:tcW w:w="2690" w:type="dxa"/>
          </w:tcPr>
          <w:p w:rsidR="00366C90" w:rsidRPr="00366C90" w:rsidRDefault="006E7582" w:rsidP="00366C90">
            <w:pPr>
              <w:pStyle w:val="a3"/>
              <w:jc w:val="both"/>
              <w:rPr>
                <w:rFonts w:ascii="Times New Roman" w:hAnsi="Times New Roman" w:cs="Times New Roman"/>
                <w:sz w:val="28"/>
                <w:szCs w:val="28"/>
              </w:rPr>
            </w:pPr>
            <m:oMath>
              <m:sSub>
                <m:sSubPr>
                  <m:ctrlPr>
                    <w:rPr>
                      <w:rFonts w:ascii="Cambria Math" w:eastAsia="Calibri" w:hAnsi="Times New Roman" w:cs="Times New Roman"/>
                      <w:i/>
                      <w:sz w:val="28"/>
                      <w:szCs w:val="28"/>
                    </w:rPr>
                  </m:ctrlPr>
                </m:sSubPr>
                <m:e>
                  <m:r>
                    <w:rPr>
                      <w:rFonts w:ascii="Cambria Math" w:hAnsi="Cambria Math" w:cs="Times New Roman"/>
                      <w:sz w:val="28"/>
                      <w:szCs w:val="28"/>
                    </w:rPr>
                    <m:t>K</m:t>
                  </m:r>
                  <m:ctrlPr>
                    <w:rPr>
                      <w:rFonts w:ascii="Cambria Math" w:hAnsi="Times New Roman" w:cs="Times New Roman"/>
                      <w:i/>
                      <w:sz w:val="28"/>
                      <w:szCs w:val="28"/>
                    </w:rPr>
                  </m:ctrlPr>
                </m:e>
                <m:sub>
                  <m:r>
                    <w:rPr>
                      <w:rFonts w:ascii="Cambria Math" w:hAnsi="Times New Roman" w:cs="Times New Roman"/>
                      <w:sz w:val="28"/>
                      <w:szCs w:val="28"/>
                    </w:rPr>
                    <m:t>4</m:t>
                  </m:r>
                  <m:ctrlPr>
                    <w:rPr>
                      <w:rFonts w:ascii="Cambria Math" w:hAnsi="Times New Roman" w:cs="Times New Roman"/>
                      <w:i/>
                      <w:sz w:val="28"/>
                      <w:szCs w:val="28"/>
                    </w:rPr>
                  </m:ctrlPr>
                </m:sub>
              </m:sSub>
            </m:oMath>
            <w:r w:rsidR="00366C90" w:rsidRPr="00366C90">
              <w:rPr>
                <w:rFonts w:ascii="Times New Roman" w:hAnsi="Times New Roman" w:cs="Times New Roman"/>
                <w:sz w:val="28"/>
                <w:szCs w:val="28"/>
              </w:rPr>
              <w:t>[Fe(CN</w:t>
            </w:r>
            <m:oMath>
              <m:sSub>
                <m:sSubPr>
                  <m:ctrlPr>
                    <w:rPr>
                      <w:rFonts w:ascii="Cambria Math" w:eastAsia="Times New Roman" w:hAnsi="Times New Roman" w:cs="Times New Roman"/>
                      <w:i/>
                      <w:sz w:val="28"/>
                      <w:szCs w:val="28"/>
                    </w:rPr>
                  </m:ctrlPr>
                </m:sSubPr>
                <m:e>
                  <m:r>
                    <w:rPr>
                      <w:rFonts w:ascii="Cambria Math" w:eastAsia="Times New Roman" w:hAnsi="Times New Roman" w:cs="Times New Roman"/>
                      <w:sz w:val="28"/>
                      <w:szCs w:val="28"/>
                    </w:rPr>
                    <m:t>)</m:t>
                  </m:r>
                </m:e>
                <m:sub>
                  <m:r>
                    <w:rPr>
                      <w:rFonts w:ascii="Cambria Math" w:eastAsia="Times New Roman" w:hAnsi="Times New Roman" w:cs="Times New Roman"/>
                      <w:sz w:val="28"/>
                      <w:szCs w:val="28"/>
                    </w:rPr>
                    <m:t>6</m:t>
                  </m:r>
                </m:sub>
              </m:sSub>
            </m:oMath>
            <w:r w:rsidR="00366C90" w:rsidRPr="00366C90">
              <w:rPr>
                <w:rFonts w:ascii="Times New Roman" w:hAnsi="Times New Roman" w:cs="Times New Roman"/>
                <w:sz w:val="28"/>
                <w:szCs w:val="28"/>
              </w:rPr>
              <w:t>]</w:t>
            </w:r>
          </w:p>
        </w:tc>
        <w:tc>
          <w:tcPr>
            <w:tcW w:w="2161"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512</w:t>
            </w:r>
          </w:p>
        </w:tc>
        <w:tc>
          <w:tcPr>
            <w:tcW w:w="2001"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5</w:t>
            </w:r>
          </w:p>
        </w:tc>
        <w:tc>
          <w:tcPr>
            <w:tcW w:w="2719"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520</w:t>
            </w:r>
          </w:p>
        </w:tc>
      </w:tr>
      <w:tr w:rsidR="00366C90" w:rsidRPr="00366C90" w:rsidTr="00366C90">
        <w:trPr>
          <w:trHeight w:val="467"/>
        </w:trPr>
        <w:tc>
          <w:tcPr>
            <w:tcW w:w="2690"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 xml:space="preserve">               [Pt</w:t>
            </w:r>
            <m:oMath>
              <m:sSub>
                <m:sSubPr>
                  <m:ctrlPr>
                    <w:rPr>
                      <w:rFonts w:ascii="Cambria Math" w:eastAsia="Times New Roman" w:hAnsi="Times New Roman" w:cs="Times New Roman"/>
                      <w:sz w:val="28"/>
                      <w:szCs w:val="28"/>
                    </w:rPr>
                  </m:ctrlPr>
                </m:sSubPr>
                <m:e>
                  <m:sSub>
                    <m:sSubPr>
                      <m:ctrlPr>
                        <w:rPr>
                          <w:rFonts w:ascii="Cambria Math" w:eastAsia="Times New Roman" w:hAnsi="Times New Roman" w:cs="Times New Roman"/>
                          <w:sz w:val="28"/>
                          <w:szCs w:val="28"/>
                        </w:rPr>
                      </m:ctrlPr>
                    </m:sSubPr>
                    <m:e>
                      <m:r>
                        <m:rPr>
                          <m:sty m:val="p"/>
                        </m:rPr>
                        <w:rPr>
                          <w:rFonts w:ascii="Cambria Math" w:eastAsia="Times New Roman" w:hAnsi="Times New Roman" w:cs="Times New Roman"/>
                          <w:sz w:val="28"/>
                          <w:szCs w:val="28"/>
                        </w:rPr>
                        <m:t>(NH</m:t>
                      </m:r>
                    </m:e>
                    <m:sub>
                      <m:r>
                        <m:rPr>
                          <m:sty m:val="p"/>
                        </m:rPr>
                        <w:rPr>
                          <w:rFonts w:ascii="Cambria Math" w:eastAsia="Times New Roman" w:hAnsi="Times New Roman" w:cs="Times New Roman"/>
                          <w:sz w:val="28"/>
                          <w:szCs w:val="28"/>
                        </w:rPr>
                        <m:t>3</m:t>
                      </m:r>
                    </m:sub>
                  </m:sSub>
                  <m:r>
                    <m:rPr>
                      <m:sty m:val="p"/>
                    </m:rPr>
                    <w:rPr>
                      <w:rFonts w:ascii="Cambria Math" w:eastAsia="Times New Roman" w:hAnsi="Times New Roman" w:cs="Times New Roman"/>
                      <w:sz w:val="28"/>
                      <w:szCs w:val="28"/>
                    </w:rPr>
                    <m:t>)</m:t>
                  </m:r>
                </m:e>
                <m:sub>
                  <m:r>
                    <m:rPr>
                      <m:sty m:val="p"/>
                    </m:rPr>
                    <w:rPr>
                      <w:rFonts w:ascii="Cambria Math" w:eastAsia="Times New Roman" w:hAnsi="Times New Roman" w:cs="Times New Roman"/>
                      <w:sz w:val="28"/>
                      <w:szCs w:val="28"/>
                    </w:rPr>
                    <m:t>6</m:t>
                  </m:r>
                </m:sub>
              </m:sSub>
              <m:r>
                <m:rPr>
                  <m:sty m:val="p"/>
                </m:rPr>
                <w:rPr>
                  <w:rFonts w:ascii="Cambria Math" w:eastAsia="Times New Roman" w:hAnsi="Times New Roman" w:cs="Times New Roman"/>
                  <w:sz w:val="28"/>
                  <w:szCs w:val="28"/>
                </w:rPr>
                <m:t>]</m:t>
              </m:r>
              <m:sSub>
                <m:sSubPr>
                  <m:ctrlPr>
                    <w:rPr>
                      <w:rFonts w:ascii="Cambria Math" w:eastAsia="Times New Roman" w:hAnsi="Times New Roman" w:cs="Times New Roman"/>
                      <w:sz w:val="28"/>
                      <w:szCs w:val="28"/>
                    </w:rPr>
                  </m:ctrlPr>
                </m:sSubPr>
                <m:e>
                  <m:r>
                    <m:rPr>
                      <m:sty m:val="p"/>
                    </m:rPr>
                    <w:rPr>
                      <w:rFonts w:ascii="Cambria Math" w:eastAsia="Times New Roman" w:hAnsi="Times New Roman" w:cs="Times New Roman"/>
                      <w:sz w:val="28"/>
                      <w:szCs w:val="28"/>
                    </w:rPr>
                    <m:t>Cl</m:t>
                  </m:r>
                </m:e>
                <m:sub>
                  <m:r>
                    <m:rPr>
                      <m:sty m:val="p"/>
                    </m:rPr>
                    <w:rPr>
                      <w:rFonts w:ascii="Cambria Math" w:eastAsia="Times New Roman" w:hAnsi="Times New Roman" w:cs="Times New Roman"/>
                      <w:sz w:val="28"/>
                      <w:szCs w:val="28"/>
                    </w:rPr>
                    <m:t>4</m:t>
                  </m:r>
                </m:sub>
              </m:sSub>
            </m:oMath>
          </w:p>
        </w:tc>
        <w:tc>
          <w:tcPr>
            <w:tcW w:w="2161"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512</w:t>
            </w:r>
          </w:p>
        </w:tc>
        <w:tc>
          <w:tcPr>
            <w:tcW w:w="2001"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5</w:t>
            </w:r>
          </w:p>
        </w:tc>
        <w:tc>
          <w:tcPr>
            <w:tcW w:w="2719"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458</w:t>
            </w:r>
          </w:p>
        </w:tc>
      </w:tr>
      <w:tr w:rsidR="00366C90" w:rsidRPr="00366C90" w:rsidTr="00366C90">
        <w:trPr>
          <w:trHeight w:val="431"/>
        </w:trPr>
        <w:tc>
          <w:tcPr>
            <w:tcW w:w="2690"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[Co</w:t>
            </w:r>
            <m:oMath>
              <m:sSub>
                <m:sSubPr>
                  <m:ctrlPr>
                    <w:rPr>
                      <w:rFonts w:ascii="Cambria Math" w:eastAsia="Times New Roman" w:hAnsi="Times New Roman" w:cs="Times New Roman"/>
                      <w:sz w:val="28"/>
                      <w:szCs w:val="28"/>
                    </w:rPr>
                  </m:ctrlPr>
                </m:sSubPr>
                <m:e>
                  <m:sSub>
                    <m:sSubPr>
                      <m:ctrlPr>
                        <w:rPr>
                          <w:rFonts w:ascii="Cambria Math" w:eastAsia="Times New Roman" w:hAnsi="Times New Roman" w:cs="Times New Roman"/>
                          <w:sz w:val="28"/>
                          <w:szCs w:val="28"/>
                        </w:rPr>
                      </m:ctrlPr>
                    </m:sSubPr>
                    <m:e>
                      <m:r>
                        <m:rPr>
                          <m:sty m:val="p"/>
                        </m:rPr>
                        <w:rPr>
                          <w:rFonts w:ascii="Cambria Math" w:eastAsia="Times New Roman" w:hAnsi="Times New Roman" w:cs="Times New Roman"/>
                          <w:sz w:val="28"/>
                          <w:szCs w:val="28"/>
                        </w:rPr>
                        <m:t>(NH</m:t>
                      </m:r>
                    </m:e>
                    <m:sub>
                      <m:r>
                        <m:rPr>
                          <m:sty m:val="p"/>
                        </m:rPr>
                        <w:rPr>
                          <w:rFonts w:ascii="Cambria Math" w:eastAsia="Times New Roman" w:hAnsi="Times New Roman" w:cs="Times New Roman"/>
                          <w:sz w:val="28"/>
                          <w:szCs w:val="28"/>
                        </w:rPr>
                        <m:t>3</m:t>
                      </m:r>
                    </m:sub>
                  </m:sSub>
                  <m:r>
                    <m:rPr>
                      <m:sty m:val="p"/>
                    </m:rPr>
                    <w:rPr>
                      <w:rFonts w:ascii="Cambria Math" w:eastAsia="Times New Roman" w:hAnsi="Times New Roman" w:cs="Times New Roman"/>
                      <w:sz w:val="28"/>
                      <w:szCs w:val="28"/>
                    </w:rPr>
                    <m:t>)</m:t>
                  </m:r>
                </m:e>
                <m:sub>
                  <m:r>
                    <m:rPr>
                      <m:sty m:val="p"/>
                    </m:rPr>
                    <w:rPr>
                      <w:rFonts w:ascii="Cambria Math" w:eastAsia="Times New Roman" w:hAnsi="Times New Roman" w:cs="Times New Roman"/>
                      <w:sz w:val="28"/>
                      <w:szCs w:val="28"/>
                    </w:rPr>
                    <m:t>6</m:t>
                  </m:r>
                </m:sub>
              </m:sSub>
              <m:r>
                <m:rPr>
                  <m:sty m:val="p"/>
                </m:rPr>
                <w:rPr>
                  <w:rFonts w:ascii="Cambria Math" w:eastAsia="Times New Roman" w:hAnsi="Times New Roman" w:cs="Times New Roman"/>
                  <w:sz w:val="28"/>
                  <w:szCs w:val="28"/>
                </w:rPr>
                <m:t>]</m:t>
              </m:r>
              <m:sSub>
                <m:sSubPr>
                  <m:ctrlPr>
                    <w:rPr>
                      <w:rFonts w:ascii="Cambria Math" w:eastAsia="Times New Roman" w:hAnsi="Times New Roman" w:cs="Times New Roman"/>
                      <w:sz w:val="28"/>
                      <w:szCs w:val="28"/>
                    </w:rPr>
                  </m:ctrlPr>
                </m:sSubPr>
                <m:e>
                  <m:r>
                    <m:rPr>
                      <m:sty m:val="p"/>
                    </m:rPr>
                    <w:rPr>
                      <w:rFonts w:ascii="Cambria Math" w:eastAsia="Times New Roman" w:hAnsi="Times New Roman" w:cs="Times New Roman"/>
                      <w:sz w:val="28"/>
                      <w:szCs w:val="28"/>
                    </w:rPr>
                    <m:t>Cl</m:t>
                  </m:r>
                </m:e>
                <m:sub>
                  <m:r>
                    <m:rPr>
                      <m:sty m:val="p"/>
                    </m:rPr>
                    <w:rPr>
                      <w:rFonts w:ascii="Cambria Math" w:eastAsia="Times New Roman" w:hAnsi="Times New Roman" w:cs="Times New Roman"/>
                      <w:sz w:val="28"/>
                      <w:szCs w:val="28"/>
                    </w:rPr>
                    <m:t>3</m:t>
                  </m:r>
                </m:sub>
              </m:sSub>
            </m:oMath>
          </w:p>
        </w:tc>
        <w:tc>
          <w:tcPr>
            <w:tcW w:w="2161"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500</w:t>
            </w:r>
          </w:p>
        </w:tc>
        <w:tc>
          <w:tcPr>
            <w:tcW w:w="2001"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4</w:t>
            </w:r>
          </w:p>
        </w:tc>
        <w:tc>
          <w:tcPr>
            <w:tcW w:w="2719"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401</w:t>
            </w:r>
          </w:p>
        </w:tc>
      </w:tr>
      <w:tr w:rsidR="00366C90" w:rsidRPr="00366C90" w:rsidTr="00366C90">
        <w:trPr>
          <w:trHeight w:val="440"/>
        </w:trPr>
        <w:tc>
          <w:tcPr>
            <w:tcW w:w="2690" w:type="dxa"/>
          </w:tcPr>
          <w:p w:rsidR="00366C90" w:rsidRPr="00366C90" w:rsidRDefault="006E7582" w:rsidP="00366C90">
            <w:pPr>
              <w:pStyle w:val="a3"/>
              <w:jc w:val="both"/>
              <w:rPr>
                <w:rFonts w:ascii="Times New Roman" w:hAnsi="Times New Roman" w:cs="Times New Roman"/>
                <w:sz w:val="28"/>
                <w:szCs w:val="28"/>
              </w:rPr>
            </w:pPr>
            <m:oMath>
              <m:sSub>
                <m:sSubPr>
                  <m:ctrlPr>
                    <w:rPr>
                      <w:rFonts w:ascii="Cambria Math" w:eastAsia="Times New Roman" w:hAnsi="Times New Roman" w:cs="Times New Roman"/>
                      <w:sz w:val="28"/>
                      <w:szCs w:val="28"/>
                    </w:rPr>
                  </m:ctrlPr>
                </m:sSubPr>
                <m:e>
                  <m:r>
                    <m:rPr>
                      <m:sty m:val="p"/>
                    </m:rPr>
                    <w:rPr>
                      <w:rFonts w:ascii="Cambria Math" w:eastAsia="Times New Roman" w:hAnsi="Times New Roman" w:cs="Times New Roman"/>
                      <w:sz w:val="28"/>
                      <w:szCs w:val="28"/>
                    </w:rPr>
                    <m:t>K</m:t>
                  </m:r>
                </m:e>
                <m:sub>
                  <m:r>
                    <m:rPr>
                      <m:sty m:val="p"/>
                    </m:rPr>
                    <w:rPr>
                      <w:rFonts w:ascii="Cambria Math" w:eastAsia="Times New Roman" w:hAnsi="Times New Roman" w:cs="Times New Roman"/>
                      <w:sz w:val="28"/>
                      <w:szCs w:val="28"/>
                    </w:rPr>
                    <m:t>2</m:t>
                  </m:r>
                </m:sub>
              </m:sSub>
            </m:oMath>
            <w:r w:rsidR="00366C90" w:rsidRPr="00366C90">
              <w:rPr>
                <w:rFonts w:ascii="Times New Roman" w:hAnsi="Times New Roman" w:cs="Times New Roman"/>
                <w:sz w:val="28"/>
                <w:szCs w:val="28"/>
              </w:rPr>
              <w:t>[Pt</w:t>
            </w:r>
            <m:oMath>
              <m:sSub>
                <m:sSubPr>
                  <m:ctrlPr>
                    <w:rPr>
                      <w:rFonts w:ascii="Cambria Math" w:eastAsia="Times New Roman" w:hAnsi="Times New Roman" w:cs="Times New Roman"/>
                      <w:sz w:val="28"/>
                      <w:szCs w:val="28"/>
                    </w:rPr>
                  </m:ctrlPr>
                </m:sSubPr>
                <m:e>
                  <m:r>
                    <m:rPr>
                      <m:sty m:val="p"/>
                    </m:rPr>
                    <w:rPr>
                      <w:rFonts w:ascii="Cambria Math" w:eastAsia="Times New Roman" w:hAnsi="Times New Roman" w:cs="Times New Roman"/>
                      <w:sz w:val="28"/>
                      <w:szCs w:val="28"/>
                    </w:rPr>
                    <m:t>Cl</m:t>
                  </m:r>
                </m:e>
                <m:sub>
                  <m:r>
                    <m:rPr>
                      <m:sty m:val="p"/>
                    </m:rPr>
                    <w:rPr>
                      <w:rFonts w:ascii="Cambria Math" w:eastAsia="Times New Roman" w:hAnsi="Times New Roman" w:cs="Times New Roman"/>
                      <w:sz w:val="28"/>
                      <w:szCs w:val="28"/>
                    </w:rPr>
                    <m:t>6</m:t>
                  </m:r>
                </m:sub>
              </m:sSub>
            </m:oMath>
            <w:r w:rsidR="00366C90" w:rsidRPr="00366C90">
              <w:rPr>
                <w:rFonts w:ascii="Times New Roman" w:hAnsi="Times New Roman" w:cs="Times New Roman"/>
                <w:sz w:val="28"/>
                <w:szCs w:val="28"/>
              </w:rPr>
              <w:t>]</w:t>
            </w:r>
          </w:p>
        </w:tc>
        <w:tc>
          <w:tcPr>
            <w:tcW w:w="2161"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512</w:t>
            </w:r>
          </w:p>
        </w:tc>
        <w:tc>
          <w:tcPr>
            <w:tcW w:w="2001"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3</w:t>
            </w:r>
          </w:p>
        </w:tc>
        <w:tc>
          <w:tcPr>
            <w:tcW w:w="2719"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251</w:t>
            </w:r>
          </w:p>
        </w:tc>
      </w:tr>
      <w:tr w:rsidR="00366C90" w:rsidRPr="00366C90" w:rsidTr="00366C90">
        <w:trPr>
          <w:trHeight w:val="440"/>
        </w:trPr>
        <w:tc>
          <w:tcPr>
            <w:tcW w:w="2690"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[Pt</w:t>
            </w:r>
            <m:oMath>
              <m:sSub>
                <m:sSubPr>
                  <m:ctrlPr>
                    <w:rPr>
                      <w:rFonts w:ascii="Cambria Math" w:eastAsia="Times New Roman" w:hAnsi="Times New Roman" w:cs="Times New Roman"/>
                      <w:sz w:val="28"/>
                      <w:szCs w:val="28"/>
                    </w:rPr>
                  </m:ctrlPr>
                </m:sSubPr>
                <m:e>
                  <m:sSub>
                    <m:sSubPr>
                      <m:ctrlPr>
                        <w:rPr>
                          <w:rFonts w:ascii="Cambria Math" w:eastAsia="Times New Roman" w:hAnsi="Times New Roman" w:cs="Times New Roman"/>
                          <w:sz w:val="28"/>
                          <w:szCs w:val="28"/>
                        </w:rPr>
                      </m:ctrlPr>
                    </m:sSubPr>
                    <m:e>
                      <m:r>
                        <m:rPr>
                          <m:sty m:val="p"/>
                        </m:rPr>
                        <w:rPr>
                          <w:rFonts w:ascii="Cambria Math" w:eastAsia="Times New Roman" w:hAnsi="Times New Roman" w:cs="Times New Roman"/>
                          <w:sz w:val="28"/>
                          <w:szCs w:val="28"/>
                        </w:rPr>
                        <m:t>(NH</m:t>
                      </m:r>
                    </m:e>
                    <m:sub>
                      <m:r>
                        <m:rPr>
                          <m:sty m:val="p"/>
                        </m:rPr>
                        <w:rPr>
                          <w:rFonts w:ascii="Cambria Math" w:eastAsia="Times New Roman" w:hAnsi="Times New Roman" w:cs="Times New Roman"/>
                          <w:sz w:val="28"/>
                          <w:szCs w:val="28"/>
                        </w:rPr>
                        <m:t>3</m:t>
                      </m:r>
                    </m:sub>
                  </m:sSub>
                  <m:r>
                    <m:rPr>
                      <m:sty m:val="p"/>
                    </m:rPr>
                    <w:rPr>
                      <w:rFonts w:ascii="Cambria Math" w:eastAsia="Times New Roman" w:hAnsi="Times New Roman" w:cs="Times New Roman"/>
                      <w:sz w:val="28"/>
                      <w:szCs w:val="28"/>
                    </w:rPr>
                    <m:t>)</m:t>
                  </m:r>
                </m:e>
                <m:sub>
                  <m:r>
                    <m:rPr>
                      <m:sty m:val="p"/>
                    </m:rPr>
                    <w:rPr>
                      <w:rFonts w:ascii="Cambria Math" w:eastAsia="Times New Roman" w:hAnsi="Times New Roman" w:cs="Times New Roman"/>
                      <w:sz w:val="28"/>
                      <w:szCs w:val="28"/>
                    </w:rPr>
                    <m:t>4</m:t>
                  </m:r>
                </m:sub>
              </m:sSub>
              <m:sSub>
                <m:sSubPr>
                  <m:ctrlPr>
                    <w:rPr>
                      <w:rFonts w:ascii="Cambria Math" w:eastAsia="Times New Roman" w:hAnsi="Times New Roman" w:cs="Times New Roman"/>
                      <w:sz w:val="28"/>
                      <w:szCs w:val="28"/>
                    </w:rPr>
                  </m:ctrlPr>
                </m:sSubPr>
                <m:e>
                  <m:sSub>
                    <m:sSubPr>
                      <m:ctrlPr>
                        <w:rPr>
                          <w:rFonts w:ascii="Cambria Math" w:eastAsia="Times New Roman" w:hAnsi="Times New Roman" w:cs="Times New Roman"/>
                          <w:sz w:val="28"/>
                          <w:szCs w:val="28"/>
                        </w:rPr>
                      </m:ctrlPr>
                    </m:sSubPr>
                    <m:e>
                      <m:r>
                        <m:rPr>
                          <m:sty m:val="p"/>
                        </m:rPr>
                        <w:rPr>
                          <w:rFonts w:ascii="Cambria Math" w:eastAsia="Times New Roman" w:hAnsi="Times New Roman" w:cs="Times New Roman"/>
                          <w:sz w:val="28"/>
                          <w:szCs w:val="28"/>
                        </w:rPr>
                        <m:t>(OH)</m:t>
                      </m:r>
                    </m:e>
                    <m:sub>
                      <m:r>
                        <m:rPr>
                          <m:sty m:val="p"/>
                        </m:rPr>
                        <w:rPr>
                          <w:rFonts w:ascii="Cambria Math" w:eastAsia="Times New Roman" w:hAnsi="Times New Roman" w:cs="Times New Roman"/>
                          <w:sz w:val="28"/>
                          <w:szCs w:val="28"/>
                        </w:rPr>
                        <m:t>2</m:t>
                      </m:r>
                    </m:sub>
                  </m:sSub>
                  <m:r>
                    <m:rPr>
                      <m:sty m:val="p"/>
                    </m:rPr>
                    <w:rPr>
                      <w:rFonts w:ascii="Cambria Math" w:eastAsia="Times New Roman" w:hAnsi="Times New Roman" w:cs="Times New Roman"/>
                      <w:sz w:val="28"/>
                      <w:szCs w:val="28"/>
                    </w:rPr>
                    <m:t>]Cl</m:t>
                  </m:r>
                </m:e>
                <m:sub>
                  <m:r>
                    <m:rPr>
                      <m:sty m:val="p"/>
                    </m:rPr>
                    <w:rPr>
                      <w:rFonts w:ascii="Cambria Math" w:eastAsia="Times New Roman" w:hAnsi="Times New Roman" w:cs="Times New Roman"/>
                      <w:sz w:val="28"/>
                      <w:szCs w:val="28"/>
                    </w:rPr>
                    <m:t>2</m:t>
                  </m:r>
                </m:sub>
              </m:sSub>
            </m:oMath>
            <w:r w:rsidRPr="00366C90">
              <w:rPr>
                <w:rFonts w:ascii="Times New Roman" w:hAnsi="Times New Roman" w:cs="Times New Roman"/>
                <w:sz w:val="28"/>
                <w:szCs w:val="28"/>
              </w:rPr>
              <w:t>]</w:t>
            </w:r>
          </w:p>
        </w:tc>
        <w:tc>
          <w:tcPr>
            <w:tcW w:w="2161"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500</w:t>
            </w:r>
          </w:p>
        </w:tc>
        <w:tc>
          <w:tcPr>
            <w:tcW w:w="2001"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3</w:t>
            </w:r>
          </w:p>
        </w:tc>
        <w:tc>
          <w:tcPr>
            <w:tcW w:w="2719"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225</w:t>
            </w:r>
          </w:p>
        </w:tc>
      </w:tr>
      <w:tr w:rsidR="00366C90" w:rsidRPr="00366C90" w:rsidTr="00366C90">
        <w:trPr>
          <w:trHeight w:val="512"/>
        </w:trPr>
        <w:tc>
          <w:tcPr>
            <w:tcW w:w="2690"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lastRenderedPageBreak/>
              <w:t>[Pt</w:t>
            </w:r>
            <m:oMath>
              <m:sSub>
                <m:sSubPr>
                  <m:ctrlPr>
                    <w:rPr>
                      <w:rFonts w:ascii="Cambria Math" w:eastAsia="Times New Roman" w:hAnsi="Times New Roman" w:cs="Times New Roman"/>
                      <w:sz w:val="28"/>
                      <w:szCs w:val="28"/>
                    </w:rPr>
                  </m:ctrlPr>
                </m:sSubPr>
                <m:e>
                  <m:sSub>
                    <m:sSubPr>
                      <m:ctrlPr>
                        <w:rPr>
                          <w:rFonts w:ascii="Cambria Math" w:eastAsia="Times New Roman" w:hAnsi="Times New Roman" w:cs="Times New Roman"/>
                          <w:sz w:val="28"/>
                          <w:szCs w:val="28"/>
                        </w:rPr>
                      </m:ctrlPr>
                    </m:sSubPr>
                    <m:e>
                      <m:r>
                        <m:rPr>
                          <m:sty m:val="p"/>
                        </m:rPr>
                        <w:rPr>
                          <w:rFonts w:ascii="Cambria Math" w:eastAsia="Times New Roman" w:hAnsi="Times New Roman" w:cs="Times New Roman"/>
                          <w:sz w:val="28"/>
                          <w:szCs w:val="28"/>
                        </w:rPr>
                        <m:t>(NH</m:t>
                      </m:r>
                    </m:e>
                    <m:sub>
                      <m:r>
                        <m:rPr>
                          <m:sty m:val="p"/>
                        </m:rPr>
                        <w:rPr>
                          <w:rFonts w:ascii="Cambria Math" w:eastAsia="Times New Roman" w:hAnsi="Times New Roman" w:cs="Times New Roman"/>
                          <w:sz w:val="28"/>
                          <w:szCs w:val="28"/>
                        </w:rPr>
                        <m:t>3</m:t>
                      </m:r>
                    </m:sub>
                  </m:sSub>
                  <m:r>
                    <m:rPr>
                      <m:sty m:val="p"/>
                    </m:rPr>
                    <w:rPr>
                      <w:rFonts w:ascii="Cambria Math" w:eastAsia="Times New Roman" w:hAnsi="Times New Roman" w:cs="Times New Roman"/>
                      <w:sz w:val="28"/>
                      <w:szCs w:val="28"/>
                    </w:rPr>
                    <m:t>)</m:t>
                  </m:r>
                </m:e>
                <m:sub>
                  <m:r>
                    <m:rPr>
                      <m:sty m:val="p"/>
                    </m:rPr>
                    <w:rPr>
                      <w:rFonts w:ascii="Cambria Math" w:eastAsia="Times New Roman" w:hAnsi="Times New Roman" w:cs="Times New Roman"/>
                      <w:sz w:val="28"/>
                      <w:szCs w:val="28"/>
                    </w:rPr>
                    <m:t>3</m:t>
                  </m:r>
                </m:sub>
              </m:sSub>
              <m:sSub>
                <m:sSubPr>
                  <m:ctrlPr>
                    <w:rPr>
                      <w:rFonts w:ascii="Cambria Math" w:eastAsia="Times New Roman" w:hAnsi="Times New Roman" w:cs="Times New Roman"/>
                      <w:sz w:val="28"/>
                      <w:szCs w:val="28"/>
                    </w:rPr>
                  </m:ctrlPr>
                </m:sSubPr>
                <m:e>
                  <m:r>
                    <m:rPr>
                      <m:sty m:val="p"/>
                    </m:rPr>
                    <w:rPr>
                      <w:rFonts w:ascii="Cambria Math" w:eastAsia="Times New Roman" w:hAnsi="Times New Roman" w:cs="Times New Roman"/>
                      <w:sz w:val="28"/>
                      <w:szCs w:val="28"/>
                    </w:rPr>
                    <m:t>Cl]Cl</m:t>
                  </m:r>
                </m:e>
                <m:sub>
                  <m:r>
                    <m:rPr>
                      <m:sty m:val="p"/>
                    </m:rPr>
                    <w:rPr>
                      <w:rFonts w:ascii="Cambria Math" w:eastAsia="Times New Roman" w:hAnsi="Times New Roman" w:cs="Times New Roman"/>
                      <w:sz w:val="28"/>
                      <w:szCs w:val="28"/>
                    </w:rPr>
                    <m:t>3</m:t>
                  </m:r>
                </m:sub>
              </m:sSub>
            </m:oMath>
          </w:p>
        </w:tc>
        <w:tc>
          <w:tcPr>
            <w:tcW w:w="2161"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500</w:t>
            </w:r>
          </w:p>
        </w:tc>
        <w:tc>
          <w:tcPr>
            <w:tcW w:w="2001"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2</w:t>
            </w:r>
          </w:p>
        </w:tc>
        <w:tc>
          <w:tcPr>
            <w:tcW w:w="2719" w:type="dxa"/>
          </w:tcPr>
          <w:p w:rsidR="00366C90" w:rsidRPr="00366C90" w:rsidRDefault="00366C90" w:rsidP="00366C90">
            <w:pPr>
              <w:pStyle w:val="a3"/>
              <w:jc w:val="both"/>
              <w:rPr>
                <w:rFonts w:ascii="Times New Roman" w:hAnsi="Times New Roman" w:cs="Times New Roman"/>
                <w:sz w:val="28"/>
                <w:szCs w:val="28"/>
              </w:rPr>
            </w:pPr>
            <w:r w:rsidRPr="00366C90">
              <w:rPr>
                <w:rFonts w:ascii="Times New Roman" w:hAnsi="Times New Roman" w:cs="Times New Roman"/>
                <w:sz w:val="28"/>
                <w:szCs w:val="28"/>
              </w:rPr>
              <w:t>107</w:t>
            </w:r>
          </w:p>
        </w:tc>
      </w:tr>
    </w:tbl>
    <w:p w:rsidR="00366C90" w:rsidRPr="00366C90" w:rsidRDefault="00366C90" w:rsidP="00366C90">
      <w:pPr>
        <w:pStyle w:val="a3"/>
        <w:jc w:val="both"/>
        <w:rPr>
          <w:rFonts w:ascii="Times New Roman" w:hAnsi="Times New Roman" w:cs="Times New Roman"/>
          <w:sz w:val="28"/>
          <w:szCs w:val="28"/>
          <w:lang w:val="en-US"/>
        </w:rPr>
      </w:pPr>
    </w:p>
    <w:p w:rsidR="00366C90" w:rsidRPr="00366C90" w:rsidRDefault="00366C90" w:rsidP="00366C90">
      <w:pPr>
        <w:pStyle w:val="a3"/>
        <w:jc w:val="both"/>
        <w:rPr>
          <w:rFonts w:ascii="Times New Roman" w:hAnsi="Times New Roman" w:cs="Times New Roman"/>
          <w:sz w:val="28"/>
          <w:szCs w:val="28"/>
        </w:rPr>
      </w:pP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Fluctuations in electrical conductivity between compounds of the same type are due to both the nature of the central atom and the natural coordinated groups. The more electrovalent the chemical bond is, the greater the electrical conductivity. As a result, solutions of complex platinum compounds containing acidic residues of nitric, chloric and sulfuric acids in the inner sphere show a higher value of the electrical conductivity compared to similarly constructed compounds containing nitrite or chlorine groups firmly bound to the central ion.</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Conductivity is affected by the coordination capacity of the substituents. LA Chugaev showed that complex compounds containing four-membered rings in the molecule are very strong. Therefore, the electrical conductivity of their solutions practically does not change with time and is less than in substances where cyclic groups (ethylenediamine, etc.) are replaced by monovalent groups. Consequently, the chemical bond in the cyclic compounds is more covalent.</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Molecular electrical conductivity depends on the structure of the complex ion. The electrical conductivity of the trans isomers almost does not change with time, and at the first moment, slightly higher than the electrical conductivity of the cis isomers, increases due to the partial replacement of the ligands by the solvent molecules.</w:t>
      </w:r>
    </w:p>
    <w:p w:rsidR="00366C90" w:rsidRPr="00366C90" w:rsidRDefault="00366C90" w:rsidP="00366C90">
      <w:pPr>
        <w:pStyle w:val="a3"/>
        <w:jc w:val="both"/>
        <w:rPr>
          <w:rFonts w:ascii="Times New Roman" w:hAnsi="Times New Roman" w:cs="Times New Roman"/>
          <w:sz w:val="28"/>
          <w:szCs w:val="28"/>
          <w:lang w:val="en-US"/>
        </w:rPr>
      </w:pPr>
    </w:p>
    <w:p w:rsidR="00366C90" w:rsidRDefault="00366C90" w:rsidP="00EF1833">
      <w:pPr>
        <w:pStyle w:val="a3"/>
        <w:ind w:firstLine="708"/>
        <w:jc w:val="both"/>
        <w:rPr>
          <w:rFonts w:ascii="Times New Roman" w:hAnsi="Times New Roman" w:cs="Times New Roman"/>
          <w:b/>
          <w:sz w:val="28"/>
          <w:szCs w:val="28"/>
          <w:lang w:val="en-US"/>
        </w:rPr>
      </w:pPr>
      <w:r w:rsidRPr="00366C90">
        <w:rPr>
          <w:rFonts w:ascii="Times New Roman" w:hAnsi="Times New Roman" w:cs="Times New Roman"/>
          <w:sz w:val="28"/>
          <w:szCs w:val="28"/>
          <w:lang w:val="en-US"/>
        </w:rPr>
        <w:t> </w:t>
      </w:r>
      <w:r w:rsidRPr="00404CA6">
        <w:rPr>
          <w:rFonts w:ascii="Times New Roman" w:hAnsi="Times New Roman" w:cs="Times New Roman"/>
          <w:b/>
          <w:sz w:val="28"/>
          <w:szCs w:val="28"/>
          <w:lang w:val="en-US"/>
        </w:rPr>
        <w:t>2. Absorption spectra</w:t>
      </w:r>
    </w:p>
    <w:p w:rsidR="00404CA6" w:rsidRPr="00404CA6" w:rsidRDefault="00404CA6" w:rsidP="00366C90">
      <w:pPr>
        <w:pStyle w:val="a3"/>
        <w:jc w:val="both"/>
        <w:rPr>
          <w:rFonts w:ascii="Times New Roman" w:hAnsi="Times New Roman" w:cs="Times New Roman"/>
          <w:b/>
          <w:sz w:val="28"/>
          <w:szCs w:val="28"/>
          <w:lang w:val="en-US"/>
        </w:rPr>
      </w:pP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Between matter and quanta of light there is always an interaction, which is determined both by the energy of quanta and by the structure of substances.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Molecules of matter and their constituent parts are in continuous is determined both by the energy of quanta and by the structure of matter.</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Molecules of matter and their constituent parts are in continuous motion. Along with the kinetic energy, the molecules also have an internal energy of periodic motion, which is due to the rotational and vibrational motion of molecules and their constituent parts: atoms and groups of atoms. The internal energy is also possessed by electrons, in particular, also those that cause the appearance of a certain bond between the complexing atom and the coordinated groups. These individual components of the periodic motion have discrete values ​​and, consequently, interact with quanta of certain energies. Therefore, the absorption of light is selective, and the spectra of substances have a linear structure.</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xml:space="preserve">         In practice, when studying the absorption of light by matter (or its solution), measure the intensity of the light flux Ι passing through a layer of a solution of thickness </w:t>
      </w:r>
      <m:oMath>
        <m:sSub>
          <m:sSubPr>
            <m:ctrlPr>
              <w:rPr>
                <w:rFonts w:ascii="Cambria Math" w:eastAsia="Times New Roman" w:hAnsi="Cambria Math"/>
                <w:i/>
                <w:sz w:val="28"/>
                <w:szCs w:val="28"/>
              </w:rPr>
            </m:ctrlPr>
          </m:sSubPr>
          <m:e>
            <m:r>
              <m:rPr>
                <m:sty m:val="p"/>
              </m:rPr>
              <w:rPr>
                <w:rFonts w:ascii="Cambria Math" w:eastAsia="Times New Roman" w:hAnsi="Cambria Math"/>
                <w:sz w:val="28"/>
                <w:szCs w:val="28"/>
              </w:rPr>
              <m:t>Ι</m:t>
            </m:r>
          </m:e>
          <m:sub>
            <m:r>
              <w:rPr>
                <w:rFonts w:ascii="Cambria Math" w:eastAsia="Times New Roman" w:hAnsi="Cambria Math"/>
                <w:sz w:val="28"/>
                <w:szCs w:val="28"/>
                <w:lang w:val="en-US"/>
              </w:rPr>
              <m:t>0</m:t>
            </m:r>
          </m:sub>
        </m:sSub>
      </m:oMath>
      <w:r w:rsidRPr="00366C90">
        <w:rPr>
          <w:rFonts w:ascii="Times New Roman" w:hAnsi="Times New Roman" w:cs="Times New Roman"/>
          <w:sz w:val="28"/>
          <w:szCs w:val="28"/>
          <w:lang w:val="en-US"/>
        </w:rPr>
        <w:t>, when a light flux with an initial intensity falls on it. Between these values, the following ratio is observed:</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In = k ∙ l = D</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Where k is the absorption coefficient. From the ratio, the optical density is: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D = k ∙ l</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lastRenderedPageBreak/>
        <w:t>             This formula expresses Lambert's law.</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Light absorption is proportional to the concentration of matter: between the concentration of the substance (c) and the thickness of the layer l, there is a dependence (Beer's law):</w:t>
      </w:r>
    </w:p>
    <w:p w:rsidR="00404CA6" w:rsidRDefault="006E7582" w:rsidP="00366C90">
      <w:pPr>
        <w:pStyle w:val="a3"/>
        <w:jc w:val="both"/>
        <w:rPr>
          <w:rFonts w:ascii="Times New Roman" w:hAnsi="Times New Roman" w:cs="Times New Roman"/>
          <w:sz w:val="28"/>
          <w:szCs w:val="28"/>
          <w:lang w:val="en-US"/>
        </w:rPr>
      </w:pP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lang w:val="en-US"/>
              </w:rPr>
              <m:t>1</m:t>
            </m:r>
          </m:sub>
        </m:sSub>
      </m:oMath>
      <w:r w:rsidR="00404CA6" w:rsidRPr="00404CA6">
        <w:rPr>
          <w:sz w:val="28"/>
          <w:szCs w:val="28"/>
          <w:lang w:val="en-US"/>
        </w:rPr>
        <w:t xml:space="preserve"> ∙ </w:t>
      </w:r>
      <m:oMath>
        <m:sSub>
          <m:sSubPr>
            <m:ctrlPr>
              <w:rPr>
                <w:rFonts w:ascii="Cambria Math" w:eastAsia="Times New Roman" w:hAnsi="Times New Roman"/>
                <w:i/>
                <w:sz w:val="28"/>
                <w:szCs w:val="28"/>
              </w:rPr>
            </m:ctrlPr>
          </m:sSubPr>
          <m:e>
            <m:r>
              <m:rPr>
                <m:sty m:val="p"/>
              </m:rPr>
              <w:rPr>
                <w:rFonts w:ascii="Cambria Math" w:eastAsia="Times New Roman" w:hAnsi="Times New Roman"/>
                <w:sz w:val="28"/>
                <w:szCs w:val="28"/>
                <w:lang w:val="en-US"/>
              </w:rPr>
              <m:t xml:space="preserve">l </m:t>
            </m:r>
          </m:e>
          <m:sub>
            <m:r>
              <w:rPr>
                <w:rFonts w:ascii="Cambria Math" w:eastAsia="Times New Roman" w:hAnsi="Times New Roman"/>
                <w:sz w:val="28"/>
                <w:szCs w:val="28"/>
                <w:lang w:val="en-US"/>
              </w:rPr>
              <m:t>1</m:t>
            </m:r>
          </m:sub>
        </m:sSub>
      </m:oMath>
      <w:r w:rsidR="00404CA6" w:rsidRPr="00404CA6">
        <w:rPr>
          <w:sz w:val="28"/>
          <w:szCs w:val="28"/>
          <w:lang w:val="en-US"/>
        </w:rPr>
        <w:t xml:space="preserve"> = </w:t>
      </w:r>
      <m:oMath>
        <m:sSub>
          <m:sSubPr>
            <m:ctrlPr>
              <w:rPr>
                <w:rFonts w:ascii="Cambria Math" w:eastAsia="Times New Roman" w:hAnsi="Cambria Math"/>
                <w:i/>
                <w:sz w:val="28"/>
                <w:szCs w:val="28"/>
              </w:rPr>
            </m:ctrlPr>
          </m:sSubPr>
          <m:e>
            <m:r>
              <w:rPr>
                <w:rFonts w:ascii="Cambria Math" w:eastAsia="Times New Roman" w:hAnsi="Cambria Math"/>
                <w:sz w:val="28"/>
                <w:szCs w:val="28"/>
              </w:rPr>
              <m:t>с</m:t>
            </m:r>
          </m:e>
          <m:sub>
            <m:r>
              <w:rPr>
                <w:rFonts w:ascii="Cambria Math" w:eastAsia="Times New Roman" w:hAnsi="Cambria Math"/>
                <w:sz w:val="28"/>
                <w:szCs w:val="28"/>
                <w:lang w:val="en-US"/>
              </w:rPr>
              <m:t>2</m:t>
            </m:r>
          </m:sub>
        </m:sSub>
      </m:oMath>
      <w:r w:rsidR="00404CA6" w:rsidRPr="00404CA6">
        <w:rPr>
          <w:sz w:val="28"/>
          <w:szCs w:val="28"/>
          <w:lang w:val="en-US"/>
        </w:rPr>
        <w:t xml:space="preserve"> ∙ </w:t>
      </w:r>
      <m:oMath>
        <m:sSub>
          <m:sSubPr>
            <m:ctrlPr>
              <w:rPr>
                <w:rFonts w:ascii="Cambria Math" w:eastAsia="Times New Roman" w:hAnsi="Cambria Math"/>
                <w:i/>
                <w:sz w:val="28"/>
                <w:szCs w:val="28"/>
              </w:rPr>
            </m:ctrlPr>
          </m:sSubPr>
          <m:e>
            <m:r>
              <m:rPr>
                <m:sty m:val="p"/>
              </m:rPr>
              <w:rPr>
                <w:rFonts w:ascii="Cambria Math" w:eastAsia="Times New Roman" w:hAnsi="Times New Roman"/>
                <w:sz w:val="28"/>
                <w:szCs w:val="28"/>
                <w:lang w:val="en-US"/>
              </w:rPr>
              <m:t>l</m:t>
            </m:r>
          </m:e>
          <m:sub>
            <m:r>
              <w:rPr>
                <w:rFonts w:ascii="Cambria Math" w:eastAsia="Times New Roman" w:hAnsi="Cambria Math"/>
                <w:sz w:val="28"/>
                <w:szCs w:val="28"/>
                <w:lang w:val="en-US"/>
              </w:rPr>
              <m:t>2</m:t>
            </m:r>
          </m:sub>
        </m:sSub>
      </m:oMath>
      <w:r w:rsidR="00366C90" w:rsidRPr="00366C90">
        <w:rPr>
          <w:rFonts w:ascii="Times New Roman" w:hAnsi="Times New Roman" w:cs="Times New Roman"/>
          <w:sz w:val="28"/>
          <w:szCs w:val="28"/>
          <w:lang w:val="en-US"/>
        </w:rPr>
        <w:t>     </w:t>
      </w:r>
    </w:p>
    <w:p w:rsidR="00404CA6"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The laws of Lambert and Beer can be combined into one general law:</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w:t>
      </w:r>
    </w:p>
    <w:p w:rsidR="00404CA6" w:rsidRPr="00404CA6" w:rsidRDefault="00366C90" w:rsidP="00404CA6">
      <w:pPr>
        <w:jc w:val="both"/>
        <w:rPr>
          <w:sz w:val="28"/>
          <w:szCs w:val="28"/>
          <w:lang w:val="en-US"/>
        </w:rPr>
      </w:pPr>
      <w:r w:rsidRPr="00366C90">
        <w:rPr>
          <w:rFonts w:ascii="Times New Roman" w:hAnsi="Times New Roman" w:cs="Times New Roman"/>
          <w:sz w:val="28"/>
          <w:szCs w:val="28"/>
          <w:lang w:val="en-US"/>
        </w:rPr>
        <w:t>                           </w:t>
      </w:r>
      <w:r w:rsidR="00404CA6" w:rsidRPr="00404CA6">
        <w:rPr>
          <w:sz w:val="28"/>
          <w:szCs w:val="28"/>
          <w:lang w:val="en-US"/>
        </w:rPr>
        <w:t xml:space="preserve">                           D = In</w:t>
      </w:r>
      <m:oMath>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m:rPr>
                    <m:sty m:val="p"/>
                  </m:rPr>
                  <w:rPr>
                    <w:rFonts w:ascii="Cambria Math" w:eastAsia="Times New Roman" w:hAnsi="Cambria Math"/>
                    <w:sz w:val="28"/>
                    <w:szCs w:val="28"/>
                  </w:rPr>
                  <m:t>Ι</m:t>
                </m:r>
              </m:e>
              <m:sub>
                <m:r>
                  <w:rPr>
                    <w:rFonts w:ascii="Cambria Math" w:eastAsia="Times New Roman" w:hAnsi="Cambria Math"/>
                    <w:sz w:val="28"/>
                    <w:szCs w:val="28"/>
                    <w:lang w:val="en-US"/>
                  </w:rPr>
                  <m:t>0</m:t>
                </m:r>
              </m:sub>
            </m:sSub>
          </m:num>
          <m:den>
            <m:r>
              <w:rPr>
                <w:rFonts w:ascii="Cambria Math" w:eastAsia="Times New Roman" w:hAnsi="Cambria Math"/>
                <w:sz w:val="28"/>
                <w:szCs w:val="28"/>
              </w:rPr>
              <m:t>Ι</m:t>
            </m:r>
          </m:den>
        </m:f>
      </m:oMath>
      <w:r w:rsidR="00404CA6" w:rsidRPr="00404CA6">
        <w:rPr>
          <w:sz w:val="28"/>
          <w:szCs w:val="28"/>
          <w:lang w:val="en-US"/>
        </w:rPr>
        <w:t xml:space="preserve">= </w:t>
      </w:r>
      <w:r w:rsidR="00404CA6" w:rsidRPr="00181885">
        <w:rPr>
          <w:sz w:val="28"/>
          <w:szCs w:val="28"/>
        </w:rPr>
        <w:t>с</w:t>
      </w:r>
      <w:r w:rsidR="00404CA6" w:rsidRPr="00404CA6">
        <w:rPr>
          <w:sz w:val="28"/>
          <w:szCs w:val="28"/>
          <w:lang w:val="en-US"/>
        </w:rPr>
        <w:t xml:space="preserve"> l </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 optical density of the solution is an additive value, and if the mixture of two substances does not react with one another, the optical density of the mixture solution is equal to the sum of the optical densities of the solutions taken for its preparation.</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The deviation from additivity indicates the interaction between substances.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 Lambert-Beer law is observed when only monochromatic light having a well-defined wavelength is used. When using light, i.e. Having a well-defined wavelength, the absorption of light is always selective.</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 change in the energy of the molecule is related to the frequency of the absorbed (or emitted) radiation quantum by the relation:</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ΔЕ = h ∙ v</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xml:space="preserve">Where h is the Planck constant, equal to </w:t>
      </w:r>
      <w:r w:rsidR="00404CA6" w:rsidRPr="00404CA6">
        <w:rPr>
          <w:sz w:val="28"/>
          <w:szCs w:val="28"/>
          <w:lang w:val="en-US"/>
        </w:rPr>
        <w:t>6,623.</w:t>
      </w:r>
      <w:r w:rsidR="006E7582">
        <w:rPr>
          <w:sz w:val="28"/>
          <w:szCs w:val="28"/>
        </w:rPr>
        <w:fldChar w:fldCharType="begin"/>
      </w:r>
      <w:r w:rsidR="00404CA6" w:rsidRPr="00404CA6">
        <w:rPr>
          <w:sz w:val="28"/>
          <w:szCs w:val="28"/>
          <w:lang w:val="en-US"/>
        </w:rPr>
        <w:instrText xml:space="preserve"> QUOTE </w:instrText>
      </w:r>
      <w:r w:rsidR="003210F2" w:rsidRPr="006E7582">
        <w:rPr>
          <w:position w:val="-11"/>
          <w:sz w:val="28"/>
          <w:szCs w:val="28"/>
        </w:rPr>
        <w:pict>
          <v:shape id="_x0000_i1039" type="#_x0000_t75" style="width:35.25pt;height:18.75pt" equationxml="&lt;">
            <v:imagedata r:id="rId148" o:title="" chromakey="white"/>
          </v:shape>
        </w:pict>
      </w:r>
      <w:r w:rsidR="006E7582">
        <w:rPr>
          <w:sz w:val="28"/>
          <w:szCs w:val="28"/>
        </w:rPr>
        <w:fldChar w:fldCharType="separate"/>
      </w:r>
      <w:r w:rsidR="003210F2" w:rsidRPr="006E7582">
        <w:rPr>
          <w:position w:val="-11"/>
          <w:sz w:val="28"/>
          <w:szCs w:val="28"/>
        </w:rPr>
        <w:pict>
          <v:shape id="_x0000_i1040" type="#_x0000_t75" style="width:36pt;height:18.75pt" equationxml="&lt;">
            <v:imagedata r:id="rId148" o:title="" chromakey="white"/>
          </v:shape>
        </w:pict>
      </w:r>
      <w:r w:rsidR="006E7582">
        <w:rPr>
          <w:sz w:val="28"/>
          <w:szCs w:val="28"/>
        </w:rPr>
        <w:fldChar w:fldCharType="end"/>
      </w:r>
      <w:r w:rsidRPr="00366C90">
        <w:rPr>
          <w:rFonts w:ascii="Times New Roman" w:hAnsi="Times New Roman" w:cs="Times New Roman"/>
          <w:sz w:val="28"/>
          <w:szCs w:val="28"/>
          <w:lang w:val="en-US"/>
        </w:rPr>
        <w:t>Erg / sec: v is the radiation frequency.</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Absorption bands are observed both in the visible and in the infrared and ultraviolet parts of the spectrum. Such a wide absorption range is associated with the presence of different frequencies of motion in molecules.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 frequency corresponding to the motion of the electrons is Hence, if transitions of electrons from one energy level to another are allowed, then high-frequency radiation is absorbed and emitted, and bands appear in the visible and ultraviolet parts of the spectrum. The frequency of the vibrational motion of atoms is equal to the absorption band in the microwave and far infrared regions.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 absorption spectra depend on the structure of the electron shells. In the absorption spectra of complex compounds of transition metals, there are low-intensity absorption bands that are manifested in the visible region. Sometimes they move a little in the violet area. Their appearance is associated with electronic transitions in unfilled d-orbitals. Therefore, complex compounds and hydrated elementary ions,</w:t>
      </w:r>
      <m:oMath>
        <m:sSup>
          <m:sSupPr>
            <m:ctrlPr>
              <w:rPr>
                <w:rFonts w:ascii="Cambria Math" w:eastAsia="Times New Roman" w:hAnsi="Cambria Math"/>
                <w:i/>
                <w:sz w:val="28"/>
                <w:szCs w:val="28"/>
              </w:rPr>
            </m:ctrlPr>
          </m:sSupPr>
          <m:e>
            <m:r>
              <m:rPr>
                <m:sty m:val="p"/>
              </m:rPr>
              <w:rPr>
                <w:rFonts w:ascii="Cambria Math" w:eastAsia="Times New Roman" w:hAnsi="Cambria Math"/>
                <w:sz w:val="28"/>
                <w:szCs w:val="28"/>
                <w:lang w:val="en-US"/>
              </w:rPr>
              <m:t>Fe</m:t>
            </m:r>
          </m:e>
          <m:sup>
            <m:r>
              <w:rPr>
                <w:rFonts w:ascii="Cambria Math" w:eastAsia="Times New Roman" w:hAnsi="Cambria Math"/>
                <w:sz w:val="28"/>
                <w:szCs w:val="28"/>
                <w:lang w:val="en-US"/>
              </w:rPr>
              <m:t>2+</m:t>
            </m:r>
          </m:sup>
        </m:sSup>
        <m:sSup>
          <m:sSupPr>
            <m:ctrlPr>
              <w:rPr>
                <w:rFonts w:ascii="Cambria Math" w:eastAsia="Times New Roman" w:hAnsi="Cambria Math"/>
                <w:sz w:val="28"/>
                <w:szCs w:val="28"/>
              </w:rPr>
            </m:ctrlPr>
          </m:sSupPr>
          <m:e>
            <m:r>
              <m:rPr>
                <m:sty m:val="p"/>
              </m:rPr>
              <w:rPr>
                <w:rFonts w:ascii="Cambria Math" w:eastAsia="Times New Roman" w:hAnsi="Cambria Math"/>
                <w:sz w:val="28"/>
                <w:szCs w:val="28"/>
                <w:lang w:val="en-US"/>
              </w:rPr>
              <m:t>,  Co</m:t>
            </m:r>
          </m:e>
          <m:sup>
            <m:r>
              <m:rPr>
                <m:sty m:val="p"/>
              </m:rPr>
              <w:rPr>
                <w:rFonts w:ascii="Cambria Math" w:eastAsia="Times New Roman" w:hAnsi="Cambria Math"/>
                <w:sz w:val="28"/>
                <w:szCs w:val="28"/>
                <w:lang w:val="en-US"/>
              </w:rPr>
              <m:t>3+</m:t>
            </m:r>
          </m:sup>
        </m:sSup>
        <m:r>
          <m:rPr>
            <m:sty m:val="p"/>
          </m:rPr>
          <w:rPr>
            <w:rFonts w:ascii="Cambria Math" w:eastAsia="Times New Roman" w:hAnsi="Cambria Math"/>
            <w:sz w:val="28"/>
            <w:szCs w:val="28"/>
            <w:lang w:val="en-US"/>
          </w:rPr>
          <m:t xml:space="preserve">, </m:t>
        </m:r>
        <m:sSup>
          <m:sSupPr>
            <m:ctrlPr>
              <w:rPr>
                <w:rFonts w:ascii="Cambria Math" w:eastAsia="Times New Roman" w:hAnsi="Cambria Math"/>
                <w:sz w:val="28"/>
                <w:szCs w:val="28"/>
              </w:rPr>
            </m:ctrlPr>
          </m:sSupPr>
          <m:e>
            <m:r>
              <m:rPr>
                <m:sty m:val="p"/>
              </m:rPr>
              <w:rPr>
                <w:rFonts w:ascii="Cambria Math" w:eastAsia="Times New Roman" w:hAnsi="Cambria Math"/>
                <w:sz w:val="28"/>
                <w:szCs w:val="28"/>
                <w:lang w:val="en-US"/>
              </w:rPr>
              <m:t>Ni</m:t>
            </m:r>
          </m:e>
          <m:sup>
            <m:r>
              <m:rPr>
                <m:sty m:val="p"/>
              </m:rPr>
              <w:rPr>
                <w:rFonts w:ascii="Cambria Math" w:eastAsia="Times New Roman" w:hAnsi="Cambria Math"/>
                <w:sz w:val="28"/>
                <w:szCs w:val="28"/>
                <w:lang w:val="en-US"/>
              </w:rPr>
              <m:t>2+</m:t>
            </m:r>
          </m:sup>
        </m:sSup>
        <m:sSup>
          <m:sSupPr>
            <m:ctrlPr>
              <w:rPr>
                <w:rFonts w:ascii="Cambria Math" w:eastAsia="Times New Roman" w:hAnsi="Cambria Math"/>
                <w:sz w:val="28"/>
                <w:szCs w:val="28"/>
              </w:rPr>
            </m:ctrlPr>
          </m:sSupPr>
          <m:e>
            <m:r>
              <m:rPr>
                <m:sty m:val="p"/>
              </m:rPr>
              <w:rPr>
                <w:rFonts w:ascii="Cambria Math" w:eastAsia="Times New Roman" w:hAnsi="Cambria Math"/>
                <w:sz w:val="28"/>
                <w:szCs w:val="28"/>
                <w:lang w:val="en-US"/>
              </w:rPr>
              <m:t>,  Cr</m:t>
            </m:r>
          </m:e>
          <m:sup>
            <m:r>
              <m:rPr>
                <m:sty m:val="p"/>
              </m:rPr>
              <w:rPr>
                <w:rFonts w:ascii="Cambria Math" w:eastAsia="Times New Roman" w:hAnsi="Cambria Math"/>
                <w:sz w:val="28"/>
                <w:szCs w:val="28"/>
                <w:lang w:val="en-US"/>
              </w:rPr>
              <m:t>3+</m:t>
            </m:r>
          </m:sup>
        </m:sSup>
        <m:sSup>
          <m:sSupPr>
            <m:ctrlPr>
              <w:rPr>
                <w:rFonts w:ascii="Cambria Math" w:eastAsia="Times New Roman" w:hAnsi="Cambria Math"/>
                <w:sz w:val="28"/>
                <w:szCs w:val="28"/>
              </w:rPr>
            </m:ctrlPr>
          </m:sSupPr>
          <m:e>
            <m:r>
              <m:rPr>
                <m:sty m:val="p"/>
              </m:rPr>
              <w:rPr>
                <w:rFonts w:ascii="Cambria Math" w:eastAsia="Times New Roman" w:hAnsi="Cambria Math"/>
                <w:sz w:val="28"/>
                <w:szCs w:val="28"/>
                <w:lang w:val="en-US"/>
              </w:rPr>
              <m:t>,  Cr</m:t>
            </m:r>
          </m:e>
          <m:sup>
            <m:r>
              <m:rPr>
                <m:sty m:val="p"/>
              </m:rPr>
              <w:rPr>
                <w:rFonts w:ascii="Cambria Math" w:eastAsia="Times New Roman" w:hAnsi="Cambria Math"/>
                <w:sz w:val="28"/>
                <w:szCs w:val="28"/>
                <w:lang w:val="en-US"/>
              </w:rPr>
              <m:t>2+</m:t>
            </m:r>
          </m:sup>
        </m:sSup>
        <m:sSup>
          <m:sSupPr>
            <m:ctrlPr>
              <w:rPr>
                <w:rFonts w:ascii="Cambria Math" w:eastAsia="Times New Roman" w:hAnsi="Cambria Math"/>
                <w:sz w:val="28"/>
                <w:szCs w:val="28"/>
              </w:rPr>
            </m:ctrlPr>
          </m:sSupPr>
          <m:e>
            <m:r>
              <m:rPr>
                <m:sty m:val="p"/>
              </m:rPr>
              <w:rPr>
                <w:rFonts w:ascii="Cambria Math" w:eastAsia="Times New Roman" w:hAnsi="Cambria Math"/>
                <w:sz w:val="28"/>
                <w:szCs w:val="28"/>
                <w:lang w:val="en-US"/>
              </w:rPr>
              <m:t>,  Mn</m:t>
            </m:r>
          </m:e>
          <m:sup>
            <m:r>
              <m:rPr>
                <m:sty m:val="p"/>
              </m:rPr>
              <w:rPr>
                <w:rFonts w:ascii="Cambria Math" w:eastAsia="Times New Roman" w:hAnsi="Cambria Math"/>
                <w:sz w:val="28"/>
                <w:szCs w:val="28"/>
                <w:lang w:val="en-US"/>
              </w:rPr>
              <m:t>2+</m:t>
            </m:r>
          </m:sup>
        </m:sSup>
        <m:sSup>
          <m:sSupPr>
            <m:ctrlPr>
              <w:rPr>
                <w:rFonts w:ascii="Cambria Math" w:eastAsia="Times New Roman" w:hAnsi="Cambria Math"/>
                <w:sz w:val="28"/>
                <w:szCs w:val="28"/>
              </w:rPr>
            </m:ctrlPr>
          </m:sSupPr>
          <m:e>
            <m:r>
              <m:rPr>
                <m:sty m:val="p"/>
              </m:rPr>
              <w:rPr>
                <w:rFonts w:ascii="Cambria Math" w:eastAsia="Times New Roman" w:hAnsi="Cambria Math"/>
                <w:sz w:val="28"/>
                <w:szCs w:val="28"/>
                <w:lang w:val="en-US"/>
              </w:rPr>
              <m:t>,  Ti</m:t>
            </m:r>
          </m:e>
          <m:sup>
            <m:r>
              <m:rPr>
                <m:sty m:val="p"/>
              </m:rPr>
              <w:rPr>
                <w:rFonts w:ascii="Cambria Math" w:eastAsia="Times New Roman" w:hAnsi="Cambria Math"/>
                <w:sz w:val="28"/>
                <w:szCs w:val="28"/>
                <w:lang w:val="en-US"/>
              </w:rPr>
              <m:t>3+</m:t>
            </m:r>
          </m:sup>
        </m:sSup>
      </m:oMath>
      <w:r w:rsidRPr="00366C90">
        <w:rPr>
          <w:rFonts w:ascii="Times New Roman" w:hAnsi="Times New Roman" w:cs="Times New Roman"/>
          <w:sz w:val="28"/>
          <w:szCs w:val="28"/>
          <w:lang w:val="en-US"/>
        </w:rPr>
        <w:t xml:space="preserve"> etc. Painted.</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 number of absorption bands in the spectra increases with the distortion of the configuration of the complex ion. The ions</w:t>
      </w:r>
      <w:r w:rsidR="006E7582">
        <w:rPr>
          <w:sz w:val="28"/>
          <w:szCs w:val="28"/>
        </w:rPr>
        <w:fldChar w:fldCharType="begin"/>
      </w:r>
      <w:r w:rsidR="00404CA6" w:rsidRPr="00404CA6">
        <w:rPr>
          <w:sz w:val="28"/>
          <w:szCs w:val="28"/>
          <w:lang w:val="en-US"/>
        </w:rPr>
        <w:instrText xml:space="preserve"> QUOTE </w:instrText>
      </w:r>
      <w:r w:rsidR="003210F2" w:rsidRPr="006E7582">
        <w:rPr>
          <w:position w:val="-12"/>
          <w:sz w:val="28"/>
          <w:szCs w:val="28"/>
        </w:rPr>
        <w:pict>
          <v:shape id="_x0000_i1041" type="#_x0000_t75" style="width:57pt;height:18.75pt" equationxml="&lt;">
            <v:imagedata r:id="rId149" o:title="" chromakey="white"/>
          </v:shape>
        </w:pict>
      </w:r>
      <w:r w:rsidR="006E7582">
        <w:rPr>
          <w:sz w:val="28"/>
          <w:szCs w:val="28"/>
        </w:rPr>
        <w:fldChar w:fldCharType="separate"/>
      </w:r>
      <w:r w:rsidR="003210F2" w:rsidRPr="006E7582">
        <w:rPr>
          <w:position w:val="-12"/>
          <w:sz w:val="28"/>
          <w:szCs w:val="28"/>
        </w:rPr>
        <w:pict>
          <v:shape id="_x0000_i1042" type="#_x0000_t75" style="width:57pt;height:18.75pt" equationxml="&lt;">
            <v:imagedata r:id="rId149" o:title="" chromakey="white"/>
          </v:shape>
        </w:pict>
      </w:r>
      <w:r w:rsidR="006E7582">
        <w:rPr>
          <w:sz w:val="28"/>
          <w:szCs w:val="28"/>
        </w:rPr>
        <w:fldChar w:fldCharType="end"/>
      </w:r>
      <w:r w:rsidRPr="00366C90">
        <w:rPr>
          <w:rFonts w:ascii="Times New Roman" w:hAnsi="Times New Roman" w:cs="Times New Roman"/>
          <w:sz w:val="28"/>
          <w:szCs w:val="28"/>
          <w:lang w:val="en-US"/>
        </w:rPr>
        <w:t xml:space="preserve"> of the absorption bands are smaller than those of the ions</w:t>
      </w:r>
      <w:r w:rsidR="006E7582">
        <w:rPr>
          <w:sz w:val="28"/>
          <w:szCs w:val="28"/>
        </w:rPr>
        <w:fldChar w:fldCharType="begin"/>
      </w:r>
      <w:r w:rsidR="00404CA6" w:rsidRPr="00404CA6">
        <w:rPr>
          <w:sz w:val="28"/>
          <w:szCs w:val="28"/>
          <w:lang w:val="en-US"/>
        </w:rPr>
        <w:instrText xml:space="preserve"> QUOTE </w:instrText>
      </w:r>
      <w:r w:rsidR="003210F2" w:rsidRPr="006E7582">
        <w:rPr>
          <w:position w:val="-12"/>
          <w:sz w:val="28"/>
          <w:szCs w:val="28"/>
        </w:rPr>
        <w:pict>
          <v:shape id="_x0000_i1043" type="#_x0000_t75" style="width:1in;height:18.75pt" equationxml="&lt;">
            <v:imagedata r:id="rId150" o:title="" chromakey="white"/>
          </v:shape>
        </w:pict>
      </w:r>
      <w:r w:rsidR="006E7582">
        <w:rPr>
          <w:sz w:val="28"/>
          <w:szCs w:val="28"/>
        </w:rPr>
        <w:fldChar w:fldCharType="separate"/>
      </w:r>
      <w:r w:rsidR="003210F2" w:rsidRPr="006E7582">
        <w:rPr>
          <w:position w:val="-12"/>
          <w:sz w:val="28"/>
          <w:szCs w:val="28"/>
        </w:rPr>
        <w:pict>
          <v:shape id="_x0000_i1044" type="#_x0000_t75" style="width:1in;height:18.75pt" equationxml="&lt;">
            <v:imagedata r:id="rId150" o:title="" chromakey="white"/>
          </v:shape>
        </w:pict>
      </w:r>
      <w:r w:rsidR="006E7582">
        <w:rPr>
          <w:sz w:val="28"/>
          <w:szCs w:val="28"/>
        </w:rPr>
        <w:fldChar w:fldCharType="end"/>
      </w:r>
      <w:r w:rsidRPr="00366C90">
        <w:rPr>
          <w:rFonts w:ascii="Times New Roman" w:hAnsi="Times New Roman" w:cs="Times New Roman"/>
          <w:sz w:val="28"/>
          <w:szCs w:val="28"/>
          <w:lang w:val="en-US"/>
        </w:rPr>
        <w:t>. The number of absorption bands increases with the transition from trans-isomers to cis-isomers, since the latter are less symmetrical. Therefore, on the basis of absorption spectra, one can judge cis and trans isomerism.</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lastRenderedPageBreak/>
        <w:t>        Absorption bands in the ultraviolet region are due to vibrations of the bond electrons between the complexing and ligand atoms. These spectra are often called charge transfer spectra.</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 charge spectrum of the central ion affects the absorption spectrum. In single-type complex compounds, the maximum absorption bands of compounds of elements are highly oxidized. This can be explained by the fact that the formation of compounds with a lower degree of oxidation of the central atom in the absorption and release of energy involves external valence electrons. They can be excited by quanta of small energies. With an increase in the degree of oxidation of the central atom in the formation of matter, an additional number of valence electrons takes part, which are more strongly associated with the nucleus and for the excitation of which photons with a shorter wavelength are needed.</w:t>
      </w:r>
    </w:p>
    <w:p w:rsid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Unstable complex compounds in solution can be detected by isomolar series. The method is based on the fact that the concentration of the complex is maximum when the starting materials of the ligands and complexing atoms are present in stoichiometric proportions in the solution. In such solutions, the properties of the complex, including the spectral ones, are manifested to the maximum extent.</w:t>
      </w:r>
    </w:p>
    <w:p w:rsidR="00404CA6" w:rsidRPr="00366C90" w:rsidRDefault="00404CA6" w:rsidP="00366C90">
      <w:pPr>
        <w:pStyle w:val="a3"/>
        <w:jc w:val="both"/>
        <w:rPr>
          <w:rFonts w:ascii="Times New Roman" w:hAnsi="Times New Roman" w:cs="Times New Roman"/>
          <w:sz w:val="28"/>
          <w:szCs w:val="28"/>
          <w:lang w:val="en-US"/>
        </w:rPr>
      </w:pPr>
    </w:p>
    <w:p w:rsidR="00366C90" w:rsidRDefault="00366C90" w:rsidP="00EF1833">
      <w:pPr>
        <w:pStyle w:val="a3"/>
        <w:ind w:firstLine="708"/>
        <w:jc w:val="both"/>
        <w:rPr>
          <w:rFonts w:ascii="Times New Roman" w:hAnsi="Times New Roman" w:cs="Times New Roman"/>
          <w:b/>
          <w:sz w:val="28"/>
          <w:szCs w:val="28"/>
          <w:lang w:val="en-US"/>
        </w:rPr>
      </w:pPr>
      <w:r w:rsidRPr="00404CA6">
        <w:rPr>
          <w:rFonts w:ascii="Times New Roman" w:hAnsi="Times New Roman" w:cs="Times New Roman"/>
          <w:b/>
          <w:sz w:val="28"/>
          <w:szCs w:val="28"/>
          <w:lang w:val="en-US"/>
        </w:rPr>
        <w:t>3. Magnetic susceptibility</w:t>
      </w:r>
    </w:p>
    <w:p w:rsidR="00404CA6" w:rsidRPr="00404CA6" w:rsidRDefault="00404CA6" w:rsidP="00366C90">
      <w:pPr>
        <w:pStyle w:val="a3"/>
        <w:jc w:val="both"/>
        <w:rPr>
          <w:rFonts w:ascii="Times New Roman" w:hAnsi="Times New Roman" w:cs="Times New Roman"/>
          <w:b/>
          <w:sz w:val="28"/>
          <w:szCs w:val="28"/>
          <w:lang w:val="en-US"/>
        </w:rPr>
      </w:pP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Electrons create an orbital magnetic field, due to their motion along the orbit, and spin, which arises from the motion of an electron around its axis. The nuclei of the elements also create a magnetic field, since they are in motion.</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All substance is divided according to magnetic properties into diamagnetic, paramagnetic and ferromagnetic.</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In the molecules of diamagnetic substances (hydrogen, nitrogen, inert gases, water, alcohols, oils, organic acids, benzene, sulfur, phosphorus, polymers, alkali metal chlorides), the magnetic fields are largely compensated and their magnetization is less than in vacuum. Therefore, they are pushed out of the magnetic field.</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In paramagnetic substances there are not paired electrons, and in their molecules the magnetic fields are not compensated. Such substances have their own magnetic moment. Since the magnetization of paramagnetic substances is greater than the vacuum, they are drawn into the magnetic field. The paramagnetic substances include aluminum, tin, nitrous oxide, oxygen, solutions of iron, cobalt, nickel and rare earth salts, and also the solid salts of these elements.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When a diamagnetic substance is placed in a constant magnetic field, the electron shells of atoms rotate in the direction of the magnetic field. Due to the movement of the electron shells, a secondary (induced) magnetic moment is created, directed toward the axis of the external field.</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xml:space="preserve">         In paramagnetic substances, the direction of the magnetic moments is chaotic. Under the influence of an external magnetic field, a predominant orientation in the direction of the field arises. With increasing temperature, this </w:t>
      </w:r>
      <w:r w:rsidRPr="00366C90">
        <w:rPr>
          <w:rFonts w:ascii="Times New Roman" w:hAnsi="Times New Roman" w:cs="Times New Roman"/>
          <w:sz w:val="28"/>
          <w:szCs w:val="28"/>
          <w:lang w:val="en-US"/>
        </w:rPr>
        <w:lastRenderedPageBreak/>
        <w:t>orientation is disrupted, and the higher the higher the temperature, since the translational and rotational motion of the molecules is amplified, which prevents directional orientation. The dependence of the magnetic susceptibility of paramagnetic substances on temperature is expressed by the Curie eq.</w:t>
      </w:r>
    </w:p>
    <w:p w:rsidR="00366C90" w:rsidRPr="00404CA6" w:rsidRDefault="00366C90" w:rsidP="00404CA6">
      <w:pPr>
        <w:jc w:val="both"/>
        <w:rPr>
          <w:i/>
          <w:sz w:val="28"/>
          <w:szCs w:val="28"/>
          <w:lang w:val="en-US"/>
        </w:rPr>
      </w:pPr>
      <w:r w:rsidRPr="00366C90">
        <w:rPr>
          <w:rFonts w:ascii="Times New Roman" w:hAnsi="Times New Roman" w:cs="Times New Roman"/>
          <w:sz w:val="28"/>
          <w:szCs w:val="28"/>
          <w:lang w:val="en-US"/>
        </w:rPr>
        <w:t>                              </w:t>
      </w:r>
      <w:r w:rsidR="00404CA6" w:rsidRPr="00181885">
        <w:rPr>
          <w:sz w:val="28"/>
          <w:szCs w:val="28"/>
        </w:rPr>
        <w:t>Х</w:t>
      </w:r>
      <w:r w:rsidR="00404CA6" w:rsidRPr="009E4A92">
        <w:rPr>
          <w:sz w:val="28"/>
          <w:szCs w:val="28"/>
          <w:lang w:val="en-US"/>
        </w:rPr>
        <w:t xml:space="preserve"> =</w:t>
      </w:r>
      <m:oMath>
        <m:f>
          <m:fPr>
            <m:ctrlPr>
              <w:rPr>
                <w:rFonts w:ascii="Cambria Math" w:eastAsia="Times New Roman" w:hAnsi="Cambria Math"/>
                <w:sz w:val="28"/>
                <w:szCs w:val="28"/>
              </w:rPr>
            </m:ctrlPr>
          </m:fPr>
          <m:num>
            <m:r>
              <m:rPr>
                <m:sty m:val="p"/>
              </m:rPr>
              <w:rPr>
                <w:rFonts w:ascii="Cambria Math" w:eastAsia="Times New Roman" w:hAnsi="Cambria Math"/>
                <w:sz w:val="28"/>
                <w:szCs w:val="28"/>
                <w:lang w:val="en-US"/>
              </w:rPr>
              <m:t>k</m:t>
            </m:r>
          </m:num>
          <m:den>
            <m:r>
              <m:rPr>
                <m:sty m:val="p"/>
              </m:rPr>
              <w:rPr>
                <w:rFonts w:ascii="Cambria Math" w:eastAsia="Times New Roman" w:hAnsi="Cambria Math"/>
                <w:sz w:val="28"/>
                <w:szCs w:val="28"/>
              </w:rPr>
              <m:t>Т</m:t>
            </m:r>
          </m:den>
        </m:f>
      </m:oMath>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Where is a</w:t>
      </w:r>
      <m:oMath>
        <m:r>
          <m:rPr>
            <m:sty m:val="p"/>
          </m:rPr>
          <w:rPr>
            <w:rFonts w:ascii="Cambria Math" w:eastAsia="Times New Roman" w:hAnsi="Cambria Math"/>
            <w:sz w:val="28"/>
            <w:szCs w:val="28"/>
            <w:lang w:val="en-US"/>
          </w:rPr>
          <m:t>k</m:t>
        </m:r>
      </m:oMath>
      <w:r w:rsidRPr="00366C90">
        <w:rPr>
          <w:rFonts w:ascii="Times New Roman" w:hAnsi="Times New Roman" w:cs="Times New Roman"/>
          <w:sz w:val="28"/>
          <w:szCs w:val="28"/>
          <w:lang w:val="en-US"/>
        </w:rPr>
        <w:t xml:space="preserve"> constant value.</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Paramagnetism manifests itself if the molecules interact weakly with each other. Sometimes this interaction is such that the magnetic moments of the molecules are oriented parallel to the domains-significant areas of matter, such substances themselves create a magnetic field. They are called ferromagnets.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With increasing temperature, the parallel orientation of the magnetic moments due to the thermal motion of the molecules is gradually broken, and at a certain temperature (Curie point) it completely collapses and the matter becomes paramagnetic.</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xml:space="preserve">         Ferromagnetic properties are possessed by iron, cobalt, nickel, some rare earth elements, carbides, nitrides and alloys. In those cases when the magnetic moments of the molecules are directed towards each other, the material has antiferromagnetism. At a certain temperature, called the Neel point, under the influence of warm motion, the symmetrical arrangement of the magnetic moments of the molecules is violated and the substance becomes paramagnetic. Some ferrites, for example </w:t>
      </w:r>
      <w:r w:rsidR="00404CA6" w:rsidRPr="009E4A92">
        <w:rPr>
          <w:sz w:val="28"/>
          <w:szCs w:val="28"/>
          <w:lang w:val="en-US"/>
        </w:rPr>
        <w:t>FeMn</w:t>
      </w:r>
      <w:r w:rsidR="006E7582">
        <w:rPr>
          <w:sz w:val="28"/>
          <w:szCs w:val="28"/>
        </w:rPr>
        <w:fldChar w:fldCharType="begin"/>
      </w:r>
      <w:r w:rsidR="00404CA6" w:rsidRPr="009E4A92">
        <w:rPr>
          <w:sz w:val="28"/>
          <w:szCs w:val="28"/>
          <w:lang w:val="en-US"/>
        </w:rPr>
        <w:instrText xml:space="preserve"> QUOTE </w:instrText>
      </w:r>
      <w:r w:rsidR="003210F2" w:rsidRPr="006E7582">
        <w:rPr>
          <w:position w:val="-11"/>
          <w:sz w:val="28"/>
          <w:szCs w:val="28"/>
        </w:rPr>
        <w:pict>
          <v:shape id="_x0000_i1045" type="#_x0000_t75" style="width:21.75pt;height:18.75pt" equationxml="&lt;">
            <v:imagedata r:id="rId151" o:title="" chromakey="white"/>
          </v:shape>
        </w:pict>
      </w:r>
      <w:r w:rsidR="006E7582">
        <w:rPr>
          <w:sz w:val="28"/>
          <w:szCs w:val="28"/>
        </w:rPr>
        <w:fldChar w:fldCharType="separate"/>
      </w:r>
      <w:r w:rsidR="003210F2" w:rsidRPr="006E7582">
        <w:rPr>
          <w:position w:val="-11"/>
          <w:sz w:val="28"/>
          <w:szCs w:val="28"/>
        </w:rPr>
        <w:pict>
          <v:shape id="_x0000_i1046" type="#_x0000_t75" style="width:21.75pt;height:18.75pt" equationxml="&lt;">
            <v:imagedata r:id="rId151" o:title="" chromakey="white"/>
          </v:shape>
        </w:pict>
      </w:r>
      <w:r w:rsidR="006E7582">
        <w:rPr>
          <w:sz w:val="28"/>
          <w:szCs w:val="28"/>
        </w:rPr>
        <w:fldChar w:fldCharType="end"/>
      </w:r>
      <w:r w:rsidR="00404CA6" w:rsidRPr="009E4A92">
        <w:rPr>
          <w:sz w:val="28"/>
          <w:szCs w:val="28"/>
          <w:lang w:val="en-US"/>
        </w:rPr>
        <w:t xml:space="preserve"> FeNi</w:t>
      </w:r>
      <w:r w:rsidR="006E7582">
        <w:rPr>
          <w:sz w:val="28"/>
          <w:szCs w:val="28"/>
        </w:rPr>
        <w:fldChar w:fldCharType="begin"/>
      </w:r>
      <w:r w:rsidR="00404CA6" w:rsidRPr="009E4A92">
        <w:rPr>
          <w:sz w:val="28"/>
          <w:szCs w:val="28"/>
          <w:lang w:val="en-US"/>
        </w:rPr>
        <w:instrText xml:space="preserve"> QUOTE </w:instrText>
      </w:r>
      <w:r w:rsidR="003210F2" w:rsidRPr="006E7582">
        <w:rPr>
          <w:position w:val="-11"/>
          <w:sz w:val="28"/>
          <w:szCs w:val="28"/>
        </w:rPr>
        <w:pict>
          <v:shape id="_x0000_i1047" type="#_x0000_t75" style="width:15.75pt;height:18.75pt" equationxml="&lt;">
            <v:imagedata r:id="rId152" o:title="" chromakey="white"/>
          </v:shape>
        </w:pict>
      </w:r>
      <w:r w:rsidR="006E7582">
        <w:rPr>
          <w:sz w:val="28"/>
          <w:szCs w:val="28"/>
        </w:rPr>
        <w:fldChar w:fldCharType="separate"/>
      </w:r>
      <w:r w:rsidR="003210F2" w:rsidRPr="006E7582">
        <w:rPr>
          <w:position w:val="-11"/>
          <w:sz w:val="28"/>
          <w:szCs w:val="28"/>
        </w:rPr>
        <w:pict>
          <v:shape id="_x0000_i1048" type="#_x0000_t75" style="width:15.75pt;height:18.75pt" equationxml="&lt;">
            <v:imagedata r:id="rId152" o:title="" chromakey="white"/>
          </v:shape>
        </w:pict>
      </w:r>
      <w:r w:rsidR="006E7582">
        <w:rPr>
          <w:sz w:val="28"/>
          <w:szCs w:val="28"/>
        </w:rPr>
        <w:fldChar w:fldCharType="end"/>
      </w:r>
      <w:r w:rsidRPr="00366C90">
        <w:rPr>
          <w:rFonts w:ascii="Times New Roman" w:hAnsi="Times New Roman" w:cs="Times New Roman"/>
          <w:sz w:val="28"/>
          <w:szCs w:val="28"/>
          <w:lang w:val="en-US"/>
        </w:rPr>
        <w:t>, possess antiferromagnetism.</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There are several methods for determining the magnetic susceptibility. Of these, the most frequently used methods are the Gyu material placed in the amp between the poles of the magnet. The strength of the interaction between the magnetic field and the sample is determined from the change in the mass of the sample in a magnetic field. Water is used as a reference.</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According to the Faraday method, the magnetic susceptibility is determined from the angle of twisting of the quartz filament, on which a sample suspended between the poles of a permanent magnet located by a certain sample is suspended. Usually, in this method the standard is also pure water.</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In diamagnetic substances, the magnetic susceptibility and magnetic permeability do not depend on the temperature and the strength of the external magnetic field. In paramagnetic substances, the magnetic susceptibility also does not depend on the field strength, but varies with temperature.</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When studying magnetic properties by the magnetostatic method, the effect of a static magnetic field on the substance is found. This method makes it possible to obtain information on the magnetization in a constant magnetic field.</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In magnetoresonance studies, the absorption of the energy of the radio-frequency magnetic field is studied at certain frequencies that are in resonance with the frequencies of oscillations in the atoms. There are the following types of resonance: electron paramagnetic resonance-EPR, nuclear magnetic resonance-NMR, ferromagnetic resonance-FMR, antiferromagnetic resonance-AFMR.</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lastRenderedPageBreak/>
        <w:t>       Resonance absorption in electron paramagnetic resonance is associated with a reorientation of the spin magnetic moments, which in the paramagnetic substances are oriented parallel to the magnetic field.</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Consequently, EPR is applicable only to paramagnetic substances.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The absorption of electromagnetic waves in nuclear magnetic resonance is associated with the reorientation of the magnetic moment of the atomic nuclei, ie, there is a certain change in the rotation of the nucleus.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Ferromagnetic and antiferromagnetic resonances are associated with the reorientation of electron spin moments.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On the basis of magnetic susceptibility, one can judge the type of connection. For example, oxygen in accordance with the generally accepted formula.</w:t>
      </w:r>
    </w:p>
    <w:p w:rsidR="00404CA6" w:rsidRPr="00404CA6" w:rsidRDefault="00404CA6" w:rsidP="00404CA6">
      <w:pPr>
        <w:jc w:val="both"/>
        <w:rPr>
          <w:sz w:val="28"/>
          <w:szCs w:val="28"/>
          <w:lang w:val="en-US"/>
        </w:rPr>
      </w:pPr>
      <w:r w:rsidRPr="00404CA6">
        <w:rPr>
          <w:sz w:val="28"/>
          <w:szCs w:val="28"/>
          <w:lang w:val="en-US"/>
        </w:rPr>
        <w:t xml:space="preserve">                                   ̈      ̈</w:t>
      </w:r>
    </w:p>
    <w:p w:rsidR="00404CA6" w:rsidRPr="00404CA6" w:rsidRDefault="00404CA6" w:rsidP="00404CA6">
      <w:pPr>
        <w:jc w:val="both"/>
        <w:rPr>
          <w:sz w:val="28"/>
          <w:szCs w:val="28"/>
          <w:lang w:val="en-US"/>
        </w:rPr>
      </w:pPr>
      <w:r w:rsidRPr="00404CA6">
        <w:rPr>
          <w:sz w:val="28"/>
          <w:szCs w:val="28"/>
          <w:lang w:val="en-US"/>
        </w:rPr>
        <w:t xml:space="preserve">                               ˸ </w:t>
      </w:r>
      <w:r w:rsidRPr="00181885">
        <w:rPr>
          <w:sz w:val="28"/>
          <w:szCs w:val="28"/>
        </w:rPr>
        <w:t>О</w:t>
      </w:r>
      <w:r w:rsidRPr="00404CA6">
        <w:rPr>
          <w:sz w:val="28"/>
          <w:szCs w:val="28"/>
          <w:lang w:val="en-US"/>
        </w:rPr>
        <w:t xml:space="preserve"> ˸ </w:t>
      </w:r>
      <w:r w:rsidRPr="00181885">
        <w:rPr>
          <w:sz w:val="28"/>
          <w:szCs w:val="28"/>
        </w:rPr>
        <w:t>О</w:t>
      </w:r>
      <w:r w:rsidRPr="00404CA6">
        <w:rPr>
          <w:sz w:val="28"/>
          <w:szCs w:val="28"/>
          <w:lang w:val="en-US"/>
        </w:rPr>
        <w:t>˸</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It must be a diamagnetic substance. In fact, it has a paramagnetism, which indicates the presence of an intrinsic magnetic moment due to the existing unpaired electrons. Consequently, between atoms of oxygen the three-electron bond:</w:t>
      </w:r>
    </w:p>
    <w:p w:rsidR="00404CA6" w:rsidRPr="00404CA6" w:rsidRDefault="00404CA6" w:rsidP="00404CA6">
      <w:pPr>
        <w:jc w:val="both"/>
        <w:rPr>
          <w:sz w:val="28"/>
          <w:szCs w:val="28"/>
          <w:lang w:val="en-US"/>
        </w:rPr>
      </w:pPr>
      <w:r w:rsidRPr="00404CA6">
        <w:rPr>
          <w:sz w:val="28"/>
          <w:szCs w:val="28"/>
          <w:lang w:val="en-US"/>
        </w:rPr>
        <w:t xml:space="preserve">                                   ̈      ̈</w:t>
      </w:r>
    </w:p>
    <w:p w:rsidR="00404CA6" w:rsidRPr="00404CA6" w:rsidRDefault="00404CA6" w:rsidP="00404CA6">
      <w:pPr>
        <w:jc w:val="both"/>
        <w:rPr>
          <w:sz w:val="28"/>
          <w:szCs w:val="28"/>
          <w:lang w:val="en-US"/>
        </w:rPr>
      </w:pPr>
      <w:r w:rsidRPr="00404CA6">
        <w:rPr>
          <w:sz w:val="28"/>
          <w:szCs w:val="28"/>
          <w:lang w:val="en-US"/>
        </w:rPr>
        <w:t xml:space="preserve">                               ˸ </w:t>
      </w:r>
      <w:r w:rsidRPr="00181885">
        <w:rPr>
          <w:sz w:val="28"/>
          <w:szCs w:val="28"/>
        </w:rPr>
        <w:t>О</w:t>
      </w:r>
      <w:r w:rsidRPr="00404CA6">
        <w:rPr>
          <w:sz w:val="28"/>
          <w:szCs w:val="28"/>
          <w:lang w:val="en-US"/>
        </w:rPr>
        <w:t xml:space="preserve"> ˸ ˸ ˸ </w:t>
      </w:r>
      <w:r w:rsidRPr="00181885">
        <w:rPr>
          <w:sz w:val="28"/>
          <w:szCs w:val="28"/>
        </w:rPr>
        <w:t>О</w:t>
      </w:r>
      <w:r w:rsidRPr="00404CA6">
        <w:rPr>
          <w:sz w:val="28"/>
          <w:szCs w:val="28"/>
          <w:lang w:val="en-US"/>
        </w:rPr>
        <w:t>˸</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 magnetic properties of diamagnetic substances are explained by P.Paskal's theory.</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xml:space="preserve">      The magnetic susceptibility is considered as the sum of the contributions of the magnetic susceptibility of the individual X atoms that make up the molecule, and the correction term </w:t>
      </w:r>
      <w:r w:rsidRPr="00366C90">
        <w:rPr>
          <w:rFonts w:ascii="Times New Roman" w:hAnsi="Times New Roman" w:cs="Times New Roman"/>
          <w:sz w:val="28"/>
          <w:szCs w:val="28"/>
        </w:rPr>
        <w:t>λ</w:t>
      </w:r>
      <w:r w:rsidRPr="00366C90">
        <w:rPr>
          <w:rFonts w:ascii="Times New Roman" w:hAnsi="Times New Roman" w:cs="Times New Roman"/>
          <w:sz w:val="28"/>
          <w:szCs w:val="28"/>
          <w:lang w:val="en-US"/>
        </w:rPr>
        <w:t>, depending on the features of its structure (the presence of a double or triple bond, an aromatic ring, etc.).</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In practical use of this regularity, the sum of the atomic susceptibility is calculated and the theoretical data are compared with those found experimentally. The difference in the values ​​gives the correction factors, they allow us to establish the structure of the complex.</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This is explained by the fact that the electric fields existing in crystals depend on the nature of the coordinated groups and have a great influence on the magnetic properties of the ions. For example, for complexes of divalent nickel with coordination number 4, tetrahedral and square configurations are theoretically possible. In the tetrahedral arrangement of the ligands, two unpaired electrons remain in the complex ion, and the compound must have a magnetic moment of 2.83 (1.41 for each electron). In the presence of 3d 4s 4-bonds, all the electrons are paired and the magnetic moments in this case should be zero. The measurement of the magnetic moments of complex nickel compounds allows us to solve the problem of the character of the existing bonds and their directivity in space.</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xml:space="preserve">     Of great importance in clarifying the structure of complex compounds is the study of electron paramagnetic resonance (magnetoresonance direction). Especially great is the importance of EPR in elucidating the nature of the chemical </w:t>
      </w:r>
      <w:r w:rsidRPr="00366C90">
        <w:rPr>
          <w:rFonts w:ascii="Times New Roman" w:hAnsi="Times New Roman" w:cs="Times New Roman"/>
          <w:sz w:val="28"/>
          <w:szCs w:val="28"/>
          <w:lang w:val="en-US"/>
        </w:rPr>
        <w:lastRenderedPageBreak/>
        <w:t>bond, since under the influence of radio-frequency waves of a certain length, a reorientation of the spins takes place.</w:t>
      </w:r>
    </w:p>
    <w:p w:rsidR="005D377C"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Magnetostatic and magnetoresonance directions developed independently of each other, and only recently these directions are combined, which allows to reveal more deeply the dependence between the magnetic properties, chemical composition and structure of matter.</w:t>
      </w:r>
    </w:p>
    <w:p w:rsidR="00404CA6" w:rsidRDefault="00404CA6" w:rsidP="00366C90">
      <w:pPr>
        <w:pStyle w:val="a3"/>
        <w:jc w:val="both"/>
        <w:rPr>
          <w:rFonts w:ascii="Times New Roman" w:hAnsi="Times New Roman" w:cs="Times New Roman"/>
          <w:sz w:val="28"/>
          <w:szCs w:val="28"/>
          <w:lang w:val="en-US"/>
        </w:rPr>
      </w:pPr>
    </w:p>
    <w:p w:rsidR="00366C90" w:rsidRPr="00404CA6" w:rsidRDefault="00366C90" w:rsidP="00EF1833">
      <w:pPr>
        <w:pStyle w:val="a3"/>
        <w:ind w:firstLine="708"/>
        <w:jc w:val="both"/>
        <w:rPr>
          <w:rFonts w:ascii="Times New Roman" w:hAnsi="Times New Roman" w:cs="Times New Roman"/>
          <w:b/>
          <w:sz w:val="28"/>
          <w:szCs w:val="28"/>
          <w:lang w:val="en-US"/>
        </w:rPr>
      </w:pPr>
      <w:r w:rsidRPr="00404CA6">
        <w:rPr>
          <w:rFonts w:ascii="Times New Roman" w:hAnsi="Times New Roman" w:cs="Times New Roman"/>
          <w:b/>
          <w:sz w:val="28"/>
          <w:szCs w:val="28"/>
          <w:lang w:val="en-US"/>
        </w:rPr>
        <w:t>4. The polarographic method</w:t>
      </w:r>
    </w:p>
    <w:p w:rsidR="00366C90" w:rsidRPr="00366C90" w:rsidRDefault="00366C90" w:rsidP="00366C90">
      <w:pPr>
        <w:pStyle w:val="a3"/>
        <w:jc w:val="both"/>
        <w:rPr>
          <w:rFonts w:ascii="Times New Roman" w:hAnsi="Times New Roman" w:cs="Times New Roman"/>
          <w:sz w:val="28"/>
          <w:szCs w:val="28"/>
          <w:lang w:val="en-US"/>
        </w:rPr>
      </w:pP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 polarographic method is applicable to the study of aqueous solutions of complex compounds. The method consists in removing the volt-ampere curve, i.e. In determining the dependence of the current strength on the applied voltage when passing a direct current through the solution.</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During the removal of the polarogram, there is an electroreduction or electrochemical oxidation of the substance. However, the composition and quantity of the dissolved substance of the practical sample does not change, since the current passing through the cell is very small.</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As a cathode, mercury is used, which is periodically dropped, drop by drop, from the reservoir in the electrolyte solution (drip electrode). The metal released on mercury usually gives amalgam with it, but some metals (iron, chromium, etc.) in mercury are practically insoluble, but they are entrained after being deposited on the mercury surface in the place with it.</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As long as the applied voltage is less than the recovery potential of the determined ion, the current flowing through the solution is very small. This current is called the residual current. Electrolysis of the solution begins after the applied impregnation is equal to the metal release potential:</w:t>
      </w:r>
    </w:p>
    <w:p w:rsidR="00404CA6" w:rsidRPr="00404CA6" w:rsidRDefault="00366C90" w:rsidP="00404CA6">
      <w:pPr>
        <w:jc w:val="both"/>
        <w:rPr>
          <w:b/>
          <w:sz w:val="28"/>
          <w:szCs w:val="28"/>
          <w:lang w:val="en-US"/>
        </w:rPr>
      </w:pPr>
      <w:r w:rsidRPr="00366C90">
        <w:rPr>
          <w:rFonts w:ascii="Times New Roman" w:hAnsi="Times New Roman" w:cs="Times New Roman"/>
          <w:sz w:val="28"/>
          <w:szCs w:val="28"/>
          <w:lang w:val="en-US"/>
        </w:rPr>
        <w:t>               </w:t>
      </w:r>
      <w:r w:rsidR="006E7582">
        <w:rPr>
          <w:b/>
          <w:sz w:val="28"/>
          <w:szCs w:val="28"/>
        </w:rPr>
        <w:fldChar w:fldCharType="begin"/>
      </w:r>
      <w:r w:rsidR="00404CA6" w:rsidRPr="00404CA6">
        <w:rPr>
          <w:b/>
          <w:sz w:val="28"/>
          <w:szCs w:val="28"/>
          <w:lang w:val="en-US"/>
        </w:rPr>
        <w:instrText xml:space="preserve"> QUOTE </w:instrText>
      </w:r>
      <w:r w:rsidR="003210F2" w:rsidRPr="006E7582">
        <w:rPr>
          <w:position w:val="-11"/>
          <w:sz w:val="28"/>
          <w:szCs w:val="28"/>
        </w:rPr>
        <w:pict>
          <v:shape id="_x0000_i1049" type="#_x0000_t75" style="width:33.75pt;height:18.75pt" equationxml="&lt;">
            <v:imagedata r:id="rId153" o:title="" chromakey="white"/>
          </v:shape>
        </w:pict>
      </w:r>
      <w:r w:rsidR="006E7582">
        <w:rPr>
          <w:b/>
          <w:sz w:val="28"/>
          <w:szCs w:val="28"/>
        </w:rPr>
        <w:fldChar w:fldCharType="separate"/>
      </w:r>
      <w:r w:rsidR="003210F2" w:rsidRPr="006E7582">
        <w:rPr>
          <w:position w:val="-11"/>
          <w:sz w:val="28"/>
          <w:szCs w:val="28"/>
        </w:rPr>
        <w:pict>
          <v:shape id="_x0000_i1050" type="#_x0000_t75" style="width:33.75pt;height:18.75pt" equationxml="&lt;">
            <v:imagedata r:id="rId153" o:title="" chromakey="white"/>
          </v:shape>
        </w:pict>
      </w:r>
      <w:r w:rsidR="006E7582">
        <w:rPr>
          <w:b/>
          <w:sz w:val="28"/>
          <w:szCs w:val="28"/>
        </w:rPr>
        <w:fldChar w:fldCharType="end"/>
      </w:r>
      <w:r w:rsidR="00404CA6" w:rsidRPr="00404CA6">
        <w:rPr>
          <w:b/>
          <w:sz w:val="28"/>
          <w:szCs w:val="28"/>
          <w:lang w:val="en-US"/>
        </w:rPr>
        <w:t xml:space="preserve">   + </w:t>
      </w:r>
      <w:r w:rsidR="00404CA6" w:rsidRPr="00404CA6">
        <w:rPr>
          <w:sz w:val="28"/>
          <w:szCs w:val="28"/>
          <w:lang w:val="en-US"/>
        </w:rPr>
        <w:t>nĕ</w:t>
      </w:r>
      <w:r w:rsidR="00404CA6" w:rsidRPr="00404CA6">
        <w:rPr>
          <w:b/>
          <w:sz w:val="28"/>
          <w:szCs w:val="28"/>
          <w:lang w:val="en-US"/>
        </w:rPr>
        <w:t xml:space="preserve">   = </w:t>
      </w:r>
      <w:r w:rsidR="006E7582">
        <w:rPr>
          <w:sz w:val="28"/>
          <w:szCs w:val="28"/>
        </w:rPr>
        <w:fldChar w:fldCharType="begin"/>
      </w:r>
      <w:r w:rsidR="00404CA6" w:rsidRPr="00404CA6">
        <w:rPr>
          <w:sz w:val="28"/>
          <w:szCs w:val="28"/>
          <w:lang w:val="en-US"/>
        </w:rPr>
        <w:instrText xml:space="preserve"> QUOTE </w:instrText>
      </w:r>
      <w:r w:rsidR="003210F2" w:rsidRPr="006E7582">
        <w:rPr>
          <w:position w:val="-11"/>
          <w:sz w:val="28"/>
          <w:szCs w:val="28"/>
        </w:rPr>
        <w:pict>
          <v:shape id="_x0000_i1051" type="#_x0000_t75" style="width:25.5pt;height:18.75pt" equationxml="&lt;">
            <v:imagedata r:id="rId154" o:title="" chromakey="white"/>
          </v:shape>
        </w:pict>
      </w:r>
      <w:r w:rsidR="006E7582">
        <w:rPr>
          <w:sz w:val="28"/>
          <w:szCs w:val="28"/>
        </w:rPr>
        <w:fldChar w:fldCharType="separate"/>
      </w:r>
      <w:r w:rsidR="003210F2" w:rsidRPr="006E7582">
        <w:rPr>
          <w:position w:val="-11"/>
          <w:sz w:val="28"/>
          <w:szCs w:val="28"/>
        </w:rPr>
        <w:pict>
          <v:shape id="_x0000_i1052" type="#_x0000_t75" style="width:25.5pt;height:18.75pt" equationxml="&lt;">
            <v:imagedata r:id="rId154" o:title="" chromakey="white"/>
          </v:shape>
        </w:pict>
      </w:r>
      <w:r w:rsidR="006E7582">
        <w:rPr>
          <w:sz w:val="28"/>
          <w:szCs w:val="28"/>
        </w:rPr>
        <w:fldChar w:fldCharType="end"/>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At the mercury anode there is a transition of mercury into the solution:</w:t>
      </w:r>
    </w:p>
    <w:p w:rsidR="00404CA6" w:rsidRPr="00404CA6" w:rsidRDefault="006E7582" w:rsidP="00404CA6">
      <w:pPr>
        <w:jc w:val="both"/>
        <w:rPr>
          <w:sz w:val="28"/>
          <w:szCs w:val="28"/>
          <w:lang w:val="en-US"/>
        </w:rPr>
      </w:pPr>
      <w:r>
        <w:rPr>
          <w:sz w:val="28"/>
          <w:szCs w:val="28"/>
        </w:rPr>
        <w:fldChar w:fldCharType="begin"/>
      </w:r>
      <w:r w:rsidR="00404CA6" w:rsidRPr="00404CA6">
        <w:rPr>
          <w:sz w:val="28"/>
          <w:szCs w:val="28"/>
          <w:lang w:val="en-US"/>
        </w:rPr>
        <w:instrText xml:space="preserve"> QUOTE </w:instrText>
      </w:r>
      <w:r w:rsidR="003210F2" w:rsidRPr="006E7582">
        <w:rPr>
          <w:position w:val="-12"/>
          <w:sz w:val="28"/>
          <w:szCs w:val="28"/>
        </w:rPr>
        <w:pict>
          <v:shape id="_x0000_i1053" type="#_x0000_t75" style="width:23.25pt;height:18.75pt" equationxml="&lt;">
            <v:imagedata r:id="rId155" o:title="" chromakey="white"/>
          </v:shape>
        </w:pict>
      </w:r>
      <w:r>
        <w:rPr>
          <w:sz w:val="28"/>
          <w:szCs w:val="28"/>
        </w:rPr>
        <w:fldChar w:fldCharType="separate"/>
      </w:r>
      <w:r w:rsidR="003210F2" w:rsidRPr="006E7582">
        <w:rPr>
          <w:position w:val="-12"/>
          <w:sz w:val="28"/>
          <w:szCs w:val="28"/>
        </w:rPr>
        <w:pict>
          <v:shape id="_x0000_i1054" type="#_x0000_t75" style="width:23.25pt;height:18.75pt" equationxml="&lt;">
            <v:imagedata r:id="rId155" o:title="" chromakey="white"/>
          </v:shape>
        </w:pict>
      </w:r>
      <w:r>
        <w:rPr>
          <w:sz w:val="28"/>
          <w:szCs w:val="28"/>
        </w:rPr>
        <w:fldChar w:fldCharType="end"/>
      </w:r>
      <w:r w:rsidR="00404CA6" w:rsidRPr="00404CA6">
        <w:rPr>
          <w:sz w:val="28"/>
          <w:szCs w:val="28"/>
          <w:lang w:val="en-US"/>
        </w:rPr>
        <w:t xml:space="preserve"> ˗ ẽ =  </w:t>
      </w:r>
      <w:r>
        <w:rPr>
          <w:sz w:val="28"/>
          <w:szCs w:val="28"/>
        </w:rPr>
        <w:fldChar w:fldCharType="begin"/>
      </w:r>
      <w:r w:rsidR="00404CA6" w:rsidRPr="00404CA6">
        <w:rPr>
          <w:sz w:val="28"/>
          <w:szCs w:val="28"/>
          <w:lang w:val="en-US"/>
        </w:rPr>
        <w:instrText xml:space="preserve"> QUOTE </w:instrText>
      </w:r>
      <w:r w:rsidR="003210F2" w:rsidRPr="006E7582">
        <w:rPr>
          <w:position w:val="-12"/>
          <w:sz w:val="28"/>
          <w:szCs w:val="28"/>
        </w:rPr>
        <w:pict>
          <v:shape id="_x0000_i1055" type="#_x0000_t75" style="width:25.5pt;height:18.75pt" equationxml="&lt;">
            <v:imagedata r:id="rId156" o:title="" chromakey="white"/>
          </v:shape>
        </w:pict>
      </w:r>
      <w:r>
        <w:rPr>
          <w:sz w:val="28"/>
          <w:szCs w:val="28"/>
        </w:rPr>
        <w:fldChar w:fldCharType="separate"/>
      </w:r>
      <w:r w:rsidR="003210F2" w:rsidRPr="006E7582">
        <w:rPr>
          <w:position w:val="-12"/>
          <w:sz w:val="28"/>
          <w:szCs w:val="28"/>
        </w:rPr>
        <w:pict>
          <v:shape id="_x0000_i1056" type="#_x0000_t75" style="width:25.5pt;height:18.75pt" equationxml="&lt;">
            <v:imagedata r:id="rId156" o:title="" chromakey="white"/>
          </v:shape>
        </w:pict>
      </w:r>
      <w:r>
        <w:rPr>
          <w:sz w:val="28"/>
          <w:szCs w:val="28"/>
        </w:rPr>
        <w:fldChar w:fldCharType="end"/>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With the reduction of ions on the surface of mercury, new portions of ions are diffused from the solution to the mercury. The ion diffusion rate will be determined by the difference in ion concentrations in the solution and at the mercury surface. With a further increase in voltage, the current will not increase. The strength of this current is called the limit. At this point, the number of discharged ions is determined only by the diffusion of ions from the solution. The more concentrated the solution, the more will the ions diffuse to the mercury surface and the more the current limit will be. The polarographic method is now widely used for the quantitative determination of substances in solutions.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 use of the polarographic method in the study of complexation is based on the fact that different ions are restored at different potentials.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xml:space="preserve">        When complex ions are formed, the valence state stabilizes. As a result, complex ions are restored "more difficult", i.e. At more negative potentials, in </w:t>
      </w:r>
      <w:r w:rsidRPr="00366C90">
        <w:rPr>
          <w:rFonts w:ascii="Times New Roman" w:hAnsi="Times New Roman" w:cs="Times New Roman"/>
          <w:sz w:val="28"/>
          <w:szCs w:val="28"/>
          <w:lang w:val="en-US"/>
        </w:rPr>
        <w:lastRenderedPageBreak/>
        <w:t>comparison with simple ions, and the stronger the complex, the more the reduction potential is shifted to the negative range. Consequently, from the magnitude of this shift, one can judge the instability constant of a complex ion.</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      The polarographic method makes it possible to establish the presence of complexation in a solution of two substances, the coordination number of the atom complexifier, and the instability constant of the resulting compound.</w:t>
      </w:r>
    </w:p>
    <w:p w:rsidR="00366C90" w:rsidRPr="00366C90" w:rsidRDefault="00366C90" w:rsidP="00366C90">
      <w:pPr>
        <w:pStyle w:val="a3"/>
        <w:jc w:val="both"/>
        <w:rPr>
          <w:rFonts w:ascii="Times New Roman" w:hAnsi="Times New Roman" w:cs="Times New Roman"/>
          <w:sz w:val="28"/>
          <w:szCs w:val="28"/>
          <w:lang w:val="en-US"/>
        </w:rPr>
      </w:pPr>
    </w:p>
    <w:p w:rsidR="00366C90" w:rsidRPr="00404CA6" w:rsidRDefault="00366C90" w:rsidP="006628BA">
      <w:pPr>
        <w:pStyle w:val="a3"/>
        <w:ind w:left="3119"/>
        <w:jc w:val="both"/>
        <w:rPr>
          <w:rFonts w:ascii="Times New Roman" w:hAnsi="Times New Roman" w:cs="Times New Roman"/>
          <w:b/>
          <w:sz w:val="28"/>
          <w:szCs w:val="28"/>
          <w:lang w:val="en-US"/>
        </w:rPr>
      </w:pPr>
      <w:r w:rsidRPr="00404CA6">
        <w:rPr>
          <w:rFonts w:ascii="Times New Roman" w:hAnsi="Times New Roman" w:cs="Times New Roman"/>
          <w:b/>
          <w:sz w:val="28"/>
          <w:szCs w:val="28"/>
          <w:lang w:val="en-US"/>
        </w:rPr>
        <w:t>Control questions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1. How determines the electrical conductivity of solutions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2. Absorption spectators</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3.Magnetic susceptibility</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4. Polarographic method</w:t>
      </w:r>
    </w:p>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5. Write the dissociation equation in the solution of complex ions of the following compounds and the expression for the instability constants of complex ions:</w:t>
      </w:r>
    </w:p>
    <w:tbl>
      <w:tblPr>
        <w:tblW w:w="0" w:type="auto"/>
        <w:tblLook w:val="01E0"/>
      </w:tblPr>
      <w:tblGrid>
        <w:gridCol w:w="4785"/>
        <w:gridCol w:w="4786"/>
      </w:tblGrid>
      <w:tr w:rsidR="00404CA6" w:rsidRPr="003210F2" w:rsidTr="00F8280B">
        <w:tc>
          <w:tcPr>
            <w:tcW w:w="4785" w:type="dxa"/>
          </w:tcPr>
          <w:p w:rsidR="00404CA6" w:rsidRPr="00404CA6" w:rsidRDefault="00404CA6" w:rsidP="00404CA6">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A</w:t>
            </w:r>
            <w:r w:rsidRPr="00404CA6">
              <w:rPr>
                <w:rFonts w:ascii="Times New Roman" w:eastAsia="Calibri" w:hAnsi="Times New Roman" w:cs="Times New Roman"/>
                <w:sz w:val="28"/>
                <w:szCs w:val="28"/>
                <w:lang w:val="kk-KZ"/>
              </w:rPr>
              <w:t>)   K</w:t>
            </w:r>
            <w:r w:rsidRPr="00404CA6">
              <w:rPr>
                <w:rFonts w:ascii="Times New Roman" w:eastAsia="Calibri" w:hAnsi="Times New Roman" w:cs="Times New Roman"/>
                <w:sz w:val="28"/>
                <w:szCs w:val="28"/>
                <w:vertAlign w:val="subscript"/>
                <w:lang w:val="kk-KZ"/>
              </w:rPr>
              <w:t>3</w:t>
            </w:r>
            <w:r w:rsidRPr="00404CA6">
              <w:rPr>
                <w:rFonts w:ascii="Times New Roman" w:eastAsia="Calibri" w:hAnsi="Times New Roman" w:cs="Times New Roman"/>
                <w:sz w:val="28"/>
                <w:szCs w:val="28"/>
                <w:lang w:val="kk-KZ"/>
              </w:rPr>
              <w:t>[Fe(CN)</w:t>
            </w:r>
            <w:r w:rsidRPr="00404CA6">
              <w:rPr>
                <w:rFonts w:ascii="Times New Roman" w:eastAsia="Calibri" w:hAnsi="Times New Roman" w:cs="Times New Roman"/>
                <w:sz w:val="28"/>
                <w:szCs w:val="28"/>
                <w:vertAlign w:val="subscript"/>
                <w:lang w:val="kk-KZ"/>
              </w:rPr>
              <w:t>6</w:t>
            </w:r>
            <w:r w:rsidRPr="00404CA6">
              <w:rPr>
                <w:rFonts w:ascii="Times New Roman" w:eastAsia="Calibri" w:hAnsi="Times New Roman" w:cs="Times New Roman"/>
                <w:sz w:val="28"/>
                <w:szCs w:val="28"/>
                <w:lang w:val="kk-KZ"/>
              </w:rPr>
              <w:t xml:space="preserve">]                            </w:t>
            </w:r>
          </w:p>
          <w:p w:rsidR="00404CA6" w:rsidRPr="00404CA6" w:rsidRDefault="00404CA6" w:rsidP="00404CA6">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B</w:t>
            </w:r>
            <w:r w:rsidRPr="00404CA6">
              <w:rPr>
                <w:rFonts w:ascii="Times New Roman" w:eastAsia="Calibri" w:hAnsi="Times New Roman" w:cs="Times New Roman"/>
                <w:sz w:val="28"/>
                <w:szCs w:val="28"/>
                <w:lang w:val="kk-KZ"/>
              </w:rPr>
              <w:t>)   [Co(H</w:t>
            </w:r>
            <w:r w:rsidRPr="00404CA6">
              <w:rPr>
                <w:rFonts w:ascii="Times New Roman" w:eastAsia="Calibri" w:hAnsi="Times New Roman" w:cs="Times New Roman"/>
                <w:sz w:val="28"/>
                <w:szCs w:val="28"/>
                <w:vertAlign w:val="subscript"/>
                <w:lang w:val="kk-KZ"/>
              </w:rPr>
              <w:t>2</w:t>
            </w:r>
            <w:r w:rsidRPr="00404CA6">
              <w:rPr>
                <w:rFonts w:ascii="Times New Roman" w:eastAsia="Calibri" w:hAnsi="Times New Roman" w:cs="Times New Roman"/>
                <w:sz w:val="28"/>
                <w:szCs w:val="28"/>
                <w:lang w:val="kk-KZ"/>
              </w:rPr>
              <w:t>0)</w:t>
            </w:r>
            <w:r w:rsidRPr="00404CA6">
              <w:rPr>
                <w:rFonts w:ascii="Times New Roman" w:eastAsia="Calibri" w:hAnsi="Times New Roman" w:cs="Times New Roman"/>
                <w:sz w:val="28"/>
                <w:szCs w:val="28"/>
                <w:vertAlign w:val="subscript"/>
                <w:lang w:val="kk-KZ"/>
              </w:rPr>
              <w:t>2</w:t>
            </w:r>
            <w:r w:rsidRPr="00404CA6">
              <w:rPr>
                <w:rFonts w:ascii="Times New Roman" w:eastAsia="Calibri" w:hAnsi="Times New Roman" w:cs="Times New Roman"/>
                <w:sz w:val="28"/>
                <w:szCs w:val="28"/>
                <w:lang w:val="kk-KZ"/>
              </w:rPr>
              <w:t>(NH</w:t>
            </w:r>
            <w:r w:rsidRPr="00404CA6">
              <w:rPr>
                <w:rFonts w:ascii="Times New Roman" w:eastAsia="Calibri" w:hAnsi="Times New Roman" w:cs="Times New Roman"/>
                <w:sz w:val="28"/>
                <w:szCs w:val="28"/>
                <w:vertAlign w:val="subscript"/>
                <w:lang w:val="kk-KZ"/>
              </w:rPr>
              <w:t>3</w:t>
            </w:r>
            <w:r w:rsidRPr="00404CA6">
              <w:rPr>
                <w:rFonts w:ascii="Times New Roman" w:eastAsia="Calibri" w:hAnsi="Times New Roman" w:cs="Times New Roman"/>
                <w:sz w:val="28"/>
                <w:szCs w:val="28"/>
                <w:lang w:val="kk-KZ"/>
              </w:rPr>
              <w:t>)JCl</w:t>
            </w:r>
            <w:r w:rsidRPr="00404CA6">
              <w:rPr>
                <w:rFonts w:ascii="Times New Roman" w:eastAsia="Calibri" w:hAnsi="Times New Roman" w:cs="Times New Roman"/>
                <w:sz w:val="28"/>
                <w:szCs w:val="28"/>
                <w:vertAlign w:val="subscript"/>
                <w:lang w:val="kk-KZ"/>
              </w:rPr>
              <w:t>3</w:t>
            </w:r>
          </w:p>
          <w:p w:rsidR="00404CA6" w:rsidRPr="00404CA6" w:rsidRDefault="00404CA6" w:rsidP="00404CA6">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C</w:t>
            </w:r>
            <w:r w:rsidRPr="00404CA6">
              <w:rPr>
                <w:rFonts w:ascii="Times New Roman" w:eastAsia="Calibri" w:hAnsi="Times New Roman" w:cs="Times New Roman"/>
                <w:sz w:val="28"/>
                <w:szCs w:val="28"/>
              </w:rPr>
              <w:t>)   [Со(Н</w:t>
            </w:r>
            <w:r w:rsidRPr="00404CA6">
              <w:rPr>
                <w:rFonts w:ascii="Times New Roman" w:eastAsia="Calibri" w:hAnsi="Times New Roman" w:cs="Times New Roman"/>
                <w:sz w:val="28"/>
                <w:szCs w:val="28"/>
                <w:vertAlign w:val="subscript"/>
              </w:rPr>
              <w:t>2</w:t>
            </w:r>
            <w:r w:rsidRPr="00404CA6">
              <w:rPr>
                <w:rFonts w:ascii="Times New Roman" w:eastAsia="Calibri" w:hAnsi="Times New Roman" w:cs="Times New Roman"/>
                <w:sz w:val="28"/>
                <w:szCs w:val="28"/>
              </w:rPr>
              <w:t>0)(</w:t>
            </w:r>
            <w:r w:rsidRPr="00404CA6">
              <w:rPr>
                <w:rFonts w:ascii="Times New Roman" w:eastAsia="Calibri" w:hAnsi="Times New Roman" w:cs="Times New Roman"/>
                <w:sz w:val="28"/>
                <w:szCs w:val="28"/>
                <w:lang w:val="en-US"/>
              </w:rPr>
              <w:t>N</w:t>
            </w:r>
            <w:r w:rsidRPr="00404CA6">
              <w:rPr>
                <w:rFonts w:ascii="Times New Roman" w:eastAsia="Calibri" w:hAnsi="Times New Roman" w:cs="Times New Roman"/>
                <w:sz w:val="28"/>
                <w:szCs w:val="28"/>
              </w:rPr>
              <w:t>Н</w:t>
            </w:r>
            <w:r w:rsidRPr="00404CA6">
              <w:rPr>
                <w:rFonts w:ascii="Times New Roman" w:eastAsia="Calibri" w:hAnsi="Times New Roman" w:cs="Times New Roman"/>
                <w:sz w:val="28"/>
                <w:szCs w:val="28"/>
                <w:vertAlign w:val="subscript"/>
              </w:rPr>
              <w:t>3</w:t>
            </w:r>
            <w:r w:rsidRPr="00404CA6">
              <w:rPr>
                <w:rFonts w:ascii="Times New Roman" w:eastAsia="Calibri" w:hAnsi="Times New Roman" w:cs="Times New Roman"/>
                <w:sz w:val="28"/>
                <w:szCs w:val="28"/>
              </w:rPr>
              <w:t>)</w:t>
            </w:r>
            <w:r w:rsidRPr="00404CA6">
              <w:rPr>
                <w:rFonts w:ascii="Times New Roman" w:eastAsia="Calibri" w:hAnsi="Times New Roman" w:cs="Times New Roman"/>
                <w:sz w:val="28"/>
                <w:szCs w:val="28"/>
                <w:vertAlign w:val="subscript"/>
              </w:rPr>
              <w:t>4</w:t>
            </w:r>
            <w:r w:rsidRPr="00404CA6">
              <w:rPr>
                <w:rFonts w:ascii="Times New Roman" w:eastAsia="Calibri" w:hAnsi="Times New Roman" w:cs="Times New Roman"/>
                <w:sz w:val="28"/>
                <w:szCs w:val="28"/>
              </w:rPr>
              <w:t>С11С1</w:t>
            </w:r>
            <w:r w:rsidRPr="00404CA6">
              <w:rPr>
                <w:rFonts w:ascii="Times New Roman" w:eastAsia="Calibri" w:hAnsi="Times New Roman" w:cs="Times New Roman"/>
                <w:sz w:val="28"/>
                <w:szCs w:val="28"/>
                <w:vertAlign w:val="subscript"/>
              </w:rPr>
              <w:t>г</w:t>
            </w:r>
          </w:p>
          <w:p w:rsidR="00404CA6" w:rsidRPr="00404CA6" w:rsidRDefault="00404CA6" w:rsidP="00404CA6">
            <w:pPr>
              <w:pStyle w:val="a3"/>
              <w:rPr>
                <w:rFonts w:ascii="Times New Roman" w:eastAsia="Calibri" w:hAnsi="Times New Roman" w:cs="Times New Roman"/>
                <w:sz w:val="28"/>
                <w:szCs w:val="28"/>
              </w:rPr>
            </w:pPr>
            <w:r>
              <w:rPr>
                <w:rFonts w:ascii="Times New Roman" w:eastAsia="Calibri" w:hAnsi="Times New Roman" w:cs="Times New Roman"/>
                <w:sz w:val="28"/>
                <w:szCs w:val="28"/>
                <w:lang w:val="en-US"/>
              </w:rPr>
              <w:t>D</w:t>
            </w:r>
            <w:r w:rsidRPr="00404CA6">
              <w:rPr>
                <w:rFonts w:ascii="Times New Roman" w:eastAsia="Calibri" w:hAnsi="Times New Roman" w:cs="Times New Roman"/>
                <w:sz w:val="28"/>
                <w:szCs w:val="28"/>
                <w:lang w:val="kk-KZ"/>
              </w:rPr>
              <w:t>) Cs[Ag(CN)</w:t>
            </w:r>
            <w:r w:rsidRPr="00404CA6">
              <w:rPr>
                <w:rFonts w:ascii="Times New Roman" w:eastAsia="Calibri" w:hAnsi="Times New Roman" w:cs="Times New Roman"/>
                <w:sz w:val="28"/>
                <w:szCs w:val="28"/>
                <w:vertAlign w:val="subscript"/>
                <w:lang w:val="kk-KZ"/>
              </w:rPr>
              <w:t>2</w:t>
            </w:r>
            <w:r w:rsidRPr="00404CA6">
              <w:rPr>
                <w:rFonts w:ascii="Times New Roman" w:eastAsia="Calibri" w:hAnsi="Times New Roman" w:cs="Times New Roman"/>
                <w:sz w:val="28"/>
                <w:szCs w:val="28"/>
                <w:lang w:val="kk-KZ"/>
              </w:rPr>
              <w:t xml:space="preserve">]                             </w:t>
            </w:r>
          </w:p>
        </w:tc>
        <w:tc>
          <w:tcPr>
            <w:tcW w:w="4786" w:type="dxa"/>
          </w:tcPr>
          <w:p w:rsidR="00404CA6" w:rsidRPr="00404CA6" w:rsidRDefault="00404CA6" w:rsidP="00404CA6">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E</w:t>
            </w:r>
            <w:r w:rsidRPr="00404CA6">
              <w:rPr>
                <w:rFonts w:ascii="Times New Roman" w:eastAsia="Calibri" w:hAnsi="Times New Roman" w:cs="Times New Roman"/>
                <w:sz w:val="28"/>
                <w:szCs w:val="28"/>
                <w:lang w:val="kk-KZ"/>
              </w:rPr>
              <w:t>) K[VF</w:t>
            </w:r>
            <w:r w:rsidRPr="00404CA6">
              <w:rPr>
                <w:rFonts w:ascii="Times New Roman" w:eastAsia="Calibri" w:hAnsi="Times New Roman" w:cs="Times New Roman"/>
                <w:sz w:val="28"/>
                <w:szCs w:val="28"/>
                <w:vertAlign w:val="subscript"/>
                <w:lang w:val="kk-KZ"/>
              </w:rPr>
              <w:t>B</w:t>
            </w:r>
            <w:r w:rsidRPr="00404CA6">
              <w:rPr>
                <w:rFonts w:ascii="Times New Roman" w:eastAsia="Calibri" w:hAnsi="Times New Roman" w:cs="Times New Roman"/>
                <w:sz w:val="28"/>
                <w:szCs w:val="28"/>
                <w:lang w:val="kk-KZ"/>
              </w:rPr>
              <w:t>]</w:t>
            </w:r>
          </w:p>
          <w:p w:rsidR="00404CA6" w:rsidRPr="00404CA6" w:rsidRDefault="00404CA6" w:rsidP="00404CA6">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F</w:t>
            </w:r>
            <w:r w:rsidRPr="00404CA6">
              <w:rPr>
                <w:rFonts w:ascii="Times New Roman" w:eastAsia="Calibri" w:hAnsi="Times New Roman" w:cs="Times New Roman"/>
                <w:sz w:val="28"/>
                <w:szCs w:val="28"/>
                <w:lang w:val="kk-KZ"/>
              </w:rPr>
              <w:t>) Ba[BF</w:t>
            </w:r>
            <w:r w:rsidRPr="00404CA6">
              <w:rPr>
                <w:rFonts w:ascii="Times New Roman" w:eastAsia="Calibri" w:hAnsi="Times New Roman" w:cs="Times New Roman"/>
                <w:sz w:val="28"/>
                <w:szCs w:val="28"/>
                <w:vertAlign w:val="subscript"/>
                <w:lang w:val="kk-KZ"/>
              </w:rPr>
              <w:t>5</w:t>
            </w:r>
            <w:r w:rsidRPr="00404CA6">
              <w:rPr>
                <w:rFonts w:ascii="Times New Roman" w:eastAsia="Calibri" w:hAnsi="Times New Roman" w:cs="Times New Roman"/>
                <w:sz w:val="28"/>
                <w:szCs w:val="28"/>
                <w:lang w:val="kk-KZ"/>
              </w:rPr>
              <w:t>]</w:t>
            </w:r>
          </w:p>
          <w:p w:rsidR="00404CA6" w:rsidRPr="00404CA6" w:rsidRDefault="00404CA6" w:rsidP="00404CA6">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G</w:t>
            </w:r>
            <w:r w:rsidRPr="00404CA6">
              <w:rPr>
                <w:rFonts w:ascii="Times New Roman" w:eastAsia="Calibri" w:hAnsi="Times New Roman" w:cs="Times New Roman"/>
                <w:sz w:val="28"/>
                <w:szCs w:val="28"/>
                <w:lang w:val="kk-KZ"/>
              </w:rPr>
              <w:t>) NaMoF</w:t>
            </w:r>
            <w:r w:rsidRPr="00404CA6">
              <w:rPr>
                <w:rFonts w:ascii="Times New Roman" w:eastAsia="Calibri" w:hAnsi="Times New Roman" w:cs="Times New Roman"/>
                <w:sz w:val="28"/>
                <w:szCs w:val="28"/>
                <w:vertAlign w:val="subscript"/>
                <w:lang w:val="kk-KZ"/>
              </w:rPr>
              <w:t>6</w:t>
            </w:r>
            <w:r w:rsidRPr="00404CA6">
              <w:rPr>
                <w:rFonts w:ascii="Times New Roman" w:eastAsia="Calibri" w:hAnsi="Times New Roman" w:cs="Times New Roman"/>
                <w:sz w:val="28"/>
                <w:szCs w:val="28"/>
                <w:lang w:val="kk-KZ"/>
              </w:rPr>
              <w:t>]</w:t>
            </w:r>
          </w:p>
          <w:p w:rsidR="00404CA6" w:rsidRPr="00404CA6" w:rsidRDefault="00404CA6" w:rsidP="00404CA6">
            <w:pPr>
              <w:pStyle w:val="a3"/>
              <w:rPr>
                <w:rFonts w:ascii="Times New Roman" w:eastAsia="Calibri" w:hAnsi="Times New Roman" w:cs="Times New Roman"/>
                <w:b/>
                <w:bCs/>
                <w:sz w:val="28"/>
                <w:szCs w:val="28"/>
                <w:lang w:val="kk-KZ"/>
              </w:rPr>
            </w:pPr>
            <w:r>
              <w:rPr>
                <w:rFonts w:ascii="Times New Roman" w:eastAsia="Calibri" w:hAnsi="Times New Roman" w:cs="Times New Roman"/>
                <w:sz w:val="28"/>
                <w:szCs w:val="28"/>
                <w:lang w:val="en-US"/>
              </w:rPr>
              <w:t>H</w:t>
            </w:r>
            <w:r w:rsidRPr="00404CA6">
              <w:rPr>
                <w:rFonts w:ascii="Times New Roman" w:eastAsia="Calibri" w:hAnsi="Times New Roman" w:cs="Times New Roman"/>
                <w:sz w:val="28"/>
                <w:szCs w:val="28"/>
                <w:lang w:val="kk-KZ"/>
              </w:rPr>
              <w:t>) K</w:t>
            </w:r>
            <w:r w:rsidRPr="00404CA6">
              <w:rPr>
                <w:rFonts w:ascii="Times New Roman" w:eastAsia="Calibri" w:hAnsi="Times New Roman" w:cs="Times New Roman"/>
                <w:sz w:val="28"/>
                <w:szCs w:val="28"/>
                <w:vertAlign w:val="subscript"/>
                <w:lang w:val="kk-KZ"/>
              </w:rPr>
              <w:t>2</w:t>
            </w:r>
            <w:r w:rsidRPr="00404CA6">
              <w:rPr>
                <w:rFonts w:ascii="Times New Roman" w:eastAsia="Calibri" w:hAnsi="Times New Roman" w:cs="Times New Roman"/>
                <w:sz w:val="28"/>
                <w:szCs w:val="28"/>
                <w:lang w:val="kk-KZ"/>
              </w:rPr>
              <w:t>[Zr(OH)</w:t>
            </w:r>
            <w:r w:rsidRPr="00404CA6">
              <w:rPr>
                <w:rFonts w:ascii="Times New Roman" w:eastAsia="Calibri" w:hAnsi="Times New Roman" w:cs="Times New Roman"/>
                <w:sz w:val="28"/>
                <w:szCs w:val="28"/>
                <w:vertAlign w:val="subscript"/>
                <w:lang w:val="kk-KZ"/>
              </w:rPr>
              <w:t>fi</w:t>
            </w:r>
            <w:r w:rsidRPr="00404CA6">
              <w:rPr>
                <w:rFonts w:ascii="Times New Roman" w:eastAsia="Calibri" w:hAnsi="Times New Roman" w:cs="Times New Roman"/>
                <w:sz w:val="28"/>
                <w:szCs w:val="28"/>
                <w:lang w:val="kk-KZ"/>
              </w:rPr>
              <w:t>]</w:t>
            </w:r>
          </w:p>
        </w:tc>
      </w:tr>
    </w:tbl>
    <w:p w:rsidR="00366C90" w:rsidRPr="00366C90" w:rsidRDefault="00366C90" w:rsidP="00366C90">
      <w:pPr>
        <w:pStyle w:val="a3"/>
        <w:jc w:val="both"/>
        <w:rPr>
          <w:rFonts w:ascii="Times New Roman" w:hAnsi="Times New Roman" w:cs="Times New Roman"/>
          <w:sz w:val="28"/>
          <w:szCs w:val="28"/>
          <w:lang w:val="en-US"/>
        </w:rPr>
      </w:pPr>
      <w:r w:rsidRPr="00366C90">
        <w:rPr>
          <w:rFonts w:ascii="Times New Roman" w:hAnsi="Times New Roman" w:cs="Times New Roman"/>
          <w:sz w:val="28"/>
          <w:szCs w:val="28"/>
          <w:lang w:val="en-US"/>
        </w:rPr>
        <w:t>6. Of what molecules, capable of independent, existence, are the following complex compounds:</w:t>
      </w:r>
    </w:p>
    <w:tbl>
      <w:tblPr>
        <w:tblW w:w="0" w:type="auto"/>
        <w:tblLook w:val="01E0"/>
      </w:tblPr>
      <w:tblGrid>
        <w:gridCol w:w="3888"/>
        <w:gridCol w:w="3420"/>
      </w:tblGrid>
      <w:tr w:rsidR="00F8280B" w:rsidRPr="00F8280B" w:rsidTr="00F8280B">
        <w:tc>
          <w:tcPr>
            <w:tcW w:w="3888" w:type="dxa"/>
          </w:tcPr>
          <w:p w:rsidR="00F8280B" w:rsidRPr="00F8280B" w:rsidRDefault="00F8280B" w:rsidP="00F8280B">
            <w:pPr>
              <w:pStyle w:val="a3"/>
              <w:rPr>
                <w:rFonts w:ascii="Times New Roman" w:eastAsia="Calibri" w:hAnsi="Times New Roman" w:cs="Times New Roman"/>
                <w:sz w:val="28"/>
                <w:szCs w:val="28"/>
              </w:rPr>
            </w:pPr>
            <w:r>
              <w:rPr>
                <w:rFonts w:ascii="Times New Roman" w:eastAsia="Calibri" w:hAnsi="Times New Roman" w:cs="Times New Roman"/>
                <w:sz w:val="28"/>
                <w:szCs w:val="28"/>
                <w:lang w:val="en-US"/>
              </w:rPr>
              <w:t>A</w:t>
            </w:r>
            <w:r w:rsidRPr="00F8280B">
              <w:rPr>
                <w:rFonts w:ascii="Times New Roman" w:eastAsia="Calibri" w:hAnsi="Times New Roman" w:cs="Times New Roman"/>
                <w:sz w:val="28"/>
                <w:szCs w:val="28"/>
              </w:rPr>
              <w:t xml:space="preserve">)   </w:t>
            </w:r>
            <w:r w:rsidRPr="00F8280B">
              <w:rPr>
                <w:rFonts w:ascii="Times New Roman" w:eastAsia="Calibri" w:hAnsi="Times New Roman" w:cs="Times New Roman"/>
                <w:sz w:val="28"/>
                <w:szCs w:val="28"/>
                <w:lang w:val="en-US"/>
              </w:rPr>
              <w:t>K</w:t>
            </w:r>
            <w:r w:rsidRPr="00F8280B">
              <w:rPr>
                <w:rFonts w:ascii="Times New Roman" w:eastAsia="Calibri" w:hAnsi="Times New Roman" w:cs="Times New Roman"/>
                <w:sz w:val="28"/>
                <w:szCs w:val="28"/>
                <w:vertAlign w:val="subscript"/>
              </w:rPr>
              <w:t>2</w:t>
            </w:r>
            <w:r w:rsidRPr="00F8280B">
              <w:rPr>
                <w:rFonts w:ascii="Times New Roman" w:eastAsia="Calibri" w:hAnsi="Times New Roman" w:cs="Times New Roman"/>
                <w:sz w:val="28"/>
                <w:szCs w:val="28"/>
              </w:rPr>
              <w:t>[</w:t>
            </w:r>
            <w:r w:rsidRPr="00F8280B">
              <w:rPr>
                <w:rFonts w:ascii="Times New Roman" w:eastAsia="Calibri" w:hAnsi="Times New Roman" w:cs="Times New Roman"/>
                <w:sz w:val="28"/>
                <w:szCs w:val="28"/>
                <w:lang w:val="en-US"/>
              </w:rPr>
              <w:t>PdBr</w:t>
            </w:r>
            <w:r w:rsidRPr="00F8280B">
              <w:rPr>
                <w:rFonts w:ascii="Times New Roman" w:eastAsia="Calibri" w:hAnsi="Times New Roman" w:cs="Times New Roman"/>
                <w:sz w:val="28"/>
                <w:szCs w:val="28"/>
                <w:vertAlign w:val="subscript"/>
              </w:rPr>
              <w:t>4</w:t>
            </w:r>
            <w:r w:rsidRPr="00F8280B">
              <w:rPr>
                <w:rFonts w:ascii="Times New Roman" w:eastAsia="Calibri" w:hAnsi="Times New Roman" w:cs="Times New Roman"/>
                <w:sz w:val="28"/>
                <w:szCs w:val="28"/>
              </w:rPr>
              <w:t>]</w:t>
            </w:r>
          </w:p>
          <w:p w:rsidR="00F8280B" w:rsidRPr="00F8280B" w:rsidRDefault="00F8280B" w:rsidP="00F8280B">
            <w:pPr>
              <w:pStyle w:val="a3"/>
              <w:rPr>
                <w:rFonts w:ascii="Times New Roman" w:eastAsia="Calibri" w:hAnsi="Times New Roman" w:cs="Times New Roman"/>
                <w:sz w:val="28"/>
                <w:szCs w:val="28"/>
              </w:rPr>
            </w:pPr>
            <w:r>
              <w:rPr>
                <w:rFonts w:ascii="Times New Roman" w:eastAsia="Calibri" w:hAnsi="Times New Roman" w:cs="Times New Roman"/>
                <w:sz w:val="28"/>
                <w:szCs w:val="28"/>
                <w:lang w:val="en-US"/>
              </w:rPr>
              <w:t>B</w:t>
            </w:r>
            <w:r w:rsidRPr="00F8280B">
              <w:rPr>
                <w:rFonts w:ascii="Times New Roman" w:eastAsia="Calibri" w:hAnsi="Times New Roman" w:cs="Times New Roman"/>
                <w:sz w:val="28"/>
                <w:szCs w:val="28"/>
              </w:rPr>
              <w:t>)   Ва</w:t>
            </w:r>
            <w:r w:rsidRPr="00F8280B">
              <w:rPr>
                <w:rFonts w:ascii="Times New Roman" w:eastAsia="Calibri" w:hAnsi="Times New Roman" w:cs="Times New Roman"/>
                <w:sz w:val="28"/>
                <w:szCs w:val="28"/>
                <w:vertAlign w:val="subscript"/>
              </w:rPr>
              <w:t>2</w:t>
            </w:r>
            <w:r w:rsidRPr="00F8280B">
              <w:rPr>
                <w:rFonts w:ascii="Times New Roman" w:eastAsia="Calibri" w:hAnsi="Times New Roman" w:cs="Times New Roman"/>
                <w:sz w:val="28"/>
                <w:szCs w:val="28"/>
              </w:rPr>
              <w:t>(Со(ОН)</w:t>
            </w:r>
            <w:r w:rsidRPr="00F8280B">
              <w:rPr>
                <w:rFonts w:ascii="Times New Roman" w:eastAsia="Calibri" w:hAnsi="Times New Roman" w:cs="Times New Roman"/>
                <w:sz w:val="28"/>
                <w:szCs w:val="28"/>
                <w:vertAlign w:val="subscript"/>
              </w:rPr>
              <w:t>6</w:t>
            </w:r>
            <w:r w:rsidRPr="00F8280B">
              <w:rPr>
                <w:rFonts w:ascii="Times New Roman" w:eastAsia="Calibri" w:hAnsi="Times New Roman" w:cs="Times New Roman"/>
                <w:sz w:val="28"/>
                <w:szCs w:val="28"/>
              </w:rPr>
              <w:t>]</w:t>
            </w:r>
          </w:p>
          <w:p w:rsidR="00F8280B" w:rsidRPr="00F8280B" w:rsidRDefault="00F8280B" w:rsidP="00F8280B">
            <w:pPr>
              <w:pStyle w:val="a3"/>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C</w:t>
            </w:r>
            <w:r w:rsidRPr="00F8280B">
              <w:rPr>
                <w:rFonts w:ascii="Times New Roman" w:eastAsia="Calibri" w:hAnsi="Times New Roman" w:cs="Times New Roman"/>
                <w:sz w:val="28"/>
                <w:szCs w:val="28"/>
                <w:lang w:val="en-US"/>
              </w:rPr>
              <w:t>)  Na</w:t>
            </w:r>
            <w:r w:rsidRPr="00F8280B">
              <w:rPr>
                <w:rFonts w:ascii="Times New Roman" w:eastAsia="Calibri" w:hAnsi="Times New Roman" w:cs="Times New Roman"/>
                <w:sz w:val="28"/>
                <w:szCs w:val="28"/>
                <w:vertAlign w:val="subscript"/>
                <w:lang w:val="en-US"/>
              </w:rPr>
              <w:t>2</w:t>
            </w:r>
            <w:r w:rsidRPr="00F8280B">
              <w:rPr>
                <w:rFonts w:ascii="Times New Roman" w:eastAsia="Calibri" w:hAnsi="Times New Roman" w:cs="Times New Roman"/>
                <w:sz w:val="28"/>
                <w:szCs w:val="28"/>
                <w:lang w:val="en-US"/>
              </w:rPr>
              <w:t>[Ni(CN)</w:t>
            </w:r>
            <w:r w:rsidRPr="00F8280B">
              <w:rPr>
                <w:rFonts w:ascii="Times New Roman" w:eastAsia="Calibri" w:hAnsi="Times New Roman" w:cs="Times New Roman"/>
                <w:sz w:val="28"/>
                <w:szCs w:val="28"/>
                <w:vertAlign w:val="subscript"/>
                <w:lang w:val="en-US"/>
              </w:rPr>
              <w:t>4</w:t>
            </w:r>
            <w:r w:rsidRPr="00F8280B">
              <w:rPr>
                <w:rFonts w:ascii="Times New Roman" w:eastAsia="Calibri" w:hAnsi="Times New Roman" w:cs="Times New Roman"/>
                <w:sz w:val="28"/>
                <w:szCs w:val="28"/>
                <w:lang w:val="en-US"/>
              </w:rPr>
              <w:t>]</w:t>
            </w:r>
          </w:p>
          <w:p w:rsidR="00F8280B" w:rsidRPr="00F8280B" w:rsidRDefault="00F8280B" w:rsidP="00F8280B">
            <w:pPr>
              <w:pStyle w:val="a3"/>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D</w:t>
            </w:r>
            <w:r w:rsidRPr="00F8280B">
              <w:rPr>
                <w:rFonts w:ascii="Times New Roman" w:eastAsia="Calibri" w:hAnsi="Times New Roman" w:cs="Times New Roman"/>
                <w:sz w:val="28"/>
                <w:szCs w:val="28"/>
                <w:lang w:val="en-GB"/>
              </w:rPr>
              <w:t>) [</w:t>
            </w:r>
            <w:r w:rsidRPr="00F8280B">
              <w:rPr>
                <w:rFonts w:ascii="Times New Roman" w:eastAsia="Calibri" w:hAnsi="Times New Roman" w:cs="Times New Roman"/>
                <w:sz w:val="28"/>
                <w:szCs w:val="28"/>
                <w:lang w:val="en-US"/>
              </w:rPr>
              <w:t>Cr</w:t>
            </w:r>
            <w:r w:rsidRPr="00F8280B">
              <w:rPr>
                <w:rFonts w:ascii="Times New Roman" w:eastAsia="Calibri" w:hAnsi="Times New Roman" w:cs="Times New Roman"/>
                <w:sz w:val="28"/>
                <w:szCs w:val="28"/>
                <w:lang w:val="en-GB"/>
              </w:rPr>
              <w:t>(</w:t>
            </w:r>
            <w:r w:rsidRPr="00F8280B">
              <w:rPr>
                <w:rFonts w:ascii="Times New Roman" w:eastAsia="Calibri" w:hAnsi="Times New Roman" w:cs="Times New Roman"/>
                <w:sz w:val="28"/>
                <w:szCs w:val="28"/>
                <w:lang w:val="en-US"/>
              </w:rPr>
              <w:t>NH</w:t>
            </w:r>
            <w:r w:rsidRPr="00F8280B">
              <w:rPr>
                <w:rFonts w:ascii="Times New Roman" w:eastAsia="Calibri" w:hAnsi="Times New Roman" w:cs="Times New Roman"/>
                <w:sz w:val="28"/>
                <w:szCs w:val="28"/>
                <w:vertAlign w:val="subscript"/>
                <w:lang w:val="en-US"/>
              </w:rPr>
              <w:t>3</w:t>
            </w:r>
            <w:r w:rsidRPr="00F8280B">
              <w:rPr>
                <w:rFonts w:ascii="Times New Roman" w:eastAsia="Calibri" w:hAnsi="Times New Roman" w:cs="Times New Roman"/>
                <w:sz w:val="28"/>
                <w:szCs w:val="28"/>
                <w:lang w:val="en-US"/>
              </w:rPr>
              <w:t>)</w:t>
            </w:r>
            <w:r w:rsidRPr="00F8280B">
              <w:rPr>
                <w:rFonts w:ascii="Times New Roman" w:eastAsia="Calibri" w:hAnsi="Times New Roman" w:cs="Times New Roman"/>
                <w:sz w:val="28"/>
                <w:szCs w:val="28"/>
                <w:vertAlign w:val="subscript"/>
                <w:lang w:val="en-US"/>
              </w:rPr>
              <w:t>3</w:t>
            </w:r>
            <w:r w:rsidRPr="00F8280B">
              <w:rPr>
                <w:rFonts w:ascii="Times New Roman" w:eastAsia="Calibri" w:hAnsi="Times New Roman" w:cs="Times New Roman"/>
                <w:sz w:val="28"/>
                <w:szCs w:val="28"/>
                <w:lang w:val="en-US"/>
              </w:rPr>
              <w:t>H</w:t>
            </w:r>
            <w:r w:rsidRPr="00F8280B">
              <w:rPr>
                <w:rFonts w:ascii="Times New Roman" w:eastAsia="Calibri" w:hAnsi="Times New Roman" w:cs="Times New Roman"/>
                <w:sz w:val="28"/>
                <w:szCs w:val="28"/>
                <w:vertAlign w:val="subscript"/>
                <w:lang w:val="en-US"/>
              </w:rPr>
              <w:t>2</w:t>
            </w:r>
            <w:r w:rsidRPr="00F8280B">
              <w:rPr>
                <w:rFonts w:ascii="Times New Roman" w:eastAsia="Calibri" w:hAnsi="Times New Roman" w:cs="Times New Roman"/>
                <w:sz w:val="28"/>
                <w:szCs w:val="28"/>
                <w:lang w:val="en-US"/>
              </w:rPr>
              <w:t>OCL</w:t>
            </w:r>
            <w:r w:rsidRPr="00F8280B">
              <w:rPr>
                <w:rFonts w:ascii="Times New Roman" w:eastAsia="Calibri" w:hAnsi="Times New Roman" w:cs="Times New Roman"/>
                <w:sz w:val="28"/>
                <w:szCs w:val="28"/>
                <w:vertAlign w:val="subscript"/>
                <w:lang w:val="en-US"/>
              </w:rPr>
              <w:t>2</w:t>
            </w:r>
            <w:r w:rsidRPr="00F8280B">
              <w:rPr>
                <w:rFonts w:ascii="Times New Roman" w:eastAsia="Calibri" w:hAnsi="Times New Roman" w:cs="Times New Roman"/>
                <w:sz w:val="28"/>
                <w:szCs w:val="28"/>
                <w:lang w:val="en-US"/>
              </w:rPr>
              <w:t>]Cl</w:t>
            </w:r>
          </w:p>
          <w:p w:rsidR="00F8280B" w:rsidRPr="00F8280B" w:rsidRDefault="00F8280B" w:rsidP="00F8280B">
            <w:pPr>
              <w:pStyle w:val="a3"/>
              <w:rPr>
                <w:rFonts w:ascii="Times New Roman" w:eastAsia="Calibri" w:hAnsi="Times New Roman" w:cs="Times New Roman"/>
                <w:sz w:val="28"/>
                <w:szCs w:val="28"/>
                <w:lang w:val="en-US"/>
              </w:rPr>
            </w:pPr>
            <w:r>
              <w:rPr>
                <w:rFonts w:ascii="Times New Roman" w:eastAsia="Calibri" w:hAnsi="Times New Roman" w:cs="Times New Roman"/>
                <w:sz w:val="28"/>
                <w:szCs w:val="28"/>
                <w:lang w:val="en-US"/>
              </w:rPr>
              <w:t>E</w:t>
            </w:r>
            <w:r w:rsidRPr="00F8280B">
              <w:rPr>
                <w:rFonts w:ascii="Times New Roman" w:eastAsia="Calibri" w:hAnsi="Times New Roman" w:cs="Times New Roman"/>
                <w:sz w:val="28"/>
                <w:szCs w:val="28"/>
                <w:lang w:val="en-GB"/>
              </w:rPr>
              <w:t xml:space="preserve">) </w:t>
            </w:r>
            <w:r w:rsidRPr="00F8280B">
              <w:rPr>
                <w:rFonts w:ascii="Times New Roman" w:eastAsia="Calibri" w:hAnsi="Times New Roman" w:cs="Times New Roman"/>
                <w:sz w:val="28"/>
                <w:szCs w:val="28"/>
                <w:lang w:val="en-US"/>
              </w:rPr>
              <w:t>H[Co(H</w:t>
            </w:r>
            <w:r w:rsidRPr="00F8280B">
              <w:rPr>
                <w:rFonts w:ascii="Times New Roman" w:eastAsia="Calibri" w:hAnsi="Times New Roman" w:cs="Times New Roman"/>
                <w:sz w:val="28"/>
                <w:szCs w:val="28"/>
                <w:vertAlign w:val="subscript"/>
                <w:lang w:val="en-US"/>
              </w:rPr>
              <w:t>2</w:t>
            </w:r>
            <w:r w:rsidRPr="00F8280B">
              <w:rPr>
                <w:rFonts w:ascii="Times New Roman" w:eastAsia="Calibri" w:hAnsi="Times New Roman" w:cs="Times New Roman"/>
                <w:sz w:val="28"/>
                <w:szCs w:val="28"/>
                <w:lang w:val="en-US"/>
              </w:rPr>
              <w:t>0)</w:t>
            </w:r>
            <w:r w:rsidRPr="00F8280B">
              <w:rPr>
                <w:rFonts w:ascii="Times New Roman" w:eastAsia="Calibri" w:hAnsi="Times New Roman" w:cs="Times New Roman"/>
                <w:sz w:val="28"/>
                <w:szCs w:val="28"/>
                <w:vertAlign w:val="subscript"/>
                <w:lang w:val="en-US"/>
              </w:rPr>
              <w:t>2</w:t>
            </w:r>
            <w:r w:rsidRPr="00F8280B">
              <w:rPr>
                <w:rFonts w:ascii="Times New Roman" w:eastAsia="Calibri" w:hAnsi="Times New Roman" w:cs="Times New Roman"/>
                <w:sz w:val="28"/>
                <w:szCs w:val="28"/>
                <w:lang w:val="en-US"/>
              </w:rPr>
              <w:t>(CN)</w:t>
            </w:r>
            <w:r w:rsidRPr="00F8280B">
              <w:rPr>
                <w:rFonts w:ascii="Times New Roman" w:eastAsia="Calibri" w:hAnsi="Times New Roman" w:cs="Times New Roman"/>
                <w:sz w:val="28"/>
                <w:szCs w:val="28"/>
                <w:vertAlign w:val="subscript"/>
                <w:lang w:val="en-US"/>
              </w:rPr>
              <w:t>4</w:t>
            </w:r>
            <w:r w:rsidRPr="00F8280B">
              <w:rPr>
                <w:rFonts w:ascii="Times New Roman" w:eastAsia="Calibri" w:hAnsi="Times New Roman" w:cs="Times New Roman"/>
                <w:sz w:val="28"/>
                <w:szCs w:val="28"/>
                <w:lang w:val="en-US"/>
              </w:rPr>
              <w:t xml:space="preserve">]   </w:t>
            </w:r>
          </w:p>
        </w:tc>
        <w:tc>
          <w:tcPr>
            <w:tcW w:w="3420" w:type="dxa"/>
          </w:tcPr>
          <w:p w:rsidR="00F8280B" w:rsidRPr="00F8280B" w:rsidRDefault="00F8280B" w:rsidP="00F8280B">
            <w:pPr>
              <w:pStyle w:val="a3"/>
              <w:rPr>
                <w:rFonts w:ascii="Times New Roman" w:eastAsia="Calibri" w:hAnsi="Times New Roman" w:cs="Times New Roman"/>
                <w:sz w:val="28"/>
                <w:szCs w:val="28"/>
                <w:lang w:val="en-GB"/>
              </w:rPr>
            </w:pPr>
            <w:r>
              <w:rPr>
                <w:rFonts w:ascii="Times New Roman" w:eastAsia="Calibri" w:hAnsi="Times New Roman" w:cs="Times New Roman"/>
                <w:sz w:val="28"/>
                <w:szCs w:val="28"/>
                <w:lang w:val="en-US"/>
              </w:rPr>
              <w:t>F</w:t>
            </w:r>
            <w:r w:rsidRPr="00F8280B">
              <w:rPr>
                <w:rFonts w:ascii="Times New Roman" w:eastAsia="Calibri" w:hAnsi="Times New Roman" w:cs="Times New Roman"/>
                <w:sz w:val="28"/>
                <w:szCs w:val="28"/>
                <w:lang w:val="en-GB"/>
              </w:rPr>
              <w:t>) (</w:t>
            </w:r>
            <w:r w:rsidRPr="00F8280B">
              <w:rPr>
                <w:rFonts w:ascii="Times New Roman" w:eastAsia="Calibri" w:hAnsi="Times New Roman" w:cs="Times New Roman"/>
                <w:sz w:val="28"/>
                <w:szCs w:val="28"/>
                <w:lang w:val="en-US"/>
              </w:rPr>
              <w:t>NH</w:t>
            </w:r>
            <w:r w:rsidRPr="00F8280B">
              <w:rPr>
                <w:rFonts w:ascii="Times New Roman" w:eastAsia="Calibri" w:hAnsi="Times New Roman" w:cs="Times New Roman"/>
                <w:sz w:val="28"/>
                <w:szCs w:val="28"/>
                <w:vertAlign w:val="subscript"/>
                <w:lang w:val="en-GB"/>
              </w:rPr>
              <w:t>4</w:t>
            </w:r>
            <w:r w:rsidRPr="00F8280B">
              <w:rPr>
                <w:rFonts w:ascii="Times New Roman" w:eastAsia="Calibri" w:hAnsi="Times New Roman" w:cs="Times New Roman"/>
                <w:sz w:val="28"/>
                <w:szCs w:val="28"/>
                <w:lang w:val="en-GB"/>
              </w:rPr>
              <w:t>)</w:t>
            </w:r>
            <w:r w:rsidRPr="00F8280B">
              <w:rPr>
                <w:rFonts w:ascii="Times New Roman" w:eastAsia="Calibri" w:hAnsi="Times New Roman" w:cs="Times New Roman"/>
                <w:sz w:val="28"/>
                <w:szCs w:val="28"/>
                <w:vertAlign w:val="subscript"/>
                <w:lang w:val="en-GB"/>
              </w:rPr>
              <w:t>2</w:t>
            </w:r>
            <w:r w:rsidRPr="00F8280B">
              <w:rPr>
                <w:rFonts w:ascii="Times New Roman" w:eastAsia="Calibri" w:hAnsi="Times New Roman" w:cs="Times New Roman"/>
                <w:sz w:val="28"/>
                <w:szCs w:val="28"/>
                <w:lang w:val="en-GB"/>
              </w:rPr>
              <w:t>[</w:t>
            </w:r>
            <w:r w:rsidRPr="00F8280B">
              <w:rPr>
                <w:rFonts w:ascii="Times New Roman" w:eastAsia="Calibri" w:hAnsi="Times New Roman" w:cs="Times New Roman"/>
                <w:sz w:val="28"/>
                <w:szCs w:val="28"/>
                <w:lang w:val="en-US"/>
              </w:rPr>
              <w:t>Fe</w:t>
            </w:r>
            <w:r w:rsidRPr="00F8280B">
              <w:rPr>
                <w:rFonts w:ascii="Times New Roman" w:eastAsia="Calibri" w:hAnsi="Times New Roman" w:cs="Times New Roman"/>
                <w:sz w:val="28"/>
                <w:szCs w:val="28"/>
                <w:lang w:val="en-GB"/>
              </w:rPr>
              <w:t>(</w:t>
            </w:r>
            <w:r w:rsidRPr="00F8280B">
              <w:rPr>
                <w:rFonts w:ascii="Times New Roman" w:eastAsia="Calibri" w:hAnsi="Times New Roman" w:cs="Times New Roman"/>
                <w:sz w:val="28"/>
                <w:szCs w:val="28"/>
                <w:lang w:val="en-US"/>
              </w:rPr>
              <w:t>S</w:t>
            </w:r>
            <w:r w:rsidRPr="00F8280B">
              <w:rPr>
                <w:rFonts w:ascii="Times New Roman" w:eastAsia="Calibri" w:hAnsi="Times New Roman" w:cs="Times New Roman"/>
                <w:sz w:val="28"/>
                <w:szCs w:val="28"/>
                <w:lang w:val="en-GB"/>
              </w:rPr>
              <w:t>0</w:t>
            </w:r>
            <w:r w:rsidRPr="00F8280B">
              <w:rPr>
                <w:rFonts w:ascii="Times New Roman" w:eastAsia="Calibri" w:hAnsi="Times New Roman" w:cs="Times New Roman"/>
                <w:sz w:val="28"/>
                <w:szCs w:val="28"/>
                <w:vertAlign w:val="subscript"/>
                <w:lang w:val="en-GB"/>
              </w:rPr>
              <w:t>4</w:t>
            </w:r>
            <w:r w:rsidRPr="00F8280B">
              <w:rPr>
                <w:rFonts w:ascii="Times New Roman" w:eastAsia="Calibri" w:hAnsi="Times New Roman" w:cs="Times New Roman"/>
                <w:sz w:val="28"/>
                <w:szCs w:val="28"/>
                <w:lang w:val="en-GB"/>
              </w:rPr>
              <w:t>)</w:t>
            </w:r>
            <w:r w:rsidRPr="00F8280B">
              <w:rPr>
                <w:rFonts w:ascii="Times New Roman" w:eastAsia="Calibri" w:hAnsi="Times New Roman" w:cs="Times New Roman"/>
                <w:sz w:val="28"/>
                <w:szCs w:val="28"/>
                <w:vertAlign w:val="subscript"/>
                <w:lang w:val="en-GB"/>
              </w:rPr>
              <w:t>2</w:t>
            </w:r>
            <w:r w:rsidRPr="00F8280B">
              <w:rPr>
                <w:rFonts w:ascii="Times New Roman" w:eastAsia="Calibri" w:hAnsi="Times New Roman" w:cs="Times New Roman"/>
                <w:sz w:val="28"/>
                <w:szCs w:val="28"/>
                <w:lang w:val="en-GB"/>
              </w:rPr>
              <w:t>]</w:t>
            </w:r>
          </w:p>
          <w:p w:rsidR="00F8280B" w:rsidRPr="00F8280B" w:rsidRDefault="00F8280B" w:rsidP="00F8280B">
            <w:pPr>
              <w:pStyle w:val="a3"/>
              <w:rPr>
                <w:rFonts w:ascii="Times New Roman" w:eastAsia="Calibri" w:hAnsi="Times New Roman" w:cs="Times New Roman"/>
                <w:sz w:val="28"/>
                <w:szCs w:val="28"/>
                <w:lang w:val="en-GB"/>
              </w:rPr>
            </w:pPr>
            <w:r w:rsidRPr="00F8280B">
              <w:rPr>
                <w:rFonts w:ascii="Times New Roman" w:eastAsia="Calibri" w:hAnsi="Times New Roman" w:cs="Times New Roman"/>
                <w:sz w:val="28"/>
                <w:szCs w:val="28"/>
                <w:lang w:val="en-US"/>
              </w:rPr>
              <w:t>G</w:t>
            </w:r>
            <w:r w:rsidRPr="00F8280B">
              <w:rPr>
                <w:rFonts w:ascii="Times New Roman" w:eastAsia="Calibri" w:hAnsi="Times New Roman" w:cs="Times New Roman"/>
                <w:sz w:val="28"/>
                <w:szCs w:val="28"/>
                <w:lang w:val="en-GB"/>
              </w:rPr>
              <w:t>)  [</w:t>
            </w:r>
            <w:r w:rsidRPr="00F8280B">
              <w:rPr>
                <w:rFonts w:ascii="Times New Roman" w:eastAsia="Calibri" w:hAnsi="Times New Roman" w:cs="Times New Roman"/>
                <w:sz w:val="28"/>
                <w:szCs w:val="28"/>
                <w:lang w:val="en-US"/>
              </w:rPr>
              <w:t>Cr</w:t>
            </w:r>
            <w:r w:rsidRPr="00F8280B">
              <w:rPr>
                <w:rFonts w:ascii="Times New Roman" w:eastAsia="Calibri" w:hAnsi="Times New Roman" w:cs="Times New Roman"/>
                <w:sz w:val="28"/>
                <w:szCs w:val="28"/>
                <w:lang w:val="en-GB"/>
              </w:rPr>
              <w:t>(</w:t>
            </w:r>
            <w:r w:rsidRPr="00F8280B">
              <w:rPr>
                <w:rFonts w:ascii="Times New Roman" w:eastAsia="Calibri" w:hAnsi="Times New Roman" w:cs="Times New Roman"/>
                <w:sz w:val="28"/>
                <w:szCs w:val="28"/>
                <w:lang w:val="en-US"/>
              </w:rPr>
              <w:t>NH</w:t>
            </w:r>
            <w:r w:rsidRPr="00F8280B">
              <w:rPr>
                <w:rFonts w:ascii="Times New Roman" w:eastAsia="Calibri" w:hAnsi="Times New Roman" w:cs="Times New Roman"/>
                <w:sz w:val="28"/>
                <w:szCs w:val="28"/>
                <w:vertAlign w:val="subscript"/>
                <w:lang w:val="en-GB"/>
              </w:rPr>
              <w:t>3</w:t>
            </w:r>
            <w:r w:rsidRPr="00F8280B">
              <w:rPr>
                <w:rFonts w:ascii="Times New Roman" w:eastAsia="Calibri" w:hAnsi="Times New Roman" w:cs="Times New Roman"/>
                <w:sz w:val="28"/>
                <w:szCs w:val="28"/>
                <w:lang w:val="en-GB"/>
              </w:rPr>
              <w:t>)</w:t>
            </w:r>
            <w:r w:rsidRPr="00F8280B">
              <w:rPr>
                <w:rFonts w:ascii="Times New Roman" w:eastAsia="Calibri" w:hAnsi="Times New Roman" w:cs="Times New Roman"/>
                <w:sz w:val="28"/>
                <w:szCs w:val="28"/>
                <w:vertAlign w:val="subscript"/>
                <w:lang w:val="en-GB"/>
              </w:rPr>
              <w:t>4</w:t>
            </w:r>
            <w:r w:rsidRPr="00F8280B">
              <w:rPr>
                <w:rFonts w:ascii="Times New Roman" w:eastAsia="Calibri" w:hAnsi="Times New Roman" w:cs="Times New Roman"/>
                <w:sz w:val="28"/>
                <w:szCs w:val="28"/>
                <w:lang w:val="en-US"/>
              </w:rPr>
              <w:t>C</w:t>
            </w:r>
            <w:r w:rsidRPr="00F8280B">
              <w:rPr>
                <w:rFonts w:ascii="Times New Roman" w:eastAsia="Calibri" w:hAnsi="Times New Roman" w:cs="Times New Roman"/>
                <w:sz w:val="28"/>
                <w:szCs w:val="28"/>
                <w:vertAlign w:val="subscript"/>
                <w:lang w:val="en-GB"/>
              </w:rPr>
              <w:t>2</w:t>
            </w:r>
            <w:r w:rsidRPr="00F8280B">
              <w:rPr>
                <w:rFonts w:ascii="Times New Roman" w:eastAsia="Calibri" w:hAnsi="Times New Roman" w:cs="Times New Roman"/>
                <w:sz w:val="28"/>
                <w:szCs w:val="28"/>
                <w:lang w:val="en-GB"/>
              </w:rPr>
              <w:t>0</w:t>
            </w:r>
            <w:r w:rsidRPr="00F8280B">
              <w:rPr>
                <w:rFonts w:ascii="Times New Roman" w:eastAsia="Calibri" w:hAnsi="Times New Roman" w:cs="Times New Roman"/>
                <w:sz w:val="28"/>
                <w:szCs w:val="28"/>
                <w:vertAlign w:val="subscript"/>
                <w:lang w:val="en-GB"/>
              </w:rPr>
              <w:t>4</w:t>
            </w:r>
            <w:r w:rsidRPr="00F8280B">
              <w:rPr>
                <w:rFonts w:ascii="Times New Roman" w:eastAsia="Calibri" w:hAnsi="Times New Roman" w:cs="Times New Roman"/>
                <w:sz w:val="28"/>
                <w:szCs w:val="28"/>
                <w:lang w:val="en-GB"/>
              </w:rPr>
              <w:t>]</w:t>
            </w:r>
            <w:r w:rsidRPr="00F8280B">
              <w:rPr>
                <w:rFonts w:ascii="Times New Roman" w:eastAsia="Calibri" w:hAnsi="Times New Roman" w:cs="Times New Roman"/>
                <w:sz w:val="28"/>
                <w:szCs w:val="28"/>
                <w:lang w:val="en-US"/>
              </w:rPr>
              <w:t>Cl</w:t>
            </w:r>
          </w:p>
          <w:p w:rsidR="00F8280B" w:rsidRPr="00F8280B" w:rsidRDefault="00F8280B" w:rsidP="00F8280B">
            <w:pPr>
              <w:pStyle w:val="a3"/>
              <w:rPr>
                <w:rFonts w:ascii="Times New Roman" w:eastAsia="Calibri" w:hAnsi="Times New Roman" w:cs="Times New Roman"/>
                <w:sz w:val="28"/>
                <w:szCs w:val="28"/>
                <w:lang w:val="en-GB"/>
              </w:rPr>
            </w:pPr>
            <w:r>
              <w:rPr>
                <w:rFonts w:ascii="Times New Roman" w:eastAsia="Calibri" w:hAnsi="Times New Roman" w:cs="Times New Roman"/>
                <w:sz w:val="28"/>
                <w:szCs w:val="28"/>
                <w:lang w:val="en-US"/>
              </w:rPr>
              <w:t>H</w:t>
            </w:r>
            <w:r w:rsidRPr="00F8280B">
              <w:rPr>
                <w:rFonts w:ascii="Times New Roman" w:eastAsia="Calibri" w:hAnsi="Times New Roman" w:cs="Times New Roman"/>
                <w:sz w:val="28"/>
                <w:szCs w:val="28"/>
                <w:lang w:val="en-GB"/>
              </w:rPr>
              <w:t xml:space="preserve">) </w:t>
            </w:r>
            <w:r w:rsidRPr="00F8280B">
              <w:rPr>
                <w:rFonts w:ascii="Times New Roman" w:eastAsia="Calibri" w:hAnsi="Times New Roman" w:cs="Times New Roman"/>
                <w:sz w:val="28"/>
                <w:szCs w:val="28"/>
                <w:lang w:val="en-US"/>
              </w:rPr>
              <w:t>Cs</w:t>
            </w:r>
            <w:r w:rsidRPr="00F8280B">
              <w:rPr>
                <w:rFonts w:ascii="Times New Roman" w:eastAsia="Calibri" w:hAnsi="Times New Roman" w:cs="Times New Roman"/>
                <w:sz w:val="28"/>
                <w:szCs w:val="28"/>
                <w:lang w:val="en-GB"/>
              </w:rPr>
              <w:t>[</w:t>
            </w:r>
            <w:r w:rsidRPr="00F8280B">
              <w:rPr>
                <w:rFonts w:ascii="Times New Roman" w:eastAsia="Calibri" w:hAnsi="Times New Roman" w:cs="Times New Roman"/>
                <w:sz w:val="28"/>
                <w:szCs w:val="28"/>
                <w:lang w:val="en-US"/>
              </w:rPr>
              <w:t>AaCl</w:t>
            </w:r>
            <w:r w:rsidRPr="00F8280B">
              <w:rPr>
                <w:rFonts w:ascii="Times New Roman" w:eastAsia="Calibri" w:hAnsi="Times New Roman" w:cs="Times New Roman"/>
                <w:sz w:val="28"/>
                <w:szCs w:val="28"/>
                <w:vertAlign w:val="subscript"/>
                <w:lang w:val="en-GB"/>
              </w:rPr>
              <w:t>4</w:t>
            </w:r>
            <w:r w:rsidRPr="00F8280B">
              <w:rPr>
                <w:rFonts w:ascii="Times New Roman" w:eastAsia="Calibri" w:hAnsi="Times New Roman" w:cs="Times New Roman"/>
                <w:sz w:val="28"/>
                <w:szCs w:val="28"/>
                <w:lang w:val="en-GB"/>
              </w:rPr>
              <w:t>]</w:t>
            </w:r>
          </w:p>
          <w:p w:rsidR="00F8280B" w:rsidRPr="00F8280B" w:rsidRDefault="00F8280B" w:rsidP="00F8280B">
            <w:pPr>
              <w:pStyle w:val="a3"/>
              <w:rPr>
                <w:rFonts w:ascii="Times New Roman" w:eastAsia="Calibri" w:hAnsi="Times New Roman" w:cs="Times New Roman"/>
                <w:sz w:val="28"/>
                <w:szCs w:val="28"/>
                <w:lang w:val="de-DE"/>
              </w:rPr>
            </w:pPr>
            <w:r>
              <w:rPr>
                <w:rFonts w:ascii="Times New Roman" w:eastAsia="Calibri" w:hAnsi="Times New Roman" w:cs="Times New Roman"/>
                <w:sz w:val="28"/>
                <w:szCs w:val="28"/>
                <w:lang w:val="en-US"/>
              </w:rPr>
              <w:t>I</w:t>
            </w:r>
            <w:r w:rsidRPr="00F8280B">
              <w:rPr>
                <w:rFonts w:ascii="Times New Roman" w:eastAsia="Calibri" w:hAnsi="Times New Roman" w:cs="Times New Roman"/>
                <w:sz w:val="28"/>
                <w:szCs w:val="28"/>
                <w:lang w:val="de-DE"/>
              </w:rPr>
              <w:t>) Na,[Pt(OH)</w:t>
            </w:r>
            <w:r w:rsidRPr="00F8280B">
              <w:rPr>
                <w:rFonts w:ascii="Times New Roman" w:eastAsia="Calibri" w:hAnsi="Times New Roman" w:cs="Times New Roman"/>
                <w:sz w:val="28"/>
                <w:szCs w:val="28"/>
                <w:vertAlign w:val="subscript"/>
                <w:lang w:val="de-DE"/>
              </w:rPr>
              <w:t>e</w:t>
            </w:r>
            <w:r w:rsidRPr="00F8280B">
              <w:rPr>
                <w:rFonts w:ascii="Times New Roman" w:eastAsia="Calibri" w:hAnsi="Times New Roman" w:cs="Times New Roman"/>
                <w:sz w:val="28"/>
                <w:szCs w:val="28"/>
                <w:lang w:val="de-DE"/>
              </w:rPr>
              <w:t>]</w:t>
            </w:r>
          </w:p>
          <w:p w:rsidR="00F8280B" w:rsidRPr="00F8280B" w:rsidRDefault="00F8280B" w:rsidP="00F8280B">
            <w:pPr>
              <w:pStyle w:val="a3"/>
              <w:rPr>
                <w:rFonts w:ascii="Times New Roman" w:eastAsia="Calibri" w:hAnsi="Times New Roman" w:cs="Times New Roman"/>
                <w:sz w:val="28"/>
                <w:szCs w:val="28"/>
                <w:lang w:val="de-DE"/>
              </w:rPr>
            </w:pPr>
            <w:r>
              <w:rPr>
                <w:rFonts w:ascii="Times New Roman" w:eastAsia="Calibri" w:hAnsi="Times New Roman" w:cs="Times New Roman"/>
                <w:sz w:val="28"/>
                <w:szCs w:val="28"/>
                <w:lang w:val="en-US"/>
              </w:rPr>
              <w:t>J</w:t>
            </w:r>
            <w:r w:rsidRPr="00F8280B">
              <w:rPr>
                <w:rFonts w:ascii="Times New Roman" w:eastAsia="Calibri" w:hAnsi="Times New Roman" w:cs="Times New Roman"/>
                <w:sz w:val="28"/>
                <w:szCs w:val="28"/>
                <w:lang w:val="de-DE"/>
              </w:rPr>
              <w:t>)  [Cr(NH</w:t>
            </w:r>
            <w:r w:rsidRPr="00F8280B">
              <w:rPr>
                <w:rFonts w:ascii="Times New Roman" w:eastAsia="Calibri" w:hAnsi="Times New Roman" w:cs="Times New Roman"/>
                <w:sz w:val="28"/>
                <w:szCs w:val="28"/>
                <w:vertAlign w:val="subscript"/>
                <w:lang w:val="de-DE"/>
              </w:rPr>
              <w:t>3</w:t>
            </w:r>
            <w:r w:rsidRPr="00F8280B">
              <w:rPr>
                <w:rFonts w:ascii="Times New Roman" w:eastAsia="Calibri" w:hAnsi="Times New Roman" w:cs="Times New Roman"/>
                <w:sz w:val="28"/>
                <w:szCs w:val="28"/>
                <w:lang w:val="de-DE"/>
              </w:rPr>
              <w:t>)</w:t>
            </w:r>
            <w:r w:rsidRPr="00F8280B">
              <w:rPr>
                <w:rFonts w:ascii="Times New Roman" w:eastAsia="Calibri" w:hAnsi="Times New Roman" w:cs="Times New Roman"/>
                <w:sz w:val="28"/>
                <w:szCs w:val="28"/>
                <w:vertAlign w:val="subscript"/>
                <w:lang w:val="de-DE"/>
              </w:rPr>
              <w:t>3</w:t>
            </w:r>
            <w:r w:rsidRPr="00F8280B">
              <w:rPr>
                <w:rFonts w:ascii="Times New Roman" w:eastAsia="Calibri" w:hAnsi="Times New Roman" w:cs="Times New Roman"/>
                <w:sz w:val="28"/>
                <w:szCs w:val="28"/>
                <w:lang w:val="de-DE"/>
              </w:rPr>
              <w:t>(H</w:t>
            </w:r>
            <w:r w:rsidRPr="00F8280B">
              <w:rPr>
                <w:rFonts w:ascii="Times New Roman" w:eastAsia="Calibri" w:hAnsi="Times New Roman" w:cs="Times New Roman"/>
                <w:sz w:val="28"/>
                <w:szCs w:val="28"/>
                <w:vertAlign w:val="subscript"/>
                <w:lang w:val="de-DE"/>
              </w:rPr>
              <w:t>2</w:t>
            </w:r>
            <w:r w:rsidRPr="00F8280B">
              <w:rPr>
                <w:rFonts w:ascii="Times New Roman" w:eastAsia="Calibri" w:hAnsi="Times New Roman" w:cs="Times New Roman"/>
                <w:sz w:val="28"/>
                <w:szCs w:val="28"/>
                <w:lang w:val="de-DE"/>
              </w:rPr>
              <w:t>0)</w:t>
            </w:r>
            <w:r w:rsidRPr="00F8280B">
              <w:rPr>
                <w:rFonts w:ascii="Times New Roman" w:eastAsia="Calibri" w:hAnsi="Times New Roman" w:cs="Times New Roman"/>
                <w:sz w:val="28"/>
                <w:szCs w:val="28"/>
                <w:vertAlign w:val="subscript"/>
                <w:lang w:val="de-DE"/>
              </w:rPr>
              <w:t>3</w:t>
            </w:r>
            <w:r w:rsidRPr="00F8280B">
              <w:rPr>
                <w:rFonts w:ascii="Times New Roman" w:eastAsia="Calibri" w:hAnsi="Times New Roman" w:cs="Times New Roman"/>
                <w:sz w:val="28"/>
                <w:szCs w:val="28"/>
                <w:lang w:val="de-DE"/>
              </w:rPr>
              <w:t>]Cl</w:t>
            </w:r>
            <w:r w:rsidRPr="00F8280B">
              <w:rPr>
                <w:rFonts w:ascii="Times New Roman" w:eastAsia="Calibri" w:hAnsi="Times New Roman" w:cs="Times New Roman"/>
                <w:sz w:val="28"/>
                <w:szCs w:val="28"/>
                <w:vertAlign w:val="subscript"/>
                <w:lang w:val="de-DE"/>
              </w:rPr>
              <w:t>3</w:t>
            </w:r>
          </w:p>
        </w:tc>
      </w:tr>
    </w:tbl>
    <w:p w:rsidR="00366C90" w:rsidRDefault="00366C90" w:rsidP="00F8280B">
      <w:pPr>
        <w:pStyle w:val="a3"/>
        <w:jc w:val="both"/>
        <w:rPr>
          <w:rFonts w:ascii="Times New Roman" w:hAnsi="Times New Roman" w:cs="Times New Roman"/>
          <w:sz w:val="28"/>
          <w:szCs w:val="28"/>
          <w:lang w:val="en-US"/>
        </w:rPr>
      </w:pPr>
    </w:p>
    <w:p w:rsidR="00F8280B" w:rsidRDefault="00F8280B" w:rsidP="00F8280B">
      <w:pPr>
        <w:pStyle w:val="a3"/>
        <w:jc w:val="both"/>
        <w:rPr>
          <w:rFonts w:ascii="Times New Roman" w:hAnsi="Times New Roman" w:cs="Times New Roman"/>
          <w:sz w:val="28"/>
          <w:szCs w:val="28"/>
          <w:lang w:val="en-US"/>
        </w:rPr>
      </w:pPr>
    </w:p>
    <w:p w:rsidR="00F8280B" w:rsidRPr="00F8280B" w:rsidRDefault="00F8280B" w:rsidP="006628BA">
      <w:pPr>
        <w:pStyle w:val="a3"/>
        <w:ind w:left="3119"/>
        <w:jc w:val="both"/>
        <w:rPr>
          <w:rFonts w:ascii="Times New Roman" w:hAnsi="Times New Roman" w:cs="Times New Roman"/>
          <w:b/>
          <w:sz w:val="28"/>
          <w:szCs w:val="28"/>
          <w:lang w:val="en-US"/>
        </w:rPr>
      </w:pPr>
      <w:r w:rsidRPr="00F8280B">
        <w:rPr>
          <w:rFonts w:ascii="Times New Roman" w:hAnsi="Times New Roman" w:cs="Times New Roman"/>
          <w:b/>
          <w:sz w:val="28"/>
          <w:szCs w:val="28"/>
          <w:lang w:val="en-US"/>
        </w:rPr>
        <w:t>9 Lecture</w:t>
      </w:r>
    </w:p>
    <w:p w:rsidR="00F8280B" w:rsidRPr="00F8280B" w:rsidRDefault="00F8280B" w:rsidP="006628BA">
      <w:pPr>
        <w:pStyle w:val="a3"/>
        <w:ind w:left="2552"/>
        <w:jc w:val="both"/>
        <w:rPr>
          <w:rFonts w:ascii="Times New Roman" w:hAnsi="Times New Roman" w:cs="Times New Roman"/>
          <w:b/>
          <w:sz w:val="28"/>
          <w:szCs w:val="28"/>
          <w:lang w:val="en-US"/>
        </w:rPr>
      </w:pPr>
      <w:r w:rsidRPr="00F8280B">
        <w:rPr>
          <w:rFonts w:ascii="Times New Roman" w:hAnsi="Times New Roman" w:cs="Times New Roman"/>
          <w:b/>
          <w:sz w:val="28"/>
          <w:szCs w:val="28"/>
          <w:lang w:val="en-US"/>
        </w:rPr>
        <w:t>Behavior of complex compounds in solutions</w:t>
      </w:r>
    </w:p>
    <w:p w:rsidR="00F8280B" w:rsidRPr="00F8280B" w:rsidRDefault="00F8280B" w:rsidP="00F8280B">
      <w:pPr>
        <w:pStyle w:val="a3"/>
        <w:jc w:val="both"/>
        <w:rPr>
          <w:rFonts w:ascii="Times New Roman" w:hAnsi="Times New Roman" w:cs="Times New Roman"/>
          <w:b/>
          <w:sz w:val="28"/>
          <w:szCs w:val="28"/>
          <w:lang w:val="en-US"/>
        </w:rPr>
      </w:pPr>
      <w:r w:rsidRPr="00F8280B">
        <w:rPr>
          <w:rFonts w:ascii="Times New Roman" w:hAnsi="Times New Roman" w:cs="Times New Roman"/>
          <w:b/>
          <w:sz w:val="28"/>
          <w:szCs w:val="28"/>
          <w:lang w:val="en-US"/>
        </w:rPr>
        <w:t>Plan:</w:t>
      </w:r>
    </w:p>
    <w:p w:rsidR="00F8280B" w:rsidRPr="00F8280B" w:rsidRDefault="00F8280B" w:rsidP="006628BA">
      <w:pPr>
        <w:pStyle w:val="a3"/>
        <w:ind w:left="426"/>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1. Ionic Equilibria</w:t>
      </w:r>
    </w:p>
    <w:p w:rsidR="00F8280B" w:rsidRPr="00F8280B" w:rsidRDefault="00F8280B" w:rsidP="006628BA">
      <w:pPr>
        <w:pStyle w:val="a3"/>
        <w:ind w:left="426"/>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2. Solvation equilibria, instability constants</w:t>
      </w:r>
    </w:p>
    <w:p w:rsidR="00F8280B" w:rsidRPr="00F8280B" w:rsidRDefault="00F8280B" w:rsidP="006628BA">
      <w:pPr>
        <w:pStyle w:val="a3"/>
        <w:ind w:left="426"/>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3. Dependence of the stability of complex compounds in solutions on the nature of the complexing agent atom and ligands</w:t>
      </w:r>
    </w:p>
    <w:p w:rsidR="00F8280B" w:rsidRPr="00F8280B" w:rsidRDefault="00F8280B" w:rsidP="00F8280B">
      <w:pPr>
        <w:pStyle w:val="a3"/>
        <w:jc w:val="both"/>
        <w:rPr>
          <w:rFonts w:ascii="Times New Roman" w:hAnsi="Times New Roman" w:cs="Times New Roman"/>
          <w:sz w:val="28"/>
          <w:szCs w:val="28"/>
          <w:lang w:val="en-US"/>
        </w:rPr>
      </w:pPr>
    </w:p>
    <w:p w:rsidR="00F8280B" w:rsidRPr="00F8280B" w:rsidRDefault="00F8280B" w:rsidP="00F8280B">
      <w:pPr>
        <w:pStyle w:val="a3"/>
        <w:jc w:val="both"/>
        <w:rPr>
          <w:rFonts w:ascii="Times New Roman" w:hAnsi="Times New Roman" w:cs="Times New Roman"/>
          <w:sz w:val="28"/>
          <w:szCs w:val="28"/>
          <w:lang w:val="en-US"/>
        </w:rPr>
      </w:pPr>
    </w:p>
    <w:p w:rsidR="00F8280B" w:rsidRDefault="00F8280B" w:rsidP="00EF1833">
      <w:pPr>
        <w:pStyle w:val="a3"/>
        <w:ind w:firstLine="150"/>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Four types of equilibrium are typical for solutions of complex compounds: dissociation into complex and outer-sphere ions, dissociation of the complex ion (or replacement of ligands by solvent molecules), dissociation of ligands and redox equilibrium (in the case where the complexing atom exhibits a variable degree of oxidation). Below are the schemes of these types of equilibria:</w:t>
      </w:r>
    </w:p>
    <w:p w:rsidR="00F8280B" w:rsidRPr="00F8280B" w:rsidRDefault="00F8280B" w:rsidP="00F8280B">
      <w:pPr>
        <w:pStyle w:val="a8"/>
        <w:numPr>
          <w:ilvl w:val="0"/>
          <w:numId w:val="1"/>
        </w:numPr>
        <w:jc w:val="both"/>
        <w:rPr>
          <w:lang w:val="en-US"/>
        </w:rPr>
      </w:pPr>
      <w:r w:rsidRPr="00F8280B">
        <w:rPr>
          <w:lang w:val="en-US"/>
        </w:rPr>
        <w:t>[Cr</w:t>
      </w:r>
      <m:oMath>
        <m:sSub>
          <m:sSubPr>
            <m:ctrlPr>
              <w:rPr>
                <w:rFonts w:ascii="Cambria Math" w:hAnsi="Cambria Math"/>
              </w:rPr>
            </m:ctrlPr>
          </m:sSubPr>
          <m:e>
            <m:r>
              <m:rPr>
                <m:sty m:val="p"/>
              </m:rPr>
              <w:rPr>
                <w:rFonts w:ascii="Cambria Math" w:hAnsi="Cambria Math"/>
                <w:lang w:val="en-US"/>
              </w:rPr>
              <m:t>(</m:t>
            </m:r>
            <m:sSub>
              <m:sSubPr>
                <m:ctrlPr>
                  <w:rPr>
                    <w:rFonts w:ascii="Cambria Math" w:hAnsi="Cambria Math"/>
                  </w:rPr>
                </m:ctrlPr>
              </m:sSubPr>
              <m:e>
                <m:r>
                  <m:rPr>
                    <m:sty m:val="p"/>
                  </m:rPr>
                  <w:rPr>
                    <w:rFonts w:ascii="Cambria Math" w:hAnsi="Cambria Math"/>
                    <w:lang w:val="en-US"/>
                  </w:rPr>
                  <m:t>H</m:t>
                </m:r>
              </m:e>
              <m:sub>
                <m:r>
                  <m:rPr>
                    <m:sty m:val="p"/>
                  </m:rPr>
                  <w:rPr>
                    <w:rFonts w:ascii="Cambria Math" w:hAnsi="Cambria Math"/>
                    <w:lang w:val="en-US"/>
                  </w:rPr>
                  <m:t>2</m:t>
                </m:r>
              </m:sub>
            </m:sSub>
            <m:r>
              <m:rPr>
                <m:sty m:val="p"/>
              </m:rPr>
              <w:rPr>
                <w:rFonts w:ascii="Cambria Math" w:hAnsi="Cambria Math"/>
                <w:lang w:val="en-US"/>
              </w:rPr>
              <m:t>O)</m:t>
            </m:r>
          </m:e>
          <m:sub>
            <m:r>
              <m:rPr>
                <m:sty m:val="p"/>
              </m:rPr>
              <w:rPr>
                <w:rFonts w:ascii="Cambria Math" w:hAnsi="Cambria Math"/>
                <w:lang w:val="en-US"/>
              </w:rPr>
              <m:t>5</m:t>
            </m:r>
          </m:sub>
        </m:sSub>
        <m:r>
          <m:rPr>
            <m:sty m:val="p"/>
          </m:rPr>
          <w:rPr>
            <w:rFonts w:ascii="Cambria Math" w:hAnsi="Cambria Math"/>
            <w:lang w:val="en-US"/>
          </w:rPr>
          <m:t>Cl</m:t>
        </m:r>
      </m:oMath>
      <w:r w:rsidRPr="00F8280B">
        <w:rPr>
          <w:lang w:val="en-US"/>
        </w:rPr>
        <w:t>]</w:t>
      </w:r>
      <m:oMath>
        <m:sSub>
          <m:sSubPr>
            <m:ctrlPr>
              <w:rPr>
                <w:rFonts w:ascii="Cambria Math" w:hAnsi="Cambria Math"/>
              </w:rPr>
            </m:ctrlPr>
          </m:sSubPr>
          <m:e>
            <m:r>
              <m:rPr>
                <m:sty m:val="p"/>
              </m:rPr>
              <w:rPr>
                <w:rFonts w:ascii="Cambria Math" w:hAnsi="Cambria Math"/>
                <w:lang w:val="en-US"/>
              </w:rPr>
              <m:t>Cl</m:t>
            </m:r>
          </m:e>
          <m:sub>
            <m:r>
              <m:rPr>
                <m:sty m:val="p"/>
              </m:rPr>
              <w:rPr>
                <w:rFonts w:ascii="Cambria Math" w:hAnsi="Cambria Math"/>
                <w:lang w:val="en-US"/>
              </w:rPr>
              <m:t>2</m:t>
            </m:r>
          </m:sub>
        </m:sSub>
      </m:oMath>
      <w:r w:rsidRPr="00F8280B">
        <w:rPr>
          <w:lang w:val="en-US"/>
        </w:rPr>
        <w:t xml:space="preserve"> ↔ </w:t>
      </w:r>
      <m:oMath>
        <m:sSup>
          <m:sSupPr>
            <m:ctrlPr>
              <w:rPr>
                <w:rFonts w:ascii="Cambria Math" w:hAnsi="Cambria Math"/>
                <w:i/>
              </w:rPr>
            </m:ctrlPr>
          </m:sSupPr>
          <m:e>
            <m:r>
              <m:rPr>
                <m:sty m:val="p"/>
              </m:rPr>
              <w:rPr>
                <w:rFonts w:ascii="Cambria Math" w:hAnsi="Cambria Math"/>
                <w:lang w:val="en-US"/>
              </w:rPr>
              <m:t>[Cr</m:t>
            </m:r>
            <m:sSub>
              <m:sSubPr>
                <m:ctrlPr>
                  <w:rPr>
                    <w:rFonts w:ascii="Cambria Math" w:hAnsi="Cambria Math"/>
                  </w:rPr>
                </m:ctrlPr>
              </m:sSubPr>
              <m:e>
                <m:r>
                  <m:rPr>
                    <m:sty m:val="p"/>
                  </m:rPr>
                  <w:rPr>
                    <w:rFonts w:ascii="Cambria Math" w:hAnsi="Cambria Math"/>
                    <w:lang w:val="en-US"/>
                  </w:rPr>
                  <m:t>(</m:t>
                </m:r>
                <m:sSub>
                  <m:sSubPr>
                    <m:ctrlPr>
                      <w:rPr>
                        <w:rFonts w:ascii="Cambria Math" w:hAnsi="Cambria Math"/>
                      </w:rPr>
                    </m:ctrlPr>
                  </m:sSubPr>
                  <m:e>
                    <m:r>
                      <m:rPr>
                        <m:sty m:val="p"/>
                      </m:rPr>
                      <w:rPr>
                        <w:rFonts w:ascii="Cambria Math" w:hAnsi="Cambria Math"/>
                        <w:lang w:val="en-US"/>
                      </w:rPr>
                      <m:t>H</m:t>
                    </m:r>
                  </m:e>
                  <m:sub>
                    <m:r>
                      <m:rPr>
                        <m:sty m:val="p"/>
                      </m:rPr>
                      <w:rPr>
                        <w:rFonts w:ascii="Cambria Math" w:hAnsi="Cambria Math"/>
                        <w:lang w:val="en-US"/>
                      </w:rPr>
                      <m:t>2</m:t>
                    </m:r>
                  </m:sub>
                </m:sSub>
                <m:r>
                  <m:rPr>
                    <m:sty m:val="p"/>
                  </m:rPr>
                  <w:rPr>
                    <w:rFonts w:ascii="Cambria Math" w:hAnsi="Cambria Math"/>
                    <w:lang w:val="en-US"/>
                  </w:rPr>
                  <m:t>O)</m:t>
                </m:r>
              </m:e>
              <m:sub>
                <m:r>
                  <m:rPr>
                    <m:sty m:val="p"/>
                  </m:rPr>
                  <w:rPr>
                    <w:rFonts w:ascii="Cambria Math" w:hAnsi="Cambria Math"/>
                    <w:lang w:val="en-US"/>
                  </w:rPr>
                  <m:t>5</m:t>
                </m:r>
              </m:sub>
            </m:sSub>
            <m:r>
              <m:rPr>
                <m:sty m:val="p"/>
              </m:rPr>
              <w:rPr>
                <w:rFonts w:ascii="Cambria Math" w:hAnsi="Cambria Math"/>
                <w:lang w:val="en-US"/>
              </w:rPr>
              <m:t>Cl]</m:t>
            </m:r>
          </m:e>
          <m:sup>
            <m:r>
              <w:rPr>
                <w:rFonts w:ascii="Cambria Math" w:hAnsi="Cambria Math"/>
                <w:lang w:val="en-US"/>
              </w:rPr>
              <m:t>2+</m:t>
            </m:r>
          </m:sup>
        </m:sSup>
      </m:oMath>
      <w:r w:rsidRPr="00F8280B">
        <w:rPr>
          <w:lang w:val="en-US"/>
        </w:rPr>
        <w:t xml:space="preserve"> + 2</w:t>
      </w:r>
      <m:oMath>
        <m:sSup>
          <m:sSupPr>
            <m:ctrlPr>
              <w:rPr>
                <w:rFonts w:ascii="Cambria Math" w:hAnsi="Cambria Math"/>
                <w:i/>
              </w:rPr>
            </m:ctrlPr>
          </m:sSupPr>
          <m:e>
            <m:r>
              <w:rPr>
                <w:rFonts w:ascii="Cambria Math" w:hAnsi="Cambria Math"/>
              </w:rPr>
              <m:t>Cl</m:t>
            </m:r>
          </m:e>
          <m:sup>
            <m:r>
              <w:rPr>
                <w:rFonts w:ascii="Cambria Math" w:hAnsi="Cambria Math"/>
                <w:lang w:val="en-US"/>
              </w:rPr>
              <m:t>-</m:t>
            </m:r>
          </m:sup>
        </m:sSup>
      </m:oMath>
    </w:p>
    <w:p w:rsidR="00F8280B" w:rsidRPr="00F8280B" w:rsidRDefault="006E7582" w:rsidP="00F8280B">
      <w:pPr>
        <w:pStyle w:val="a8"/>
        <w:numPr>
          <w:ilvl w:val="0"/>
          <w:numId w:val="1"/>
        </w:numPr>
        <w:jc w:val="both"/>
        <w:rPr>
          <w:lang w:val="en-US"/>
        </w:rPr>
      </w:pPr>
      <m:oMath>
        <m:sSup>
          <m:sSupPr>
            <m:ctrlPr>
              <w:rPr>
                <w:rFonts w:ascii="Cambria Math" w:hAnsi="Cambria Math"/>
                <w:i/>
              </w:rPr>
            </m:ctrlPr>
          </m:sSupPr>
          <m:e>
            <m:r>
              <m:rPr>
                <m:sty m:val="p"/>
              </m:rPr>
              <w:rPr>
                <w:rFonts w:ascii="Cambria Math" w:hAnsi="Cambria Math"/>
                <w:lang w:val="en-US"/>
              </w:rPr>
              <m:t>[Cr</m:t>
            </m:r>
            <m:sSub>
              <m:sSubPr>
                <m:ctrlPr>
                  <w:rPr>
                    <w:rFonts w:ascii="Cambria Math" w:hAnsi="Cambria Math"/>
                  </w:rPr>
                </m:ctrlPr>
              </m:sSubPr>
              <m:e>
                <m:r>
                  <m:rPr>
                    <m:sty m:val="p"/>
                  </m:rPr>
                  <w:rPr>
                    <w:rFonts w:ascii="Cambria Math" w:hAnsi="Cambria Math"/>
                    <w:lang w:val="en-US"/>
                  </w:rPr>
                  <m:t>(</m:t>
                </m:r>
                <m:sSub>
                  <m:sSubPr>
                    <m:ctrlPr>
                      <w:rPr>
                        <w:rFonts w:ascii="Cambria Math" w:hAnsi="Cambria Math"/>
                      </w:rPr>
                    </m:ctrlPr>
                  </m:sSubPr>
                  <m:e>
                    <m:r>
                      <m:rPr>
                        <m:sty m:val="p"/>
                      </m:rPr>
                      <w:rPr>
                        <w:rFonts w:ascii="Cambria Math" w:hAnsi="Cambria Math"/>
                        <w:lang w:val="en-US"/>
                      </w:rPr>
                      <m:t>H</m:t>
                    </m:r>
                  </m:e>
                  <m:sub>
                    <m:r>
                      <m:rPr>
                        <m:sty m:val="p"/>
                      </m:rPr>
                      <w:rPr>
                        <w:rFonts w:ascii="Cambria Math" w:hAnsi="Cambria Math"/>
                        <w:lang w:val="en-US"/>
                      </w:rPr>
                      <m:t>2</m:t>
                    </m:r>
                  </m:sub>
                </m:sSub>
                <m:r>
                  <m:rPr>
                    <m:sty m:val="p"/>
                  </m:rPr>
                  <w:rPr>
                    <w:rFonts w:ascii="Cambria Math" w:hAnsi="Cambria Math"/>
                    <w:lang w:val="en-US"/>
                  </w:rPr>
                  <m:t>O)</m:t>
                </m:r>
              </m:e>
              <m:sub>
                <m:r>
                  <m:rPr>
                    <m:sty m:val="p"/>
                  </m:rPr>
                  <w:rPr>
                    <w:rFonts w:ascii="Cambria Math" w:hAnsi="Cambria Math"/>
                    <w:lang w:val="en-US"/>
                  </w:rPr>
                  <m:t>5</m:t>
                </m:r>
              </m:sub>
            </m:sSub>
            <m:r>
              <m:rPr>
                <m:sty m:val="p"/>
              </m:rPr>
              <w:rPr>
                <w:rFonts w:ascii="Cambria Math" w:hAnsi="Cambria Math"/>
                <w:lang w:val="en-US"/>
              </w:rPr>
              <m:t>Cl]</m:t>
            </m:r>
          </m:e>
          <m:sup>
            <m:r>
              <w:rPr>
                <w:rFonts w:ascii="Cambria Math" w:hAnsi="Cambria Math"/>
                <w:lang w:val="en-US"/>
              </w:rPr>
              <m:t>2+</m:t>
            </m:r>
          </m:sup>
        </m:sSup>
      </m:oMath>
      <w:r w:rsidR="00F8280B" w:rsidRPr="00F8280B">
        <w:rPr>
          <w:lang w:val="en-US"/>
        </w:rPr>
        <w:t xml:space="preserve"> +</w:t>
      </w:r>
      <m:oMath>
        <m:sSub>
          <m:sSubPr>
            <m:ctrlPr>
              <w:rPr>
                <w:rFonts w:ascii="Cambria Math" w:hAnsi="Cambria Math"/>
              </w:rPr>
            </m:ctrlPr>
          </m:sSubPr>
          <m:e>
            <m:r>
              <m:rPr>
                <m:sty m:val="p"/>
              </m:rPr>
              <w:rPr>
                <w:rFonts w:ascii="Cambria Math" w:hAnsi="Cambria Math"/>
                <w:lang w:val="en-US"/>
              </w:rPr>
              <m:t xml:space="preserve"> H</m:t>
            </m:r>
          </m:e>
          <m:sub>
            <m:r>
              <m:rPr>
                <m:sty m:val="p"/>
              </m:rPr>
              <w:rPr>
                <w:rFonts w:ascii="Cambria Math" w:hAnsi="Cambria Math"/>
                <w:lang w:val="en-US"/>
              </w:rPr>
              <m:t>2</m:t>
            </m:r>
          </m:sub>
        </m:sSub>
        <m:r>
          <m:rPr>
            <m:sty m:val="p"/>
          </m:rPr>
          <w:rPr>
            <w:rFonts w:ascii="Cambria Math" w:hAnsi="Cambria Math"/>
            <w:lang w:val="en-US"/>
          </w:rPr>
          <m:t>O</m:t>
        </m:r>
      </m:oMath>
      <w:r w:rsidR="00F8280B" w:rsidRPr="00F8280B">
        <w:rPr>
          <w:lang w:val="en-US"/>
        </w:rPr>
        <w:t xml:space="preserve"> ↔ </w:t>
      </w:r>
      <m:oMath>
        <m:sSup>
          <m:sSupPr>
            <m:ctrlPr>
              <w:rPr>
                <w:rFonts w:ascii="Cambria Math" w:hAnsi="Cambria Math"/>
                <w:i/>
              </w:rPr>
            </m:ctrlPr>
          </m:sSupPr>
          <m:e>
            <m:r>
              <m:rPr>
                <m:sty m:val="p"/>
              </m:rPr>
              <w:rPr>
                <w:rFonts w:ascii="Cambria Math" w:hAnsi="Cambria Math"/>
                <w:lang w:val="en-US"/>
              </w:rPr>
              <m:t>[Cr</m:t>
            </m:r>
            <m:sSub>
              <m:sSubPr>
                <m:ctrlPr>
                  <w:rPr>
                    <w:rFonts w:ascii="Cambria Math" w:hAnsi="Cambria Math"/>
                    <w:i/>
                  </w:rPr>
                </m:ctrlPr>
              </m:sSubPr>
              <m:e>
                <m:sSub>
                  <m:sSubPr>
                    <m:ctrlPr>
                      <w:rPr>
                        <w:rFonts w:ascii="Cambria Math" w:hAnsi="Cambria Math"/>
                      </w:rPr>
                    </m:ctrlPr>
                  </m:sSubPr>
                  <m:e>
                    <m:r>
                      <m:rPr>
                        <m:sty m:val="p"/>
                      </m:rPr>
                      <w:rPr>
                        <w:rFonts w:ascii="Cambria Math" w:hAnsi="Cambria Math"/>
                        <w:lang w:val="en-US"/>
                      </w:rPr>
                      <m:t>(H</m:t>
                    </m:r>
                  </m:e>
                  <m:sub>
                    <m:r>
                      <m:rPr>
                        <m:sty m:val="p"/>
                      </m:rPr>
                      <w:rPr>
                        <w:rFonts w:ascii="Cambria Math" w:hAnsi="Cambria Math"/>
                        <w:lang w:val="en-US"/>
                      </w:rPr>
                      <m:t>2</m:t>
                    </m:r>
                  </m:sub>
                </m:sSub>
                <m:r>
                  <m:rPr>
                    <m:sty m:val="p"/>
                  </m:rPr>
                  <w:rPr>
                    <w:rFonts w:ascii="Cambria Math" w:hAnsi="Cambria Math"/>
                    <w:lang w:val="en-US"/>
                  </w:rPr>
                  <m:t>O)</m:t>
                </m:r>
              </m:e>
              <m:sub>
                <m:r>
                  <w:rPr>
                    <w:rFonts w:ascii="Cambria Math" w:hAnsi="Cambria Math"/>
                    <w:lang w:val="en-US"/>
                  </w:rPr>
                  <m:t>6</m:t>
                </m:r>
              </m:sub>
            </m:sSub>
            <m:r>
              <m:rPr>
                <m:sty m:val="p"/>
              </m:rPr>
              <w:rPr>
                <w:rFonts w:ascii="Cambria Math" w:hAnsi="Cambria Math"/>
                <w:lang w:val="en-US"/>
              </w:rPr>
              <m:t>]</m:t>
            </m:r>
          </m:e>
          <m:sup>
            <m:r>
              <w:rPr>
                <w:rFonts w:ascii="Cambria Math" w:hAnsi="Cambria Math"/>
                <w:lang w:val="en-US"/>
              </w:rPr>
              <m:t>3+</m:t>
            </m:r>
          </m:sup>
        </m:sSup>
      </m:oMath>
      <w:r w:rsidR="00F8280B" w:rsidRPr="00F8280B">
        <w:rPr>
          <w:lang w:val="en-US"/>
        </w:rPr>
        <w:t xml:space="preserve"> +</w:t>
      </w:r>
      <m:oMath>
        <m:sSup>
          <m:sSupPr>
            <m:ctrlPr>
              <w:rPr>
                <w:rFonts w:ascii="Cambria Math" w:hAnsi="Cambria Math"/>
                <w:i/>
              </w:rPr>
            </m:ctrlPr>
          </m:sSupPr>
          <m:e>
            <m:r>
              <m:rPr>
                <m:sty m:val="p"/>
              </m:rPr>
              <w:rPr>
                <w:rFonts w:ascii="Cambria Math" w:hAnsi="Cambria Math"/>
                <w:lang w:val="en-US"/>
              </w:rPr>
              <m:t xml:space="preserve"> Cl</m:t>
            </m:r>
          </m:e>
          <m:sup>
            <m:r>
              <w:rPr>
                <w:rFonts w:ascii="Cambria Math" w:hAnsi="Cambria Math"/>
                <w:lang w:val="en-US"/>
              </w:rPr>
              <m:t>-</m:t>
            </m:r>
          </m:sup>
        </m:sSup>
      </m:oMath>
    </w:p>
    <w:p w:rsidR="00F8280B" w:rsidRPr="00F8280B" w:rsidRDefault="006E7582" w:rsidP="00F8280B">
      <w:pPr>
        <w:pStyle w:val="a8"/>
        <w:numPr>
          <w:ilvl w:val="0"/>
          <w:numId w:val="1"/>
        </w:numPr>
        <w:jc w:val="both"/>
        <w:rPr>
          <w:lang w:val="en-US"/>
        </w:rPr>
      </w:pPr>
      <m:oMath>
        <m:sSup>
          <m:sSupPr>
            <m:ctrlPr>
              <w:rPr>
                <w:rFonts w:ascii="Cambria Math" w:hAnsi="Cambria Math"/>
                <w:i/>
              </w:rPr>
            </m:ctrlPr>
          </m:sSupPr>
          <m:e>
            <m:r>
              <m:rPr>
                <m:sty m:val="p"/>
              </m:rPr>
              <w:rPr>
                <w:rFonts w:ascii="Cambria Math" w:hAnsi="Cambria Math"/>
                <w:lang w:val="en-US"/>
              </w:rPr>
              <m:t>[Cr</m:t>
            </m:r>
            <m:sSub>
              <m:sSubPr>
                <m:ctrlPr>
                  <w:rPr>
                    <w:rFonts w:ascii="Cambria Math" w:hAnsi="Cambria Math"/>
                  </w:rPr>
                </m:ctrlPr>
              </m:sSubPr>
              <m:e>
                <m:r>
                  <m:rPr>
                    <m:sty m:val="p"/>
                  </m:rPr>
                  <w:rPr>
                    <w:rFonts w:ascii="Cambria Math" w:hAnsi="Cambria Math"/>
                    <w:lang w:val="en-US"/>
                  </w:rPr>
                  <m:t>(</m:t>
                </m:r>
                <m:sSub>
                  <m:sSubPr>
                    <m:ctrlPr>
                      <w:rPr>
                        <w:rFonts w:ascii="Cambria Math" w:hAnsi="Cambria Math"/>
                      </w:rPr>
                    </m:ctrlPr>
                  </m:sSubPr>
                  <m:e>
                    <m:r>
                      <m:rPr>
                        <m:sty m:val="p"/>
                      </m:rPr>
                      <w:rPr>
                        <w:rFonts w:ascii="Cambria Math" w:hAnsi="Cambria Math"/>
                        <w:lang w:val="en-US"/>
                      </w:rPr>
                      <m:t>H</m:t>
                    </m:r>
                  </m:e>
                  <m:sub>
                    <m:r>
                      <m:rPr>
                        <m:sty m:val="p"/>
                      </m:rPr>
                      <w:rPr>
                        <w:rFonts w:ascii="Cambria Math" w:hAnsi="Cambria Math"/>
                        <w:lang w:val="en-US"/>
                      </w:rPr>
                      <m:t>2</m:t>
                    </m:r>
                  </m:sub>
                </m:sSub>
                <m:r>
                  <m:rPr>
                    <m:sty m:val="p"/>
                  </m:rPr>
                  <w:rPr>
                    <w:rFonts w:ascii="Cambria Math" w:hAnsi="Cambria Math"/>
                    <w:lang w:val="en-US"/>
                  </w:rPr>
                  <m:t>O)</m:t>
                </m:r>
              </m:e>
              <m:sub>
                <m:r>
                  <m:rPr>
                    <m:sty m:val="p"/>
                  </m:rPr>
                  <w:rPr>
                    <w:rFonts w:ascii="Cambria Math" w:hAnsi="Cambria Math"/>
                    <w:lang w:val="en-US"/>
                  </w:rPr>
                  <m:t>5</m:t>
                </m:r>
              </m:sub>
            </m:sSub>
            <m:r>
              <m:rPr>
                <m:sty m:val="p"/>
              </m:rPr>
              <w:rPr>
                <w:rFonts w:ascii="Cambria Math" w:hAnsi="Cambria Math"/>
                <w:lang w:val="en-US"/>
              </w:rPr>
              <m:t>Cl]</m:t>
            </m:r>
          </m:e>
          <m:sup>
            <m:r>
              <w:rPr>
                <w:rFonts w:ascii="Cambria Math" w:hAnsi="Cambria Math"/>
                <w:lang w:val="en-US"/>
              </w:rPr>
              <m:t>2+</m:t>
            </m:r>
          </m:sup>
        </m:sSup>
      </m:oMath>
      <w:r w:rsidR="00F8280B" w:rsidRPr="00F8280B">
        <w:rPr>
          <w:lang w:val="en-US"/>
        </w:rPr>
        <w:t xml:space="preserve"> + </w:t>
      </w:r>
      <m:oMath>
        <m:sSub>
          <m:sSubPr>
            <m:ctrlPr>
              <w:rPr>
                <w:rFonts w:ascii="Cambria Math" w:hAnsi="Cambria Math"/>
              </w:rPr>
            </m:ctrlPr>
          </m:sSubPr>
          <m:e>
            <m:r>
              <m:rPr>
                <m:sty m:val="p"/>
              </m:rPr>
              <w:rPr>
                <w:rFonts w:ascii="Cambria Math" w:hAnsi="Cambria Math"/>
                <w:lang w:val="en-US"/>
              </w:rPr>
              <m:t xml:space="preserve"> H</m:t>
            </m:r>
          </m:e>
          <m:sub>
            <m:r>
              <m:rPr>
                <m:sty m:val="p"/>
              </m:rPr>
              <w:rPr>
                <w:rFonts w:ascii="Cambria Math" w:hAnsi="Cambria Math"/>
                <w:lang w:val="en-US"/>
              </w:rPr>
              <m:t>2</m:t>
            </m:r>
          </m:sub>
        </m:sSub>
        <m:r>
          <m:rPr>
            <m:sty m:val="p"/>
          </m:rPr>
          <w:rPr>
            <w:rFonts w:ascii="Cambria Math" w:hAnsi="Cambria Math"/>
            <w:lang w:val="en-US"/>
          </w:rPr>
          <m:t>O</m:t>
        </m:r>
      </m:oMath>
      <w:r w:rsidR="00F8280B" w:rsidRPr="00F8280B">
        <w:rPr>
          <w:lang w:val="en-US"/>
        </w:rPr>
        <w:t xml:space="preserve"> ↔ </w:t>
      </w:r>
      <m:oMath>
        <m:sSup>
          <m:sSupPr>
            <m:ctrlPr>
              <w:rPr>
                <w:rFonts w:ascii="Cambria Math" w:hAnsi="Cambria Math"/>
                <w:i/>
              </w:rPr>
            </m:ctrlPr>
          </m:sSupPr>
          <m:e>
            <m:r>
              <w:rPr>
                <w:rFonts w:ascii="Cambria Math" w:hAnsi="Cambria Math"/>
                <w:lang w:val="en-US"/>
              </w:rPr>
              <m:t>[</m:t>
            </m:r>
            <m:r>
              <m:rPr>
                <m:sty m:val="p"/>
              </m:rPr>
              <w:rPr>
                <w:rFonts w:ascii="Cambria Math" w:hAnsi="Cambria Math"/>
                <w:lang w:val="en-US"/>
              </w:rPr>
              <m:t>Cr</m:t>
            </m:r>
            <m:sSub>
              <m:sSubPr>
                <m:ctrlPr>
                  <w:rPr>
                    <w:rFonts w:ascii="Cambria Math" w:hAnsi="Cambria Math"/>
                  </w:rPr>
                </m:ctrlPr>
              </m:sSubPr>
              <m:e>
                <m:sSub>
                  <m:sSubPr>
                    <m:ctrlPr>
                      <w:rPr>
                        <w:rFonts w:ascii="Cambria Math" w:hAnsi="Cambria Math"/>
                      </w:rPr>
                    </m:ctrlPr>
                  </m:sSubPr>
                  <m:e>
                    <m:r>
                      <m:rPr>
                        <m:sty m:val="p"/>
                      </m:rPr>
                      <w:rPr>
                        <w:rFonts w:ascii="Cambria Math" w:hAnsi="Cambria Math"/>
                        <w:lang w:val="en-US"/>
                      </w:rPr>
                      <m:t>(H</m:t>
                    </m:r>
                  </m:e>
                  <m:sub>
                    <m:r>
                      <m:rPr>
                        <m:sty m:val="p"/>
                      </m:rPr>
                      <w:rPr>
                        <w:rFonts w:ascii="Cambria Math" w:hAnsi="Cambria Math"/>
                        <w:lang w:val="en-US"/>
                      </w:rPr>
                      <m:t>2</m:t>
                    </m:r>
                  </m:sub>
                </m:sSub>
                <m:r>
                  <m:rPr>
                    <m:sty m:val="p"/>
                  </m:rPr>
                  <w:rPr>
                    <w:rFonts w:ascii="Cambria Math" w:hAnsi="Cambria Math"/>
                    <w:lang w:val="en-US"/>
                  </w:rPr>
                  <m:t>O)</m:t>
                </m:r>
              </m:e>
              <m:sub>
                <m:r>
                  <m:rPr>
                    <m:sty m:val="p"/>
                  </m:rPr>
                  <w:rPr>
                    <w:rFonts w:ascii="Cambria Math" w:hAnsi="Cambria Math"/>
                    <w:lang w:val="en-US"/>
                  </w:rPr>
                  <m:t>4</m:t>
                </m:r>
              </m:sub>
            </m:sSub>
            <m:r>
              <m:rPr>
                <m:sty m:val="p"/>
              </m:rPr>
              <w:rPr>
                <w:rFonts w:ascii="Cambria Math" w:hAnsi="Cambria Math"/>
                <w:lang w:val="en-US"/>
              </w:rPr>
              <m:t>Cl(OH)</m:t>
            </m:r>
            <m:r>
              <w:rPr>
                <w:rFonts w:ascii="Cambria Math" w:hAnsi="Cambria Math"/>
                <w:lang w:val="en-US"/>
              </w:rPr>
              <m:t>]</m:t>
            </m:r>
          </m:e>
          <m:sup>
            <m:r>
              <w:rPr>
                <w:rFonts w:ascii="Cambria Math" w:hAnsi="Cambria Math"/>
                <w:lang w:val="en-US"/>
              </w:rPr>
              <m:t>+</m:t>
            </m:r>
          </m:sup>
        </m:sSup>
      </m:oMath>
      <w:r w:rsidR="00F8280B" w:rsidRPr="00F8280B">
        <w:rPr>
          <w:lang w:val="en-US"/>
        </w:rPr>
        <w:t xml:space="preserve"> +</w:t>
      </w:r>
      <m:oMath>
        <m:sSup>
          <m:sSupPr>
            <m:ctrlPr>
              <w:rPr>
                <w:rFonts w:ascii="Cambria Math" w:hAnsi="Cambria Math"/>
                <w:i/>
              </w:rPr>
            </m:ctrlPr>
          </m:sSupPr>
          <m:e>
            <m:sSub>
              <m:sSubPr>
                <m:ctrlPr>
                  <w:rPr>
                    <w:rFonts w:ascii="Cambria Math" w:hAnsi="Cambria Math"/>
                  </w:rPr>
                </m:ctrlPr>
              </m:sSubPr>
              <m:e>
                <m:r>
                  <m:rPr>
                    <m:sty m:val="p"/>
                  </m:rPr>
                  <w:rPr>
                    <w:rFonts w:ascii="Cambria Math" w:hAnsi="Cambria Math"/>
                    <w:lang w:val="en-US"/>
                  </w:rPr>
                  <m:t>H</m:t>
                </m:r>
              </m:e>
              <m:sub>
                <m:r>
                  <m:rPr>
                    <m:sty m:val="p"/>
                  </m:rPr>
                  <w:rPr>
                    <w:rFonts w:ascii="Cambria Math" w:hAnsi="Cambria Math"/>
                    <w:lang w:val="en-US"/>
                  </w:rPr>
                  <m:t>3</m:t>
                </m:r>
              </m:sub>
            </m:sSub>
            <m:r>
              <m:rPr>
                <m:sty m:val="p"/>
              </m:rPr>
              <w:rPr>
                <w:rFonts w:ascii="Cambria Math" w:hAnsi="Cambria Math"/>
                <w:lang w:val="en-US"/>
              </w:rPr>
              <m:t>O</m:t>
            </m:r>
          </m:e>
          <m:sup>
            <m:r>
              <w:rPr>
                <w:rFonts w:ascii="Cambria Math" w:hAnsi="Cambria Math"/>
                <w:lang w:val="en-US"/>
              </w:rPr>
              <m:t>+</m:t>
            </m:r>
          </m:sup>
        </m:sSup>
      </m:oMath>
    </w:p>
    <w:p w:rsidR="00F8280B" w:rsidRPr="00181885" w:rsidRDefault="006E7582" w:rsidP="00F8280B">
      <w:pPr>
        <w:pStyle w:val="a8"/>
        <w:numPr>
          <w:ilvl w:val="0"/>
          <w:numId w:val="1"/>
        </w:numPr>
        <w:jc w:val="both"/>
      </w:pPr>
      <m:oMath>
        <m:sSup>
          <m:sSupPr>
            <m:ctrlPr>
              <w:rPr>
                <w:rFonts w:ascii="Cambria Math" w:hAnsi="Cambria Math"/>
                <w:i/>
              </w:rPr>
            </m:ctrlPr>
          </m:sSupPr>
          <m:e>
            <m:r>
              <w:rPr>
                <w:rFonts w:ascii="Cambria Math" w:hAnsi="Cambria Math"/>
              </w:rPr>
              <m:t>[</m:t>
            </m:r>
            <m:r>
              <m:rPr>
                <m:sty m:val="p"/>
              </m:rPr>
              <w:rPr>
                <w:rFonts w:ascii="Cambria Math" w:hAnsi="Cambria Math"/>
              </w:rPr>
              <m:t>Fe</m:t>
            </m:r>
            <m:sSub>
              <m:sSubPr>
                <m:ctrlPr>
                  <w:rPr>
                    <w:rFonts w:ascii="Cambria Math" w:hAnsi="Cambria Math"/>
                  </w:rPr>
                </m:ctrlPr>
              </m:sSubPr>
              <m:e>
                <m:r>
                  <m:rPr>
                    <m:sty m:val="p"/>
                  </m:rPr>
                  <w:rPr>
                    <w:rFonts w:ascii="Cambria Math" w:hAnsi="Cambria Math"/>
                  </w:rPr>
                  <m:t>(CN)</m:t>
                </m:r>
              </m:e>
              <m:sub>
                <m:r>
                  <m:rPr>
                    <m:sty m:val="p"/>
                  </m:rPr>
                  <w:rPr>
                    <w:rFonts w:ascii="Cambria Math" w:hAnsi="Cambria Math"/>
                  </w:rPr>
                  <m:t>6</m:t>
                </m:r>
              </m:sub>
            </m:sSub>
            <m:r>
              <w:rPr>
                <w:rFonts w:ascii="Cambria Math" w:hAnsi="Cambria Math"/>
              </w:rPr>
              <m:t>]</m:t>
            </m:r>
          </m:e>
          <m:sup>
            <m:r>
              <w:rPr>
                <w:rFonts w:ascii="Cambria Math" w:hAnsi="Cambria Math"/>
              </w:rPr>
              <m:t>3-</m:t>
            </m:r>
          </m:sup>
        </m:sSup>
      </m:oMath>
      <w:r w:rsidR="00F8280B" w:rsidRPr="00181885">
        <w:t xml:space="preserve">   + e  ↔  </w:t>
      </w:r>
      <m:oMath>
        <m:sSup>
          <m:sSupPr>
            <m:ctrlPr>
              <w:rPr>
                <w:rFonts w:ascii="Cambria Math" w:hAnsi="Cambria Math"/>
                <w:i/>
              </w:rPr>
            </m:ctrlPr>
          </m:sSupPr>
          <m:e>
            <m:r>
              <w:rPr>
                <w:rFonts w:ascii="Cambria Math" w:hAnsi="Cambria Math"/>
              </w:rPr>
              <m:t>[</m:t>
            </m:r>
            <m:r>
              <m:rPr>
                <m:sty m:val="p"/>
              </m:rPr>
              <w:rPr>
                <w:rFonts w:ascii="Cambria Math" w:hAnsi="Cambria Math"/>
              </w:rPr>
              <m:t>Fe</m:t>
            </m:r>
            <m:sSub>
              <m:sSubPr>
                <m:ctrlPr>
                  <w:rPr>
                    <w:rFonts w:ascii="Cambria Math" w:hAnsi="Cambria Math"/>
                  </w:rPr>
                </m:ctrlPr>
              </m:sSubPr>
              <m:e>
                <m:r>
                  <m:rPr>
                    <m:sty m:val="p"/>
                  </m:rPr>
                  <w:rPr>
                    <w:rFonts w:ascii="Cambria Math" w:hAnsi="Cambria Math"/>
                  </w:rPr>
                  <m:t>(CN)</m:t>
                </m:r>
              </m:e>
              <m:sub>
                <m:r>
                  <m:rPr>
                    <m:sty m:val="p"/>
                  </m:rPr>
                  <w:rPr>
                    <w:rFonts w:ascii="Cambria Math" w:hAnsi="Cambria Math"/>
                  </w:rPr>
                  <m:t>6</m:t>
                </m:r>
              </m:sub>
            </m:sSub>
            <m:r>
              <w:rPr>
                <w:rFonts w:ascii="Cambria Math" w:hAnsi="Cambria Math"/>
              </w:rPr>
              <m:t>]</m:t>
            </m:r>
          </m:e>
          <m:sup>
            <m:r>
              <w:rPr>
                <w:rFonts w:ascii="Cambria Math" w:hAnsi="Cambria Math"/>
              </w:rPr>
              <m:t>4-</m:t>
            </m:r>
          </m:sup>
        </m:sSup>
      </m:oMath>
    </w:p>
    <w:p w:rsidR="00F8280B" w:rsidRPr="00181885" w:rsidRDefault="00F8280B" w:rsidP="00F8280B">
      <w:pPr>
        <w:pStyle w:val="a8"/>
        <w:ind w:left="510"/>
        <w:jc w:val="both"/>
      </w:pPr>
    </w:p>
    <w:p w:rsidR="00F8280B" w:rsidRPr="00F8280B" w:rsidRDefault="00F8280B" w:rsidP="00EF1833">
      <w:pPr>
        <w:pStyle w:val="a3"/>
        <w:ind w:firstLine="150"/>
        <w:jc w:val="both"/>
        <w:rPr>
          <w:rFonts w:ascii="Times New Roman" w:hAnsi="Times New Roman" w:cs="Times New Roman"/>
          <w:b/>
          <w:sz w:val="28"/>
          <w:szCs w:val="28"/>
          <w:lang w:val="en-US"/>
        </w:rPr>
      </w:pPr>
      <w:r w:rsidRPr="00F8280B">
        <w:rPr>
          <w:rFonts w:ascii="Times New Roman" w:hAnsi="Times New Roman" w:cs="Times New Roman"/>
          <w:b/>
          <w:sz w:val="28"/>
          <w:szCs w:val="28"/>
          <w:lang w:val="en-US"/>
        </w:rPr>
        <w:t>1. Ionic Equilibria</w:t>
      </w:r>
    </w:p>
    <w:p w:rsidR="00F8280B" w:rsidRPr="00F8280B" w:rsidRDefault="00F8280B" w:rsidP="00F8280B">
      <w:pPr>
        <w:pStyle w:val="a3"/>
        <w:jc w:val="both"/>
        <w:rPr>
          <w:rFonts w:ascii="Times New Roman" w:hAnsi="Times New Roman" w:cs="Times New Roman"/>
          <w:sz w:val="28"/>
          <w:szCs w:val="28"/>
          <w:lang w:val="en-US"/>
        </w:rPr>
      </w:pPr>
    </w:p>
    <w:p w:rsid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The equilibrium of the dissociation of complex compounds into complex and outer-sphere ions is called ionic equilibrium. Ionic equilibria obey the laws of behavior in solutions of strong electrolytes:</w:t>
      </w:r>
    </w:p>
    <w:p w:rsidR="00F8280B" w:rsidRPr="00F8280B" w:rsidRDefault="00F8280B" w:rsidP="00F8280B">
      <w:pPr>
        <w:pStyle w:val="a8"/>
        <w:numPr>
          <w:ilvl w:val="0"/>
          <w:numId w:val="2"/>
        </w:numPr>
        <w:jc w:val="both"/>
        <w:rPr>
          <w:lang w:val="en-US"/>
        </w:rPr>
      </w:pPr>
      <w:r w:rsidRPr="00F8280B">
        <w:rPr>
          <w:lang w:val="en-US"/>
        </w:rPr>
        <w:t>[Cr</w:t>
      </w:r>
      <m:oMath>
        <m:sSub>
          <m:sSubPr>
            <m:ctrlPr>
              <w:rPr>
                <w:rFonts w:ascii="Cambria Math" w:hAnsi="Cambria Math"/>
              </w:rPr>
            </m:ctrlPr>
          </m:sSubPr>
          <m:e>
            <m:r>
              <m:rPr>
                <m:sty m:val="p"/>
              </m:rPr>
              <w:rPr>
                <w:rFonts w:ascii="Cambria Math" w:hAnsi="Cambria Math"/>
                <w:lang w:val="en-US"/>
              </w:rPr>
              <m:t>(</m:t>
            </m:r>
            <m:sSub>
              <m:sSubPr>
                <m:ctrlPr>
                  <w:rPr>
                    <w:rFonts w:ascii="Cambria Math" w:hAnsi="Cambria Math"/>
                  </w:rPr>
                </m:ctrlPr>
              </m:sSubPr>
              <m:e>
                <m:r>
                  <m:rPr>
                    <m:sty m:val="p"/>
                  </m:rPr>
                  <w:rPr>
                    <w:rFonts w:ascii="Cambria Math" w:hAnsi="Cambria Math"/>
                    <w:lang w:val="en-US"/>
                  </w:rPr>
                  <m:t>H</m:t>
                </m:r>
              </m:e>
              <m:sub>
                <m:r>
                  <m:rPr>
                    <m:sty m:val="p"/>
                  </m:rPr>
                  <w:rPr>
                    <w:rFonts w:ascii="Cambria Math" w:hAnsi="Cambria Math"/>
                    <w:lang w:val="en-US"/>
                  </w:rPr>
                  <m:t>2</m:t>
                </m:r>
              </m:sub>
            </m:sSub>
            <m:r>
              <m:rPr>
                <m:sty m:val="p"/>
              </m:rPr>
              <w:rPr>
                <w:rFonts w:ascii="Cambria Math" w:hAnsi="Cambria Math"/>
                <w:lang w:val="en-US"/>
              </w:rPr>
              <m:t>O)</m:t>
            </m:r>
          </m:e>
          <m:sub>
            <m:r>
              <m:rPr>
                <m:sty m:val="p"/>
              </m:rPr>
              <w:rPr>
                <w:rFonts w:ascii="Cambria Math" w:hAnsi="Cambria Math"/>
                <w:lang w:val="en-US"/>
              </w:rPr>
              <m:t>4</m:t>
            </m:r>
          </m:sub>
        </m:sSub>
        <m:sSub>
          <m:sSubPr>
            <m:ctrlPr>
              <w:rPr>
                <w:rFonts w:ascii="Cambria Math" w:hAnsi="Cambria Math"/>
              </w:rPr>
            </m:ctrlPr>
          </m:sSubPr>
          <m:e>
            <m:r>
              <m:rPr>
                <m:sty m:val="p"/>
              </m:rPr>
              <w:rPr>
                <w:rFonts w:ascii="Cambria Math" w:hAnsi="Cambria Math"/>
                <w:lang w:val="en-US"/>
              </w:rPr>
              <m:t>Cl</m:t>
            </m:r>
          </m:e>
          <m:sub>
            <m:r>
              <m:rPr>
                <m:sty m:val="p"/>
              </m:rPr>
              <w:rPr>
                <w:rFonts w:ascii="Cambria Math" w:hAnsi="Cambria Math"/>
                <w:lang w:val="en-US"/>
              </w:rPr>
              <m:t>2</m:t>
            </m:r>
          </m:sub>
        </m:sSub>
      </m:oMath>
      <w:r w:rsidRPr="00F8280B">
        <w:rPr>
          <w:lang w:val="en-US"/>
        </w:rPr>
        <w:t>]</w:t>
      </w:r>
      <m:oMath>
        <m:r>
          <m:rPr>
            <m:sty m:val="p"/>
          </m:rPr>
          <w:rPr>
            <w:rFonts w:ascii="Cambria Math" w:hAnsi="Cambria Math"/>
            <w:lang w:val="en-US"/>
          </w:rPr>
          <m:t>Cl</m:t>
        </m:r>
      </m:oMath>
      <w:r w:rsidRPr="00F8280B">
        <w:rPr>
          <w:lang w:val="en-US"/>
        </w:rPr>
        <w:t xml:space="preserve"> ↔ </w:t>
      </w:r>
      <m:oMath>
        <m:sSup>
          <m:sSupPr>
            <m:ctrlPr>
              <w:rPr>
                <w:rFonts w:ascii="Cambria Math" w:hAnsi="Cambria Math"/>
                <w:i/>
              </w:rPr>
            </m:ctrlPr>
          </m:sSupPr>
          <m:e>
            <m:r>
              <m:rPr>
                <m:sty m:val="p"/>
              </m:rPr>
              <w:rPr>
                <w:rFonts w:ascii="Cambria Math" w:hAnsi="Cambria Math"/>
                <w:lang w:val="en-US"/>
              </w:rPr>
              <m:t>[Cr</m:t>
            </m:r>
            <m:sSub>
              <m:sSubPr>
                <m:ctrlPr>
                  <w:rPr>
                    <w:rFonts w:ascii="Cambria Math" w:hAnsi="Cambria Math"/>
                  </w:rPr>
                </m:ctrlPr>
              </m:sSubPr>
              <m:e>
                <m:r>
                  <m:rPr>
                    <m:sty m:val="p"/>
                  </m:rPr>
                  <w:rPr>
                    <w:rFonts w:ascii="Cambria Math" w:hAnsi="Cambria Math"/>
                    <w:lang w:val="en-US"/>
                  </w:rPr>
                  <m:t>(</m:t>
                </m:r>
                <m:sSub>
                  <m:sSubPr>
                    <m:ctrlPr>
                      <w:rPr>
                        <w:rFonts w:ascii="Cambria Math" w:hAnsi="Cambria Math"/>
                      </w:rPr>
                    </m:ctrlPr>
                  </m:sSubPr>
                  <m:e>
                    <m:r>
                      <m:rPr>
                        <m:sty m:val="p"/>
                      </m:rPr>
                      <w:rPr>
                        <w:rFonts w:ascii="Cambria Math" w:hAnsi="Cambria Math"/>
                        <w:lang w:val="en-US"/>
                      </w:rPr>
                      <m:t>H</m:t>
                    </m:r>
                  </m:e>
                  <m:sub>
                    <m:r>
                      <m:rPr>
                        <m:sty m:val="p"/>
                      </m:rPr>
                      <w:rPr>
                        <w:rFonts w:ascii="Cambria Math" w:hAnsi="Cambria Math"/>
                        <w:lang w:val="en-US"/>
                      </w:rPr>
                      <m:t>2</m:t>
                    </m:r>
                  </m:sub>
                </m:sSub>
                <m:r>
                  <m:rPr>
                    <m:sty m:val="p"/>
                  </m:rPr>
                  <w:rPr>
                    <w:rFonts w:ascii="Cambria Math" w:hAnsi="Cambria Math"/>
                    <w:lang w:val="en-US"/>
                  </w:rPr>
                  <m:t>O)</m:t>
                </m:r>
              </m:e>
              <m:sub>
                <m:r>
                  <m:rPr>
                    <m:sty m:val="p"/>
                  </m:rPr>
                  <w:rPr>
                    <w:rFonts w:ascii="Cambria Math" w:hAnsi="Cambria Math"/>
                    <w:lang w:val="en-US"/>
                  </w:rPr>
                  <m:t>4</m:t>
                </m:r>
              </m:sub>
            </m:sSub>
            <m:sSub>
              <m:sSubPr>
                <m:ctrlPr>
                  <w:rPr>
                    <w:rFonts w:ascii="Cambria Math" w:hAnsi="Cambria Math"/>
                  </w:rPr>
                </m:ctrlPr>
              </m:sSubPr>
              <m:e>
                <m:r>
                  <m:rPr>
                    <m:sty m:val="p"/>
                  </m:rPr>
                  <w:rPr>
                    <w:rFonts w:ascii="Cambria Math" w:hAnsi="Cambria Math"/>
                    <w:lang w:val="en-US"/>
                  </w:rPr>
                  <m:t>Cl</m:t>
                </m:r>
              </m:e>
              <m:sub>
                <m:r>
                  <m:rPr>
                    <m:sty m:val="p"/>
                  </m:rPr>
                  <w:rPr>
                    <w:rFonts w:ascii="Cambria Math" w:hAnsi="Cambria Math"/>
                    <w:lang w:val="en-US"/>
                  </w:rPr>
                  <m:t>2</m:t>
                </m:r>
              </m:sub>
            </m:sSub>
            <m:r>
              <m:rPr>
                <m:sty m:val="p"/>
              </m:rPr>
              <w:rPr>
                <w:rFonts w:ascii="Cambria Math" w:hAnsi="Cambria Math"/>
                <w:lang w:val="en-US"/>
              </w:rPr>
              <m:t>]</m:t>
            </m:r>
          </m:e>
          <m:sup>
            <m:r>
              <w:rPr>
                <w:rFonts w:ascii="Cambria Math" w:hAnsi="Cambria Math"/>
                <w:lang w:val="en-US"/>
              </w:rPr>
              <m:t>2+</m:t>
            </m:r>
          </m:sup>
        </m:sSup>
      </m:oMath>
      <w:r w:rsidRPr="00F8280B">
        <w:rPr>
          <w:lang w:val="en-US"/>
        </w:rPr>
        <w:t xml:space="preserve"> + </w:t>
      </w:r>
      <m:oMath>
        <m:sSup>
          <m:sSupPr>
            <m:ctrlPr>
              <w:rPr>
                <w:rFonts w:ascii="Cambria Math" w:hAnsi="Cambria Math"/>
                <w:i/>
              </w:rPr>
            </m:ctrlPr>
          </m:sSupPr>
          <m:e>
            <m:r>
              <w:rPr>
                <w:rFonts w:ascii="Cambria Math" w:hAnsi="Cambria Math"/>
              </w:rPr>
              <m:t>Cl</m:t>
            </m:r>
          </m:e>
          <m:sup>
            <m:r>
              <w:rPr>
                <w:rFonts w:ascii="Cambria Math" w:hAnsi="Cambria Math"/>
                <w:lang w:val="en-US"/>
              </w:rPr>
              <m:t>-</m:t>
            </m:r>
          </m:sup>
        </m:sSup>
      </m:oMath>
    </w:p>
    <w:p w:rsidR="00F8280B" w:rsidRPr="00F8280B" w:rsidRDefault="006E7582" w:rsidP="00F8280B">
      <w:pPr>
        <w:pStyle w:val="a8"/>
        <w:numPr>
          <w:ilvl w:val="0"/>
          <w:numId w:val="2"/>
        </w:numPr>
        <w:jc w:val="both"/>
        <w:rPr>
          <w:lang w:val="en-US"/>
        </w:rPr>
      </w:pPr>
      <m:oMath>
        <m:sSub>
          <m:sSubPr>
            <m:ctrlPr>
              <w:rPr>
                <w:rFonts w:ascii="Cambria Math" w:hAnsi="Cambria Math"/>
              </w:rPr>
            </m:ctrlPr>
          </m:sSubPr>
          <m:e>
            <m:r>
              <m:rPr>
                <m:sty m:val="p"/>
              </m:rPr>
              <w:rPr>
                <w:rFonts w:ascii="Cambria Math" w:hAnsi="Cambria Math"/>
                <w:lang w:val="en-US"/>
              </w:rPr>
              <m:t>[</m:t>
            </m:r>
            <m:r>
              <m:rPr>
                <m:sty m:val="p"/>
              </m:rPr>
              <w:rPr>
                <w:rFonts w:ascii="Cambria Math" w:hAnsi="Cambria Math"/>
              </w:rPr>
              <m:t>С</m:t>
            </m:r>
            <m:r>
              <m:rPr>
                <m:sty m:val="p"/>
              </m:rPr>
              <w:rPr>
                <w:rFonts w:ascii="Cambria Math" w:hAnsi="Cambria Math"/>
                <w:lang w:val="en-US"/>
              </w:rPr>
              <m:t>u</m:t>
            </m:r>
            <m:sSub>
              <m:sSubPr>
                <m:ctrlPr>
                  <w:rPr>
                    <w:rFonts w:ascii="Cambria Math" w:hAnsi="Cambria Math"/>
                  </w:rPr>
                </m:ctrlPr>
              </m:sSubPr>
              <m:e>
                <m:r>
                  <m:rPr>
                    <m:sty m:val="p"/>
                  </m:rPr>
                  <w:rPr>
                    <w:rFonts w:ascii="Cambria Math" w:hAnsi="Cambria Math"/>
                    <w:lang w:val="en-US"/>
                  </w:rPr>
                  <m:t>(NH</m:t>
                </m:r>
              </m:e>
              <m:sub>
                <m:r>
                  <m:rPr>
                    <m:sty m:val="p"/>
                  </m:rPr>
                  <w:rPr>
                    <w:rFonts w:ascii="Cambria Math" w:hAnsi="Cambria Math"/>
                    <w:lang w:val="en-US"/>
                  </w:rPr>
                  <m:t>3</m:t>
                </m:r>
              </m:sub>
            </m:sSub>
            <m:r>
              <m:rPr>
                <m:sty m:val="p"/>
              </m:rPr>
              <w:rPr>
                <w:rFonts w:ascii="Cambria Math" w:hAnsi="Cambria Math"/>
                <w:lang w:val="en-US"/>
              </w:rPr>
              <m:t>)</m:t>
            </m:r>
          </m:e>
          <m:sub>
            <m:r>
              <m:rPr>
                <m:sty m:val="p"/>
              </m:rPr>
              <w:rPr>
                <w:rFonts w:ascii="Cambria Math" w:hAnsi="Cambria Math"/>
                <w:lang w:val="en-US"/>
              </w:rPr>
              <m:t>4</m:t>
            </m:r>
          </m:sub>
        </m:sSub>
        <m:r>
          <m:rPr>
            <m:sty m:val="p"/>
          </m:rPr>
          <w:rPr>
            <w:rFonts w:ascii="Cambria Math" w:hAnsi="Cambria Math"/>
            <w:lang w:val="en-US"/>
          </w:rPr>
          <m:t>]</m:t>
        </m:r>
        <m:sSub>
          <m:sSubPr>
            <m:ctrlPr>
              <w:rPr>
                <w:rFonts w:ascii="Cambria Math" w:hAnsi="Cambria Math"/>
              </w:rPr>
            </m:ctrlPr>
          </m:sSubPr>
          <m:e>
            <m:r>
              <m:rPr>
                <m:sty m:val="p"/>
              </m:rPr>
              <w:rPr>
                <w:rFonts w:ascii="Cambria Math" w:hAnsi="Cambria Math"/>
                <w:lang w:val="en-US"/>
              </w:rPr>
              <m:t>(OH)</m:t>
            </m:r>
          </m:e>
          <m:sub>
            <m:r>
              <m:rPr>
                <m:sty m:val="p"/>
              </m:rPr>
              <w:rPr>
                <w:rFonts w:ascii="Cambria Math" w:hAnsi="Cambria Math"/>
                <w:lang w:val="en-US"/>
              </w:rPr>
              <m:t>2</m:t>
            </m:r>
          </m:sub>
        </m:sSub>
      </m:oMath>
      <w:r w:rsidR="00F8280B" w:rsidRPr="00F8280B">
        <w:rPr>
          <w:lang w:val="en-US"/>
        </w:rPr>
        <w:t xml:space="preserve">  ↔ </w:t>
      </w:r>
      <m:oMath>
        <m:sSup>
          <m:sSupPr>
            <m:ctrlPr>
              <w:rPr>
                <w:rFonts w:ascii="Cambria Math" w:hAnsi="Cambria Math"/>
                <w:i/>
              </w:rPr>
            </m:ctrlPr>
          </m:sSupPr>
          <m:e>
            <m:sSub>
              <m:sSubPr>
                <m:ctrlPr>
                  <w:rPr>
                    <w:rFonts w:ascii="Cambria Math" w:hAnsi="Cambria Math"/>
                  </w:rPr>
                </m:ctrlPr>
              </m:sSubPr>
              <m:e>
                <m:r>
                  <m:rPr>
                    <m:sty m:val="p"/>
                  </m:rPr>
                  <w:rPr>
                    <w:rFonts w:ascii="Cambria Math" w:hAnsi="Cambria Math"/>
                    <w:lang w:val="en-US"/>
                  </w:rPr>
                  <m:t>[</m:t>
                </m:r>
                <m:r>
                  <m:rPr>
                    <m:sty m:val="p"/>
                  </m:rPr>
                  <w:rPr>
                    <w:rFonts w:ascii="Cambria Math" w:hAnsi="Cambria Math"/>
                  </w:rPr>
                  <m:t>С</m:t>
                </m:r>
                <m:r>
                  <m:rPr>
                    <m:sty m:val="p"/>
                  </m:rPr>
                  <w:rPr>
                    <w:rFonts w:ascii="Cambria Math" w:hAnsi="Cambria Math"/>
                    <w:lang w:val="en-US"/>
                  </w:rPr>
                  <m:t>u</m:t>
                </m:r>
                <m:sSub>
                  <m:sSubPr>
                    <m:ctrlPr>
                      <w:rPr>
                        <w:rFonts w:ascii="Cambria Math" w:hAnsi="Cambria Math"/>
                      </w:rPr>
                    </m:ctrlPr>
                  </m:sSubPr>
                  <m:e>
                    <m:r>
                      <m:rPr>
                        <m:sty m:val="p"/>
                      </m:rPr>
                      <w:rPr>
                        <w:rFonts w:ascii="Cambria Math" w:hAnsi="Cambria Math"/>
                        <w:lang w:val="en-US"/>
                      </w:rPr>
                      <m:t>(NH</m:t>
                    </m:r>
                  </m:e>
                  <m:sub>
                    <m:r>
                      <m:rPr>
                        <m:sty m:val="p"/>
                      </m:rPr>
                      <w:rPr>
                        <w:rFonts w:ascii="Cambria Math" w:hAnsi="Cambria Math"/>
                        <w:lang w:val="en-US"/>
                      </w:rPr>
                      <m:t>3</m:t>
                    </m:r>
                  </m:sub>
                </m:sSub>
                <m:r>
                  <m:rPr>
                    <m:sty m:val="p"/>
                  </m:rPr>
                  <w:rPr>
                    <w:rFonts w:ascii="Cambria Math" w:hAnsi="Cambria Math"/>
                    <w:lang w:val="en-US"/>
                  </w:rPr>
                  <m:t>)</m:t>
                </m:r>
              </m:e>
              <m:sub>
                <m:r>
                  <m:rPr>
                    <m:sty m:val="p"/>
                  </m:rPr>
                  <w:rPr>
                    <w:rFonts w:ascii="Cambria Math" w:hAnsi="Cambria Math"/>
                    <w:lang w:val="en-US"/>
                  </w:rPr>
                  <m:t>4</m:t>
                </m:r>
              </m:sub>
            </m:sSub>
            <m:r>
              <m:rPr>
                <m:sty m:val="p"/>
              </m:rPr>
              <w:rPr>
                <w:rFonts w:ascii="Cambria Math" w:hAnsi="Cambria Math"/>
                <w:lang w:val="en-US"/>
              </w:rPr>
              <m:t>]</m:t>
            </m:r>
          </m:e>
          <m:sup>
            <m:r>
              <w:rPr>
                <w:rFonts w:ascii="Cambria Math" w:hAnsi="Cambria Math"/>
                <w:lang w:val="en-US"/>
              </w:rPr>
              <m:t>2+</m:t>
            </m:r>
          </m:sup>
        </m:sSup>
      </m:oMath>
      <w:r w:rsidR="00F8280B" w:rsidRPr="00F8280B">
        <w:rPr>
          <w:lang w:val="en-US"/>
        </w:rPr>
        <w:t xml:space="preserve"> +2</w:t>
      </w:r>
      <m:oMath>
        <m:sSup>
          <m:sSupPr>
            <m:ctrlPr>
              <w:rPr>
                <w:rFonts w:ascii="Cambria Math" w:hAnsi="Cambria Math"/>
              </w:rPr>
            </m:ctrlPr>
          </m:sSupPr>
          <m:e>
            <m:r>
              <m:rPr>
                <m:sty m:val="p"/>
              </m:rPr>
              <w:rPr>
                <w:rFonts w:ascii="Cambria Math" w:hAnsi="Cambria Math"/>
                <w:lang w:val="en-US"/>
              </w:rPr>
              <m:t>OH</m:t>
            </m:r>
          </m:e>
          <m:sup>
            <m:r>
              <m:rPr>
                <m:sty m:val="p"/>
              </m:rPr>
              <w:rPr>
                <w:rFonts w:ascii="Cambria Math" w:hAnsi="Cambria Math"/>
                <w:lang w:val="en-US"/>
              </w:rPr>
              <m:t>-</m:t>
            </m:r>
          </m:sup>
        </m:sSup>
      </m:oMath>
    </w:p>
    <w:p w:rsidR="00F8280B" w:rsidRPr="00F8280B" w:rsidRDefault="006E7582" w:rsidP="00F8280B">
      <w:pPr>
        <w:pStyle w:val="a8"/>
        <w:numPr>
          <w:ilvl w:val="0"/>
          <w:numId w:val="2"/>
        </w:numPr>
        <w:jc w:val="both"/>
        <w:rPr>
          <w:lang w:val="en-US"/>
        </w:rPr>
      </w:pPr>
      <m:oMath>
        <m:sSub>
          <m:sSubPr>
            <m:ctrlPr>
              <w:rPr>
                <w:rFonts w:ascii="Cambria Math" w:hAnsi="Cambria Math"/>
              </w:rPr>
            </m:ctrlPr>
          </m:sSubPr>
          <m:e>
            <m:r>
              <m:rPr>
                <m:sty m:val="p"/>
              </m:rPr>
              <w:rPr>
                <w:rFonts w:ascii="Cambria Math" w:hAnsi="Cambria Math"/>
                <w:lang w:val="en-US"/>
              </w:rPr>
              <m:t>Na</m:t>
            </m:r>
          </m:e>
          <m:sub>
            <m:r>
              <m:rPr>
                <m:sty m:val="p"/>
              </m:rPr>
              <w:rPr>
                <w:rFonts w:ascii="Cambria Math" w:hAnsi="Cambria Math"/>
                <w:lang w:val="en-US"/>
              </w:rPr>
              <m:t>2</m:t>
            </m:r>
          </m:sub>
        </m:sSub>
        <m:sSub>
          <m:sSubPr>
            <m:ctrlPr>
              <w:rPr>
                <w:rFonts w:ascii="Cambria Math" w:hAnsi="Cambria Math"/>
              </w:rPr>
            </m:ctrlPr>
          </m:sSubPr>
          <m:e>
            <m:r>
              <m:rPr>
                <m:sty m:val="p"/>
              </m:rPr>
              <w:rPr>
                <w:rFonts w:ascii="Cambria Math" w:hAnsi="Cambria Math"/>
                <w:lang w:val="en-US"/>
              </w:rPr>
              <m:t>[Zn(OH)</m:t>
            </m:r>
          </m:e>
          <m:sub>
            <m:r>
              <m:rPr>
                <m:sty m:val="p"/>
              </m:rPr>
              <w:rPr>
                <w:rFonts w:ascii="Cambria Math" w:hAnsi="Cambria Math"/>
                <w:lang w:val="en-US"/>
              </w:rPr>
              <m:t>4</m:t>
            </m:r>
          </m:sub>
        </m:sSub>
        <m:r>
          <m:rPr>
            <m:sty m:val="p"/>
          </m:rPr>
          <w:rPr>
            <w:rFonts w:ascii="Cambria Math" w:hAnsi="Cambria Math"/>
            <w:lang w:val="en-US"/>
          </w:rPr>
          <m:t>]</m:t>
        </m:r>
      </m:oMath>
      <w:r w:rsidR="00F8280B" w:rsidRPr="00F8280B">
        <w:rPr>
          <w:lang w:val="en-US"/>
        </w:rPr>
        <w:t xml:space="preserve"> ↔ 2</w:t>
      </w:r>
      <m:oMath>
        <m:sSup>
          <m:sSupPr>
            <m:ctrlPr>
              <w:rPr>
                <w:rFonts w:ascii="Cambria Math" w:hAnsi="Cambria Math"/>
              </w:rPr>
            </m:ctrlPr>
          </m:sSupPr>
          <m:e>
            <m:r>
              <m:rPr>
                <m:sty m:val="p"/>
              </m:rPr>
              <w:rPr>
                <w:rFonts w:ascii="Cambria Math" w:hAnsi="Cambria Math"/>
                <w:lang w:val="en-US"/>
              </w:rPr>
              <m:t>Na</m:t>
            </m:r>
          </m:e>
          <m:sup>
            <m:r>
              <m:rPr>
                <m:sty m:val="p"/>
              </m:rPr>
              <w:rPr>
                <w:rFonts w:ascii="Cambria Math" w:hAnsi="Cambria Math"/>
                <w:lang w:val="en-US"/>
              </w:rPr>
              <m:t>+</m:t>
            </m:r>
          </m:sup>
        </m:sSup>
      </m:oMath>
      <w:r w:rsidR="00F8280B" w:rsidRPr="00F8280B">
        <w:rPr>
          <w:lang w:val="en-US"/>
        </w:rPr>
        <w:t xml:space="preserve"> + </w:t>
      </w:r>
      <m:oMath>
        <m:sSup>
          <m:sSupPr>
            <m:ctrlPr>
              <w:rPr>
                <w:rFonts w:ascii="Cambria Math" w:hAnsi="Cambria Math"/>
                <w:i/>
              </w:rPr>
            </m:ctrlPr>
          </m:sSupPr>
          <m:e>
            <m:r>
              <w:rPr>
                <w:rFonts w:ascii="Cambria Math" w:hAnsi="Cambria Math"/>
                <w:lang w:val="en-US"/>
              </w:rPr>
              <m:t>[</m:t>
            </m:r>
            <m:r>
              <w:rPr>
                <w:rFonts w:ascii="Cambria Math" w:hAnsi="Cambria Math"/>
              </w:rPr>
              <m:t>Zn</m:t>
            </m:r>
            <m:sSub>
              <m:sSubPr>
                <m:ctrlPr>
                  <w:rPr>
                    <w:rFonts w:ascii="Cambria Math" w:hAnsi="Cambria Math"/>
                    <w:i/>
                  </w:rPr>
                </m:ctrlPr>
              </m:sSubPr>
              <m:e>
                <m:r>
                  <w:rPr>
                    <w:rFonts w:ascii="Cambria Math" w:hAnsi="Cambria Math"/>
                    <w:lang w:val="en-US"/>
                  </w:rPr>
                  <m:t>(</m:t>
                </m:r>
                <m:r>
                  <w:rPr>
                    <w:rFonts w:ascii="Cambria Math" w:hAnsi="Cambria Math"/>
                  </w:rPr>
                  <m:t>OH</m:t>
                </m:r>
              </m:e>
              <m:sub>
                <m:r>
                  <w:rPr>
                    <w:rFonts w:ascii="Cambria Math" w:hAnsi="Cambria Math"/>
                    <w:lang w:val="en-US"/>
                  </w:rPr>
                  <m:t>4</m:t>
                </m:r>
              </m:sub>
            </m:sSub>
            <m:r>
              <w:rPr>
                <w:rFonts w:ascii="Cambria Math" w:hAnsi="Cambria Math"/>
                <w:lang w:val="en-US"/>
              </w:rPr>
              <m:t>)]</m:t>
            </m:r>
          </m:e>
          <m:sup>
            <m:r>
              <w:rPr>
                <w:rFonts w:ascii="Cambria Math" w:hAnsi="Cambria Math"/>
                <w:lang w:val="en-US"/>
              </w:rPr>
              <m:t>2-</m:t>
            </m:r>
          </m:sup>
        </m:sSup>
      </m:oMath>
    </w:p>
    <w:p w:rsidR="00F8280B" w:rsidRPr="00F8280B" w:rsidRDefault="006E7582" w:rsidP="00F8280B">
      <w:pPr>
        <w:pStyle w:val="a8"/>
        <w:numPr>
          <w:ilvl w:val="0"/>
          <w:numId w:val="2"/>
        </w:numPr>
        <w:jc w:val="both"/>
        <w:rPr>
          <w:lang w:val="en-US"/>
        </w:rPr>
      </w:pPr>
      <m:oMath>
        <m:sSub>
          <m:sSubPr>
            <m:ctrlPr>
              <w:rPr>
                <w:rFonts w:ascii="Cambria Math" w:hAnsi="Cambria Math"/>
              </w:rPr>
            </m:ctrlPr>
          </m:sSubPr>
          <m:e>
            <m:r>
              <m:rPr>
                <m:sty m:val="p"/>
              </m:rPr>
              <w:rPr>
                <w:rFonts w:ascii="Cambria Math" w:hAnsi="Cambria Math"/>
                <w:lang w:val="en-US"/>
              </w:rPr>
              <m:t>K</m:t>
            </m:r>
          </m:e>
          <m:sub>
            <m:r>
              <m:rPr>
                <m:sty m:val="p"/>
              </m:rPr>
              <w:rPr>
                <w:rFonts w:ascii="Cambria Math" w:hAnsi="Cambria Math"/>
                <w:lang w:val="en-US"/>
              </w:rPr>
              <m:t>3</m:t>
            </m:r>
          </m:sub>
        </m:sSub>
      </m:oMath>
      <w:r w:rsidR="00F8280B" w:rsidRPr="00F8280B">
        <w:rPr>
          <w:lang w:val="en-US"/>
        </w:rPr>
        <w:t>[Fe</w:t>
      </w:r>
      <m:oMath>
        <m:sSub>
          <m:sSubPr>
            <m:ctrlPr>
              <w:rPr>
                <w:rFonts w:ascii="Cambria Math" w:hAnsi="Cambria Math"/>
                <w:i/>
              </w:rPr>
            </m:ctrlPr>
          </m:sSubPr>
          <m:e>
            <m:r>
              <w:rPr>
                <w:rFonts w:ascii="Cambria Math" w:hAnsi="Cambria Math"/>
                <w:lang w:val="en-US"/>
              </w:rPr>
              <m:t>(</m:t>
            </m:r>
            <m:r>
              <m:rPr>
                <m:sty m:val="p"/>
              </m:rPr>
              <w:rPr>
                <w:rFonts w:ascii="Cambria Math" w:hAnsi="Cambria Math"/>
                <w:lang w:val="en-US"/>
              </w:rPr>
              <m:t>CN</m:t>
            </m:r>
            <m:r>
              <w:rPr>
                <w:rFonts w:ascii="Cambria Math" w:hAnsi="Cambria Math"/>
                <w:lang w:val="en-US"/>
              </w:rPr>
              <m:t>)</m:t>
            </m:r>
          </m:e>
          <m:sub>
            <m:r>
              <w:rPr>
                <w:rFonts w:ascii="Cambria Math" w:hAnsi="Cambria Math"/>
                <w:lang w:val="en-US"/>
              </w:rPr>
              <m:t>6</m:t>
            </m:r>
          </m:sub>
        </m:sSub>
      </m:oMath>
      <w:r w:rsidR="00F8280B" w:rsidRPr="00F8280B">
        <w:rPr>
          <w:lang w:val="en-US"/>
        </w:rPr>
        <w:t>] ↔ 3</w:t>
      </w:r>
      <m:oMath>
        <m:sSup>
          <m:sSupPr>
            <m:ctrlPr>
              <w:rPr>
                <w:rFonts w:ascii="Cambria Math" w:hAnsi="Cambria Math"/>
                <w:i/>
              </w:rPr>
            </m:ctrlPr>
          </m:sSupPr>
          <m:e>
            <m:r>
              <w:rPr>
                <w:rFonts w:ascii="Cambria Math" w:hAnsi="Cambria Math"/>
              </w:rPr>
              <m:t>K</m:t>
            </m:r>
          </m:e>
          <m:sup>
            <m:r>
              <w:rPr>
                <w:rFonts w:ascii="Cambria Math" w:hAnsi="Cambria Math"/>
                <w:lang w:val="en-US"/>
              </w:rPr>
              <m:t>+</m:t>
            </m:r>
          </m:sup>
        </m:sSup>
      </m:oMath>
      <w:r w:rsidR="00F8280B" w:rsidRPr="00F8280B">
        <w:rPr>
          <w:lang w:val="en-US"/>
        </w:rPr>
        <w:t xml:space="preserve"> + </w:t>
      </w:r>
      <m:oMath>
        <m:sSup>
          <m:sSupPr>
            <m:ctrlPr>
              <w:rPr>
                <w:rFonts w:ascii="Cambria Math" w:hAnsi="Cambria Math"/>
              </w:rPr>
            </m:ctrlPr>
          </m:sSupPr>
          <m:e>
            <m:r>
              <m:rPr>
                <m:sty m:val="p"/>
              </m:rPr>
              <w:rPr>
                <w:rFonts w:ascii="Cambria Math" w:hAnsi="Cambria Math"/>
                <w:lang w:val="en-US"/>
              </w:rPr>
              <m:t>[Fe</m:t>
            </m:r>
            <m:sSub>
              <m:sSubPr>
                <m:ctrlPr>
                  <w:rPr>
                    <w:rFonts w:ascii="Cambria Math" w:hAnsi="Cambria Math"/>
                  </w:rPr>
                </m:ctrlPr>
              </m:sSubPr>
              <m:e>
                <m:r>
                  <m:rPr>
                    <m:sty m:val="p"/>
                  </m:rPr>
                  <w:rPr>
                    <w:rFonts w:ascii="Cambria Math" w:hAnsi="Cambria Math"/>
                    <w:lang w:val="en-US"/>
                  </w:rPr>
                  <m:t>(CN)</m:t>
                </m:r>
              </m:e>
              <m:sub>
                <m:r>
                  <m:rPr>
                    <m:sty m:val="p"/>
                  </m:rPr>
                  <w:rPr>
                    <w:rFonts w:ascii="Cambria Math" w:hAnsi="Cambria Math"/>
                    <w:lang w:val="en-US"/>
                  </w:rPr>
                  <m:t>6</m:t>
                </m:r>
              </m:sub>
            </m:sSub>
            <m:r>
              <m:rPr>
                <m:sty m:val="p"/>
              </m:rPr>
              <w:rPr>
                <w:rFonts w:ascii="Cambria Math" w:hAnsi="Cambria Math"/>
                <w:lang w:val="en-US"/>
              </w:rPr>
              <m:t>]</m:t>
            </m:r>
          </m:e>
          <m:sup>
            <m:r>
              <m:rPr>
                <m:sty m:val="p"/>
              </m:rPr>
              <w:rPr>
                <w:rFonts w:ascii="Cambria Math" w:hAnsi="Cambria Math"/>
                <w:lang w:val="en-US"/>
              </w:rPr>
              <m:t>3-</m:t>
            </m:r>
          </m:sup>
        </m:sSup>
      </m:oMath>
    </w:p>
    <w:p w:rsid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Dissociation under this scheme is not affected only by complex compounds-not electrolytes, for example:</w:t>
      </w:r>
    </w:p>
    <w:p w:rsidR="00F8280B" w:rsidRDefault="00F8280B" w:rsidP="00F8280B">
      <w:pPr>
        <w:pStyle w:val="a8"/>
        <w:ind w:left="510"/>
        <w:jc w:val="both"/>
        <w:rPr>
          <w:lang w:val="en-US"/>
        </w:rPr>
      </w:pPr>
      <w:r w:rsidRPr="00F8280B">
        <w:rPr>
          <w:lang w:val="en-US"/>
        </w:rPr>
        <w:t>[</w:t>
      </w:r>
      <m:oMath>
        <m:sSub>
          <m:sSubPr>
            <m:ctrlPr>
              <w:rPr>
                <w:rFonts w:ascii="Cambria Math" w:hAnsi="Cambria Math"/>
              </w:rPr>
            </m:ctrlPr>
          </m:sSubPr>
          <m:e>
            <m:r>
              <m:rPr>
                <m:sty m:val="p"/>
              </m:rPr>
              <w:rPr>
                <w:rFonts w:ascii="Cambria Math" w:hAnsi="Cambria Math"/>
                <w:lang w:val="en-US"/>
              </w:rPr>
              <m:t>Co</m:t>
            </m:r>
            <m:sSub>
              <m:sSubPr>
                <m:ctrlPr>
                  <w:rPr>
                    <w:rFonts w:ascii="Cambria Math" w:hAnsi="Cambria Math"/>
                  </w:rPr>
                </m:ctrlPr>
              </m:sSubPr>
              <m:e>
                <m:r>
                  <m:rPr>
                    <m:sty m:val="p"/>
                  </m:rPr>
                  <w:rPr>
                    <w:rFonts w:ascii="Cambria Math" w:hAnsi="Cambria Math"/>
                    <w:lang w:val="en-US"/>
                  </w:rPr>
                  <m:t>(NH</m:t>
                </m:r>
              </m:e>
              <m:sub>
                <m:r>
                  <m:rPr>
                    <m:sty m:val="p"/>
                  </m:rPr>
                  <w:rPr>
                    <w:rFonts w:ascii="Cambria Math" w:hAnsi="Cambria Math"/>
                    <w:lang w:val="en-US"/>
                  </w:rPr>
                  <m:t>3</m:t>
                </m:r>
              </m:sub>
            </m:sSub>
            <m:r>
              <m:rPr>
                <m:sty m:val="p"/>
              </m:rPr>
              <w:rPr>
                <w:rFonts w:ascii="Cambria Math" w:hAnsi="Cambria Math"/>
                <w:lang w:val="en-US"/>
              </w:rPr>
              <m:t>)</m:t>
            </m:r>
          </m:e>
          <m:sub>
            <m:r>
              <m:rPr>
                <m:sty m:val="p"/>
              </m:rPr>
              <w:rPr>
                <w:rFonts w:ascii="Cambria Math" w:hAnsi="Cambria Math"/>
                <w:lang w:val="en-US"/>
              </w:rPr>
              <m:t>3</m:t>
            </m:r>
          </m:sub>
        </m:sSub>
        <m:sSub>
          <m:sSubPr>
            <m:ctrlPr>
              <w:rPr>
                <w:rFonts w:ascii="Cambria Math" w:hAnsi="Cambria Math"/>
              </w:rPr>
            </m:ctrlPr>
          </m:sSubPr>
          <m:e>
            <m:sSub>
              <m:sSubPr>
                <m:ctrlPr>
                  <w:rPr>
                    <w:rFonts w:ascii="Cambria Math" w:hAnsi="Cambria Math"/>
                  </w:rPr>
                </m:ctrlPr>
              </m:sSubPr>
              <m:e>
                <m:r>
                  <m:rPr>
                    <m:sty m:val="p"/>
                  </m:rPr>
                  <w:rPr>
                    <w:rFonts w:ascii="Cambria Math" w:hAnsi="Cambria Math"/>
                    <w:lang w:val="en-US"/>
                  </w:rPr>
                  <m:t>(NO</m:t>
                </m:r>
              </m:e>
              <m:sub>
                <m:r>
                  <m:rPr>
                    <m:sty m:val="p"/>
                  </m:rPr>
                  <w:rPr>
                    <w:rFonts w:ascii="Cambria Math" w:hAnsi="Cambria Math"/>
                    <w:lang w:val="en-US"/>
                  </w:rPr>
                  <m:t>2</m:t>
                </m:r>
              </m:sub>
            </m:sSub>
            <m:r>
              <m:rPr>
                <m:sty m:val="p"/>
              </m:rPr>
              <w:rPr>
                <w:rFonts w:ascii="Cambria Math" w:hAnsi="Cambria Math"/>
                <w:lang w:val="en-US"/>
              </w:rPr>
              <m:t>)</m:t>
            </m:r>
          </m:e>
          <m:sub>
            <m:r>
              <m:rPr>
                <m:sty m:val="p"/>
              </m:rPr>
              <w:rPr>
                <w:rFonts w:ascii="Cambria Math" w:hAnsi="Cambria Math"/>
                <w:lang w:val="en-US"/>
              </w:rPr>
              <m:t>3</m:t>
            </m:r>
          </m:sub>
        </m:sSub>
      </m:oMath>
      <w:r w:rsidRPr="00F8280B">
        <w:rPr>
          <w:lang w:val="en-US"/>
        </w:rPr>
        <w:t>],   [Pt</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lang w:val="en-US"/>
                  </w:rPr>
                  <m:t>(NH</m:t>
                </m:r>
              </m:e>
              <m:sub>
                <m:r>
                  <m:rPr>
                    <m:sty m:val="p"/>
                  </m:rPr>
                  <w:rPr>
                    <w:rFonts w:ascii="Cambria Math" w:hAnsi="Cambria Math"/>
                    <w:lang w:val="en-US"/>
                  </w:rPr>
                  <m:t>3</m:t>
                </m:r>
              </m:sub>
            </m:sSub>
            <m:r>
              <m:rPr>
                <m:sty m:val="p"/>
              </m:rPr>
              <w:rPr>
                <w:rFonts w:ascii="Cambria Math" w:hAnsi="Cambria Math"/>
                <w:lang w:val="en-US"/>
              </w:rPr>
              <m:t>)</m:t>
            </m:r>
          </m:e>
          <m:sub>
            <m:r>
              <m:rPr>
                <m:sty m:val="p"/>
              </m:rPr>
              <w:rPr>
                <w:rFonts w:ascii="Cambria Math" w:hAnsi="Cambria Math"/>
                <w:lang w:val="en-US"/>
              </w:rPr>
              <m:t>2</m:t>
            </m:r>
          </m:sub>
        </m:sSub>
        <m:sSub>
          <m:sSubPr>
            <m:ctrlPr>
              <w:rPr>
                <w:rFonts w:ascii="Cambria Math" w:hAnsi="Cambria Math"/>
              </w:rPr>
            </m:ctrlPr>
          </m:sSubPr>
          <m:e>
            <m:r>
              <m:rPr>
                <m:sty m:val="p"/>
              </m:rPr>
              <w:rPr>
                <w:rFonts w:ascii="Cambria Math" w:hAnsi="Cambria Math"/>
                <w:lang w:val="en-US"/>
              </w:rPr>
              <m:t>Cl</m:t>
            </m:r>
          </m:e>
          <m:sub>
            <m:r>
              <m:rPr>
                <m:sty m:val="p"/>
              </m:rPr>
              <w:rPr>
                <w:rFonts w:ascii="Cambria Math" w:hAnsi="Cambria Math"/>
                <w:lang w:val="en-US"/>
              </w:rPr>
              <m:t>2</m:t>
            </m:r>
          </m:sub>
        </m:sSub>
      </m:oMath>
      <w:r w:rsidRPr="00F8280B">
        <w:rPr>
          <w:lang w:val="en-US"/>
        </w:rPr>
        <w:t>],    [Zn</w:t>
      </w:r>
      <m:oMath>
        <m:sSub>
          <m:sSubPr>
            <m:ctrlPr>
              <w:rPr>
                <w:rFonts w:ascii="Cambria Math" w:hAnsi="Cambria Math"/>
              </w:rPr>
            </m:ctrlPr>
          </m:sSubPr>
          <m:e>
            <m:sSub>
              <m:sSubPr>
                <m:ctrlPr>
                  <w:rPr>
                    <w:rFonts w:ascii="Cambria Math" w:hAnsi="Cambria Math"/>
                  </w:rPr>
                </m:ctrlPr>
              </m:sSubPr>
              <m:e>
                <m:r>
                  <m:rPr>
                    <m:sty m:val="p"/>
                  </m:rPr>
                  <w:rPr>
                    <w:rFonts w:ascii="Cambria Math" w:hAnsi="Cambria Math"/>
                    <w:lang w:val="en-US"/>
                  </w:rPr>
                  <m:t>(NH</m:t>
                </m:r>
              </m:e>
              <m:sub>
                <m:r>
                  <m:rPr>
                    <m:sty m:val="p"/>
                  </m:rPr>
                  <w:rPr>
                    <w:rFonts w:ascii="Cambria Math" w:hAnsi="Cambria Math"/>
                    <w:lang w:val="en-US"/>
                  </w:rPr>
                  <m:t>3</m:t>
                </m:r>
              </m:sub>
            </m:sSub>
            <m:r>
              <m:rPr>
                <m:sty m:val="p"/>
              </m:rPr>
              <w:rPr>
                <w:rFonts w:ascii="Cambria Math" w:hAnsi="Cambria Math"/>
                <w:lang w:val="en-US"/>
              </w:rPr>
              <m:t>)</m:t>
            </m:r>
          </m:e>
          <m:sub>
            <m:r>
              <m:rPr>
                <m:sty m:val="p"/>
              </m:rPr>
              <w:rPr>
                <w:rFonts w:ascii="Cambria Math" w:hAnsi="Cambria Math"/>
                <w:lang w:val="en-US"/>
              </w:rPr>
              <m:t>2</m:t>
            </m:r>
          </m:sub>
        </m:sSub>
        <m:sSub>
          <m:sSubPr>
            <m:ctrlPr>
              <w:rPr>
                <w:rFonts w:ascii="Cambria Math" w:hAnsi="Cambria Math"/>
              </w:rPr>
            </m:ctrlPr>
          </m:sSubPr>
          <m:e>
            <m:r>
              <m:rPr>
                <m:sty m:val="p"/>
              </m:rPr>
              <w:rPr>
                <w:rFonts w:ascii="Cambria Math" w:hAnsi="Cambria Math"/>
                <w:lang w:val="en-US"/>
              </w:rPr>
              <m:t>Cl</m:t>
            </m:r>
          </m:e>
          <m:sub>
            <m:r>
              <m:rPr>
                <m:sty m:val="p"/>
              </m:rPr>
              <w:rPr>
                <w:rFonts w:ascii="Cambria Math" w:hAnsi="Cambria Math"/>
                <w:lang w:val="en-US"/>
              </w:rPr>
              <m:t>2</m:t>
            </m:r>
          </m:sub>
        </m:sSub>
      </m:oMath>
      <w:r w:rsidRPr="00F8280B">
        <w:rPr>
          <w:lang w:val="en-US"/>
        </w:rPr>
        <w:t xml:space="preserve">]  </w:t>
      </w:r>
      <w:r>
        <w:rPr>
          <w:lang w:val="en-US"/>
        </w:rPr>
        <w:t>andetc.</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xml:space="preserve">Chemical methods of analysis in solution readily reveal complex and outer-sphere ions. The constituent parts of the complex ion by the usual chemical methods of analysis are either not detected at all, or are detected with the help of the most sensitive reagents. The addition of a red salt of </w:t>
      </w:r>
      <w:r w:rsidR="006E7582">
        <w:rPr>
          <w:sz w:val="28"/>
          <w:szCs w:val="28"/>
        </w:rPr>
        <w:fldChar w:fldCharType="begin"/>
      </w:r>
      <w:r w:rsidR="009B57CD" w:rsidRPr="009B57CD">
        <w:rPr>
          <w:sz w:val="28"/>
          <w:szCs w:val="28"/>
          <w:lang w:val="en-US"/>
        </w:rPr>
        <w:instrText xml:space="preserve"> QUOTE </w:instrText>
      </w:r>
      <w:r w:rsidR="003210F2" w:rsidRPr="006E7582">
        <w:rPr>
          <w:position w:val="-11"/>
          <w:sz w:val="28"/>
          <w:szCs w:val="28"/>
        </w:rPr>
        <w:pict>
          <v:shape id="_x0000_i1057" type="#_x0000_t75" style="width:15.75pt;height:18.75pt" equationxml="&lt;">
            <v:imagedata r:id="rId157" o:title="" chromakey="white"/>
          </v:shape>
        </w:pict>
      </w:r>
      <w:r w:rsidR="006E7582">
        <w:rPr>
          <w:sz w:val="28"/>
          <w:szCs w:val="28"/>
        </w:rPr>
        <w:fldChar w:fldCharType="separate"/>
      </w:r>
      <w:r w:rsidR="003210F2" w:rsidRPr="006E7582">
        <w:rPr>
          <w:position w:val="-11"/>
          <w:sz w:val="28"/>
          <w:szCs w:val="28"/>
        </w:rPr>
        <w:pict>
          <v:shape id="_x0000_i1058" type="#_x0000_t75" style="width:15.75pt;height:18.75pt" equationxml="&lt;">
            <v:imagedata r:id="rId157" o:title="" chromakey="white"/>
          </v:shape>
        </w:pict>
      </w:r>
      <w:r w:rsidR="006E7582">
        <w:rPr>
          <w:sz w:val="28"/>
          <w:szCs w:val="28"/>
        </w:rPr>
        <w:fldChar w:fldCharType="end"/>
      </w:r>
      <w:r w:rsidR="009B57CD" w:rsidRPr="009B57CD">
        <w:rPr>
          <w:sz w:val="28"/>
          <w:szCs w:val="28"/>
          <w:lang w:val="en-US"/>
        </w:rPr>
        <w:t>[Fe</w:t>
      </w:r>
      <w:r w:rsidR="006E7582">
        <w:rPr>
          <w:sz w:val="28"/>
          <w:szCs w:val="28"/>
        </w:rPr>
        <w:fldChar w:fldCharType="begin"/>
      </w:r>
      <w:r w:rsidR="009B57CD" w:rsidRPr="009B57CD">
        <w:rPr>
          <w:sz w:val="28"/>
          <w:szCs w:val="28"/>
          <w:lang w:val="en-US"/>
        </w:rPr>
        <w:instrText xml:space="preserve"> QUOTE </w:instrText>
      </w:r>
      <w:r w:rsidR="003210F2" w:rsidRPr="006E7582">
        <w:rPr>
          <w:position w:val="-12"/>
          <w:sz w:val="28"/>
          <w:szCs w:val="28"/>
        </w:rPr>
        <w:pict>
          <v:shape id="_x0000_i1059" type="#_x0000_t75" style="width:35.25pt;height:18.75pt" equationxml="&lt;">
            <v:imagedata r:id="rId158" o:title="" chromakey="white"/>
          </v:shape>
        </w:pict>
      </w:r>
      <w:r w:rsidR="006E7582">
        <w:rPr>
          <w:sz w:val="28"/>
          <w:szCs w:val="28"/>
        </w:rPr>
        <w:fldChar w:fldCharType="separate"/>
      </w:r>
      <w:r w:rsidR="003210F2" w:rsidRPr="006E7582">
        <w:rPr>
          <w:position w:val="-12"/>
          <w:sz w:val="28"/>
          <w:szCs w:val="28"/>
        </w:rPr>
        <w:pict>
          <v:shape id="_x0000_i1060" type="#_x0000_t75" style="width:36pt;height:18.75pt" equationxml="&lt;">
            <v:imagedata r:id="rId158" o:title="" chromakey="white"/>
          </v:shape>
        </w:pict>
      </w:r>
      <w:r w:rsidR="006E7582">
        <w:rPr>
          <w:sz w:val="28"/>
          <w:szCs w:val="28"/>
        </w:rPr>
        <w:fldChar w:fldCharType="end"/>
      </w:r>
      <w:r w:rsidR="009B57CD" w:rsidRPr="009B57CD">
        <w:rPr>
          <w:sz w:val="28"/>
          <w:szCs w:val="28"/>
          <w:lang w:val="en-US"/>
        </w:rPr>
        <w:t>]</w:t>
      </w:r>
      <w:r w:rsidRPr="00F8280B">
        <w:rPr>
          <w:rFonts w:ascii="Times New Roman" w:hAnsi="Times New Roman" w:cs="Times New Roman"/>
          <w:sz w:val="28"/>
          <w:szCs w:val="28"/>
          <w:lang w:val="en-US"/>
        </w:rPr>
        <w:t xml:space="preserve">thiocyanate of potassium or ammonium does not cause the appearance of a blood red staining of </w:t>
      </w:r>
      <w:r w:rsidR="009B57CD" w:rsidRPr="009B57CD">
        <w:rPr>
          <w:sz w:val="28"/>
          <w:szCs w:val="28"/>
          <w:lang w:val="en-US"/>
        </w:rPr>
        <w:t>Fe(SCN)</w:t>
      </w:r>
      <w:r w:rsidR="009B57CD" w:rsidRPr="009B57CD">
        <w:rPr>
          <w:sz w:val="28"/>
          <w:szCs w:val="28"/>
          <w:vertAlign w:val="subscript"/>
          <w:lang w:val="en-US"/>
        </w:rPr>
        <w:t>3</w:t>
      </w:r>
      <w:r w:rsidRPr="00F8280B">
        <w:rPr>
          <w:rFonts w:ascii="Times New Roman" w:hAnsi="Times New Roman" w:cs="Times New Roman"/>
          <w:sz w:val="28"/>
          <w:szCs w:val="28"/>
          <w:lang w:val="en-US"/>
        </w:rPr>
        <w:t xml:space="preserve">, which is inherent to iron thiocyanide, since in the solution the </w:t>
      </w:r>
      <w:r w:rsidR="009B57CD" w:rsidRPr="009B57CD">
        <w:rPr>
          <w:sz w:val="28"/>
          <w:szCs w:val="28"/>
          <w:lang w:val="en-US"/>
        </w:rPr>
        <w:t>F</w:t>
      </w:r>
      <w:r w:rsidR="009B57CD">
        <w:rPr>
          <w:sz w:val="28"/>
          <w:szCs w:val="28"/>
        </w:rPr>
        <w:t>е</w:t>
      </w:r>
      <w:r w:rsidR="009B57CD" w:rsidRPr="009B57CD">
        <w:rPr>
          <w:sz w:val="28"/>
          <w:szCs w:val="28"/>
          <w:vertAlign w:val="superscript"/>
          <w:lang w:val="en-US"/>
        </w:rPr>
        <w:t>3+</w:t>
      </w:r>
      <w:r w:rsidRPr="00F8280B">
        <w:rPr>
          <w:rFonts w:ascii="Times New Roman" w:hAnsi="Times New Roman" w:cs="Times New Roman"/>
          <w:sz w:val="28"/>
          <w:szCs w:val="28"/>
          <w:lang w:val="en-US"/>
        </w:rPr>
        <w:t xml:space="preserve"> ions are in the complex and the reaction practically does not go. However, in a solution of red Of the blood salt, the complex ion </w:t>
      </w:r>
      <w:r w:rsidR="009B57CD" w:rsidRPr="009B57CD">
        <w:rPr>
          <w:sz w:val="28"/>
          <w:szCs w:val="28"/>
          <w:lang w:val="en-US"/>
        </w:rPr>
        <w:t>[Fe(CN)</w:t>
      </w:r>
      <w:r w:rsidR="009B57CD" w:rsidRPr="009B57CD">
        <w:rPr>
          <w:sz w:val="28"/>
          <w:szCs w:val="28"/>
          <w:vertAlign w:val="subscript"/>
          <w:lang w:val="en-US"/>
        </w:rPr>
        <w:t>6</w:t>
      </w:r>
      <w:r w:rsidR="009B57CD" w:rsidRPr="009B57CD">
        <w:rPr>
          <w:sz w:val="28"/>
          <w:szCs w:val="28"/>
          <w:lang w:val="en-US"/>
        </w:rPr>
        <w:t>]</w:t>
      </w:r>
      <w:r w:rsidR="009B57CD" w:rsidRPr="009B57CD">
        <w:rPr>
          <w:sz w:val="28"/>
          <w:szCs w:val="28"/>
          <w:vertAlign w:val="superscript"/>
          <w:lang w:val="en-US"/>
        </w:rPr>
        <w:t>3-</w:t>
      </w:r>
      <w:r w:rsidRPr="00F8280B">
        <w:rPr>
          <w:rFonts w:ascii="Times New Roman" w:hAnsi="Times New Roman" w:cs="Times New Roman"/>
          <w:sz w:val="28"/>
          <w:szCs w:val="28"/>
          <w:lang w:val="en-US"/>
        </w:rPr>
        <w:t xml:space="preserve">is easily detected by the formation of Turbulull blue </w:t>
      </w:r>
      <w:r w:rsidR="009B57CD" w:rsidRPr="009B57CD">
        <w:rPr>
          <w:sz w:val="28"/>
          <w:szCs w:val="28"/>
          <w:lang w:val="en-US"/>
        </w:rPr>
        <w:t>Fe</w:t>
      </w:r>
      <w:r w:rsidR="009B57CD" w:rsidRPr="009B57CD">
        <w:rPr>
          <w:sz w:val="28"/>
          <w:szCs w:val="28"/>
          <w:vertAlign w:val="subscript"/>
          <w:lang w:val="en-US"/>
        </w:rPr>
        <w:t>3</w:t>
      </w:r>
      <w:r w:rsidR="009B57CD" w:rsidRPr="009B57CD">
        <w:rPr>
          <w:sz w:val="28"/>
          <w:szCs w:val="28"/>
          <w:lang w:val="en-US"/>
        </w:rPr>
        <w:t>[Fe(CN)</w:t>
      </w:r>
      <w:r w:rsidR="009B57CD" w:rsidRPr="009B57CD">
        <w:rPr>
          <w:sz w:val="28"/>
          <w:szCs w:val="28"/>
          <w:vertAlign w:val="subscript"/>
          <w:lang w:val="en-US"/>
        </w:rPr>
        <w:t>6</w:t>
      </w:r>
      <w:r w:rsidR="009B57CD" w:rsidRPr="009B57CD">
        <w:rPr>
          <w:sz w:val="28"/>
          <w:szCs w:val="28"/>
          <w:lang w:val="en-US"/>
        </w:rPr>
        <w:t>]</w:t>
      </w:r>
      <w:r w:rsidR="009B57CD" w:rsidRPr="009B57CD">
        <w:rPr>
          <w:sz w:val="28"/>
          <w:szCs w:val="28"/>
          <w:vertAlign w:val="subscript"/>
          <w:lang w:val="en-US"/>
        </w:rPr>
        <w:t>2</w:t>
      </w:r>
      <w:r w:rsidRPr="00F8280B">
        <w:rPr>
          <w:rFonts w:ascii="Times New Roman" w:hAnsi="Times New Roman" w:cs="Times New Roman"/>
          <w:sz w:val="28"/>
          <w:szCs w:val="28"/>
          <w:lang w:val="en-US"/>
        </w:rPr>
        <w:t>in the presence of Fe</w:t>
      </w:r>
      <w:r w:rsidRPr="009B57CD">
        <w:rPr>
          <w:rFonts w:ascii="Times New Roman" w:hAnsi="Times New Roman" w:cs="Times New Roman"/>
          <w:sz w:val="28"/>
          <w:szCs w:val="28"/>
          <w:vertAlign w:val="superscript"/>
          <w:lang w:val="en-US"/>
        </w:rPr>
        <w:t>2 +</w:t>
      </w:r>
      <w:r w:rsidRPr="00F8280B">
        <w:rPr>
          <w:rFonts w:ascii="Times New Roman" w:hAnsi="Times New Roman" w:cs="Times New Roman"/>
          <w:sz w:val="28"/>
          <w:szCs w:val="28"/>
          <w:lang w:val="en-US"/>
        </w:rPr>
        <w:t xml:space="preserve"> ions:</w:t>
      </w:r>
    </w:p>
    <w:p w:rsidR="009B57CD" w:rsidRDefault="009B57CD" w:rsidP="009B57CD">
      <w:pPr>
        <w:jc w:val="center"/>
        <w:rPr>
          <w:sz w:val="28"/>
          <w:szCs w:val="28"/>
          <w:vertAlign w:val="subscript"/>
          <w:lang w:val="en-US"/>
        </w:rPr>
      </w:pPr>
      <w:r>
        <w:rPr>
          <w:sz w:val="28"/>
          <w:szCs w:val="28"/>
          <w:lang w:val="en-US"/>
        </w:rPr>
        <w:t>3FeSO</w:t>
      </w:r>
      <w:r>
        <w:rPr>
          <w:sz w:val="28"/>
          <w:szCs w:val="28"/>
          <w:vertAlign w:val="subscript"/>
          <w:lang w:val="en-US"/>
        </w:rPr>
        <w:t>4</w:t>
      </w:r>
      <w:r>
        <w:rPr>
          <w:sz w:val="28"/>
          <w:szCs w:val="28"/>
          <w:lang w:val="en-US"/>
        </w:rPr>
        <w:t>+2K</w:t>
      </w:r>
      <w:r>
        <w:rPr>
          <w:sz w:val="28"/>
          <w:szCs w:val="28"/>
          <w:vertAlign w:val="subscript"/>
          <w:lang w:val="en-US"/>
        </w:rPr>
        <w:t>3</w:t>
      </w:r>
      <w:r>
        <w:rPr>
          <w:sz w:val="28"/>
          <w:szCs w:val="28"/>
          <w:lang w:val="en-US"/>
        </w:rPr>
        <w:t>[Fe(CN)</w:t>
      </w:r>
      <w:r>
        <w:rPr>
          <w:sz w:val="28"/>
          <w:szCs w:val="28"/>
          <w:vertAlign w:val="subscript"/>
          <w:lang w:val="en-US"/>
        </w:rPr>
        <w:t>6</w:t>
      </w:r>
      <w:r>
        <w:rPr>
          <w:sz w:val="28"/>
          <w:szCs w:val="28"/>
          <w:lang w:val="en-US"/>
        </w:rPr>
        <w:t>]=Fe</w:t>
      </w:r>
      <w:r>
        <w:rPr>
          <w:sz w:val="28"/>
          <w:szCs w:val="28"/>
          <w:vertAlign w:val="subscript"/>
          <w:lang w:val="en-US"/>
        </w:rPr>
        <w:t>3</w:t>
      </w:r>
      <w:r>
        <w:rPr>
          <w:sz w:val="28"/>
          <w:szCs w:val="28"/>
          <w:lang w:val="en-US"/>
        </w:rPr>
        <w:t>[Fe(CN)</w:t>
      </w:r>
      <w:r>
        <w:rPr>
          <w:sz w:val="28"/>
          <w:szCs w:val="28"/>
          <w:vertAlign w:val="subscript"/>
          <w:lang w:val="en-US"/>
        </w:rPr>
        <w:t>6</w:t>
      </w:r>
      <w:r>
        <w:rPr>
          <w:sz w:val="28"/>
          <w:szCs w:val="28"/>
          <w:lang w:val="en-US"/>
        </w:rPr>
        <w:t>]</w:t>
      </w:r>
      <w:r>
        <w:rPr>
          <w:sz w:val="28"/>
          <w:szCs w:val="28"/>
          <w:vertAlign w:val="subscript"/>
          <w:lang w:val="en-US"/>
        </w:rPr>
        <w:t>2‌</w:t>
      </w:r>
      <w:r>
        <w:rPr>
          <w:sz w:val="28"/>
          <w:szCs w:val="28"/>
          <w:lang w:val="en-US"/>
        </w:rPr>
        <w:t xml:space="preserve">‌‌  + 3K </w:t>
      </w:r>
      <w:r>
        <w:rPr>
          <w:sz w:val="28"/>
          <w:szCs w:val="28"/>
          <w:vertAlign w:val="subscript"/>
          <w:lang w:val="en-US"/>
        </w:rPr>
        <w:t>2</w:t>
      </w:r>
      <w:r>
        <w:rPr>
          <w:sz w:val="28"/>
          <w:szCs w:val="28"/>
          <w:lang w:val="en-US"/>
        </w:rPr>
        <w:t>SO</w:t>
      </w:r>
      <w:r>
        <w:rPr>
          <w:sz w:val="28"/>
          <w:szCs w:val="28"/>
          <w:vertAlign w:val="subscript"/>
          <w:lang w:val="en-US"/>
        </w:rPr>
        <w:t>4</w:t>
      </w:r>
    </w:p>
    <w:p w:rsidR="00F8280B" w:rsidRPr="009B57CD" w:rsidRDefault="00F8280B" w:rsidP="009B57CD">
      <w:pPr>
        <w:jc w:val="center"/>
        <w:rPr>
          <w:sz w:val="28"/>
          <w:szCs w:val="28"/>
          <w:lang w:val="en-US"/>
        </w:rPr>
      </w:pPr>
      <w:r w:rsidRPr="00F8280B">
        <w:rPr>
          <w:rFonts w:ascii="Times New Roman" w:hAnsi="Times New Roman" w:cs="Times New Roman"/>
          <w:sz w:val="28"/>
          <w:szCs w:val="28"/>
          <w:lang w:val="en-US"/>
        </w:rPr>
        <w:t xml:space="preserve">To detect complex ions in a solution of the yellow blood salt </w:t>
      </w:r>
      <w:r w:rsidR="009B57CD" w:rsidRPr="009B57CD">
        <w:rPr>
          <w:sz w:val="28"/>
          <w:szCs w:val="28"/>
          <w:lang w:val="en-US"/>
        </w:rPr>
        <w:t>K</w:t>
      </w:r>
      <w:r w:rsidR="009B57CD" w:rsidRPr="009B57CD">
        <w:rPr>
          <w:sz w:val="28"/>
          <w:szCs w:val="28"/>
          <w:vertAlign w:val="subscript"/>
          <w:lang w:val="en-US"/>
        </w:rPr>
        <w:t>4</w:t>
      </w:r>
      <w:r w:rsidR="009B57CD" w:rsidRPr="009B57CD">
        <w:rPr>
          <w:sz w:val="28"/>
          <w:szCs w:val="28"/>
          <w:lang w:val="en-US"/>
        </w:rPr>
        <w:t>[Fe(CN)</w:t>
      </w:r>
      <w:r w:rsidR="009B57CD" w:rsidRPr="009B57CD">
        <w:rPr>
          <w:sz w:val="28"/>
          <w:szCs w:val="28"/>
          <w:vertAlign w:val="subscript"/>
          <w:lang w:val="en-US"/>
        </w:rPr>
        <w:t>6</w:t>
      </w:r>
      <w:r w:rsidR="009B57CD" w:rsidRPr="009B57CD">
        <w:rPr>
          <w:sz w:val="28"/>
          <w:szCs w:val="28"/>
          <w:lang w:val="en-US"/>
        </w:rPr>
        <w:t>]</w:t>
      </w:r>
      <w:r w:rsidRPr="00F8280B">
        <w:rPr>
          <w:rFonts w:ascii="Times New Roman" w:hAnsi="Times New Roman" w:cs="Times New Roman"/>
          <w:sz w:val="28"/>
          <w:szCs w:val="28"/>
          <w:lang w:val="en-US"/>
        </w:rPr>
        <w:t>, it is sufficient to perform one of the following reactions:</w:t>
      </w:r>
    </w:p>
    <w:p w:rsidR="009B57CD" w:rsidRDefault="009B57CD" w:rsidP="009B57CD">
      <w:pPr>
        <w:jc w:val="center"/>
        <w:rPr>
          <w:sz w:val="28"/>
          <w:szCs w:val="28"/>
          <w:vertAlign w:val="subscript"/>
          <w:lang w:val="en-US"/>
        </w:rPr>
      </w:pPr>
      <w:r>
        <w:rPr>
          <w:sz w:val="28"/>
          <w:szCs w:val="28"/>
          <w:lang w:val="en-US"/>
        </w:rPr>
        <w:t>3K</w:t>
      </w:r>
      <w:r>
        <w:rPr>
          <w:sz w:val="28"/>
          <w:szCs w:val="28"/>
          <w:vertAlign w:val="subscript"/>
          <w:lang w:val="en-US"/>
        </w:rPr>
        <w:t>4</w:t>
      </w:r>
      <w:r>
        <w:rPr>
          <w:sz w:val="28"/>
          <w:szCs w:val="28"/>
          <w:lang w:val="en-US"/>
        </w:rPr>
        <w:t>[Fe(CN)</w:t>
      </w:r>
      <w:r>
        <w:rPr>
          <w:sz w:val="28"/>
          <w:szCs w:val="28"/>
          <w:vertAlign w:val="subscript"/>
          <w:lang w:val="en-US"/>
        </w:rPr>
        <w:t>6</w:t>
      </w:r>
      <w:r>
        <w:rPr>
          <w:sz w:val="28"/>
          <w:szCs w:val="28"/>
          <w:lang w:val="en-US"/>
        </w:rPr>
        <w:t>]+4FeCl</w:t>
      </w:r>
      <w:r>
        <w:rPr>
          <w:sz w:val="28"/>
          <w:szCs w:val="28"/>
          <w:vertAlign w:val="subscript"/>
          <w:lang w:val="en-US"/>
        </w:rPr>
        <w:t>3</w:t>
      </w:r>
      <w:r>
        <w:rPr>
          <w:sz w:val="28"/>
          <w:szCs w:val="28"/>
          <w:lang w:val="en-US"/>
        </w:rPr>
        <w:t>=12KCl+Fe</w:t>
      </w:r>
      <w:r>
        <w:rPr>
          <w:sz w:val="28"/>
          <w:szCs w:val="28"/>
          <w:vertAlign w:val="subscript"/>
          <w:lang w:val="en-US"/>
        </w:rPr>
        <w:t>4</w:t>
      </w:r>
      <w:r>
        <w:rPr>
          <w:sz w:val="28"/>
          <w:szCs w:val="28"/>
          <w:lang w:val="en-US"/>
        </w:rPr>
        <w:t>[Fe(CN)</w:t>
      </w:r>
      <w:r>
        <w:rPr>
          <w:sz w:val="28"/>
          <w:szCs w:val="28"/>
          <w:vertAlign w:val="subscript"/>
          <w:lang w:val="en-US"/>
        </w:rPr>
        <w:t>6</w:t>
      </w:r>
      <w:r>
        <w:rPr>
          <w:sz w:val="28"/>
          <w:szCs w:val="28"/>
          <w:lang w:val="en-US"/>
        </w:rPr>
        <w:t>]</w:t>
      </w:r>
      <w:r>
        <w:rPr>
          <w:sz w:val="28"/>
          <w:szCs w:val="28"/>
          <w:vertAlign w:val="subscript"/>
          <w:lang w:val="en-US"/>
        </w:rPr>
        <w:t>2</w:t>
      </w:r>
    </w:p>
    <w:p w:rsidR="009B57CD" w:rsidRPr="009B57CD" w:rsidRDefault="009B57CD" w:rsidP="009B57CD">
      <w:pPr>
        <w:jc w:val="center"/>
        <w:rPr>
          <w:sz w:val="28"/>
          <w:szCs w:val="28"/>
          <w:lang w:val="en-US"/>
        </w:rPr>
      </w:pPr>
      <w:r>
        <w:rPr>
          <w:sz w:val="28"/>
          <w:szCs w:val="28"/>
          <w:lang w:val="en-US"/>
        </w:rPr>
        <w:t>K</w:t>
      </w:r>
      <w:r>
        <w:rPr>
          <w:sz w:val="28"/>
          <w:szCs w:val="28"/>
          <w:vertAlign w:val="subscript"/>
          <w:lang w:val="en-US"/>
        </w:rPr>
        <w:t>4</w:t>
      </w:r>
      <w:r>
        <w:rPr>
          <w:sz w:val="28"/>
          <w:szCs w:val="28"/>
          <w:lang w:val="en-US"/>
        </w:rPr>
        <w:t>[Fe(CN)</w:t>
      </w:r>
      <w:r>
        <w:rPr>
          <w:sz w:val="28"/>
          <w:szCs w:val="28"/>
          <w:vertAlign w:val="subscript"/>
          <w:lang w:val="en-US"/>
        </w:rPr>
        <w:t>6</w:t>
      </w:r>
      <w:r>
        <w:rPr>
          <w:sz w:val="28"/>
          <w:szCs w:val="28"/>
          <w:lang w:val="en-US"/>
        </w:rPr>
        <w:t>]+2CuSO</w:t>
      </w:r>
      <w:r>
        <w:rPr>
          <w:sz w:val="28"/>
          <w:szCs w:val="28"/>
          <w:vertAlign w:val="subscript"/>
          <w:lang w:val="en-US"/>
        </w:rPr>
        <w:t>4</w:t>
      </w:r>
      <w:r>
        <w:rPr>
          <w:sz w:val="28"/>
          <w:szCs w:val="28"/>
          <w:lang w:val="en-US"/>
        </w:rPr>
        <w:t>=2K</w:t>
      </w:r>
      <w:r>
        <w:rPr>
          <w:sz w:val="28"/>
          <w:szCs w:val="28"/>
          <w:vertAlign w:val="subscript"/>
          <w:lang w:val="en-US"/>
        </w:rPr>
        <w:t>2</w:t>
      </w:r>
      <w:r>
        <w:rPr>
          <w:sz w:val="28"/>
          <w:szCs w:val="28"/>
          <w:lang w:val="en-US"/>
        </w:rPr>
        <w:t>SO</w:t>
      </w:r>
      <w:r>
        <w:rPr>
          <w:sz w:val="28"/>
          <w:szCs w:val="28"/>
          <w:vertAlign w:val="subscript"/>
          <w:lang w:val="en-US"/>
        </w:rPr>
        <w:t>4</w:t>
      </w:r>
      <w:r>
        <w:rPr>
          <w:sz w:val="28"/>
          <w:szCs w:val="28"/>
          <w:lang w:val="en-US"/>
        </w:rPr>
        <w:t>+Cu</w:t>
      </w:r>
      <w:r>
        <w:rPr>
          <w:sz w:val="28"/>
          <w:szCs w:val="28"/>
          <w:vertAlign w:val="subscript"/>
          <w:lang w:val="en-US"/>
        </w:rPr>
        <w:t>2</w:t>
      </w:r>
      <w:r>
        <w:rPr>
          <w:sz w:val="28"/>
          <w:szCs w:val="28"/>
          <w:lang w:val="en-US"/>
        </w:rPr>
        <w:t>[Fe(CN)</w:t>
      </w:r>
      <w:r>
        <w:rPr>
          <w:sz w:val="28"/>
          <w:szCs w:val="28"/>
          <w:vertAlign w:val="subscript"/>
          <w:lang w:val="en-US"/>
        </w:rPr>
        <w:t>6</w:t>
      </w:r>
      <w:r>
        <w:rPr>
          <w:sz w:val="28"/>
          <w:szCs w:val="28"/>
          <w:lang w:val="en-US"/>
        </w:rPr>
        <w:t>]</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xml:space="preserve">Owing to ionic equilibrium, it is possible to determine the nature of the outer-sphere ions and their number in the molecule of the complex compound. For example, in the interaction of 1 mole cobalt luteosols </w:t>
      </w:r>
      <w:r w:rsidR="009B57CD" w:rsidRPr="009B57CD">
        <w:rPr>
          <w:sz w:val="28"/>
          <w:szCs w:val="28"/>
          <w:lang w:val="en-US"/>
        </w:rPr>
        <w:t>[Co(NH</w:t>
      </w:r>
      <w:r w:rsidR="009B57CD" w:rsidRPr="009B57CD">
        <w:rPr>
          <w:sz w:val="28"/>
          <w:szCs w:val="28"/>
          <w:vertAlign w:val="subscript"/>
          <w:lang w:val="en-US"/>
        </w:rPr>
        <w:t>3</w:t>
      </w:r>
      <w:r w:rsidR="009B57CD" w:rsidRPr="009B57CD">
        <w:rPr>
          <w:sz w:val="28"/>
          <w:szCs w:val="28"/>
          <w:lang w:val="en-US"/>
        </w:rPr>
        <w:t>)</w:t>
      </w:r>
      <w:r w:rsidR="009B57CD" w:rsidRPr="009B57CD">
        <w:rPr>
          <w:sz w:val="28"/>
          <w:szCs w:val="28"/>
          <w:vertAlign w:val="subscript"/>
          <w:lang w:val="en-US"/>
        </w:rPr>
        <w:t>5</w:t>
      </w:r>
      <w:r w:rsidR="009B57CD" w:rsidRPr="009B57CD">
        <w:rPr>
          <w:sz w:val="28"/>
          <w:szCs w:val="28"/>
          <w:lang w:val="en-US"/>
        </w:rPr>
        <w:t>Cl]Cl</w:t>
      </w:r>
      <w:r w:rsidR="009B57CD" w:rsidRPr="009B57CD">
        <w:rPr>
          <w:sz w:val="28"/>
          <w:szCs w:val="28"/>
          <w:vertAlign w:val="subscript"/>
          <w:lang w:val="en-US"/>
        </w:rPr>
        <w:t>2</w:t>
      </w:r>
      <w:r w:rsidRPr="00F8280B">
        <w:rPr>
          <w:rFonts w:ascii="Times New Roman" w:hAnsi="Times New Roman" w:cs="Times New Roman"/>
          <w:sz w:val="28"/>
          <w:szCs w:val="28"/>
          <w:lang w:val="en-US"/>
        </w:rPr>
        <w:t>with silver nitrate, 2 moles of silver chloride are formed:</w:t>
      </w:r>
    </w:p>
    <w:p w:rsidR="009B57CD" w:rsidRDefault="009B57CD" w:rsidP="009B57CD">
      <w:pPr>
        <w:jc w:val="center"/>
        <w:rPr>
          <w:sz w:val="28"/>
          <w:szCs w:val="28"/>
          <w:lang w:val="en-US"/>
        </w:rPr>
      </w:pPr>
      <w:r>
        <w:rPr>
          <w:sz w:val="28"/>
          <w:szCs w:val="28"/>
          <w:lang w:val="en-US"/>
        </w:rPr>
        <w:t>[Co(NH</w:t>
      </w:r>
      <w:r>
        <w:rPr>
          <w:sz w:val="28"/>
          <w:szCs w:val="28"/>
          <w:vertAlign w:val="subscript"/>
          <w:lang w:val="en-US"/>
        </w:rPr>
        <w:t>3</w:t>
      </w:r>
      <w:r>
        <w:rPr>
          <w:sz w:val="28"/>
          <w:szCs w:val="28"/>
          <w:lang w:val="en-US"/>
        </w:rPr>
        <w:t>)</w:t>
      </w:r>
      <w:r>
        <w:rPr>
          <w:sz w:val="28"/>
          <w:szCs w:val="28"/>
          <w:vertAlign w:val="subscript"/>
          <w:lang w:val="en-US"/>
        </w:rPr>
        <w:t>5</w:t>
      </w:r>
      <w:r>
        <w:rPr>
          <w:sz w:val="28"/>
          <w:szCs w:val="28"/>
          <w:lang w:val="en-US"/>
        </w:rPr>
        <w:t>Cl]Cl</w:t>
      </w:r>
      <w:r>
        <w:rPr>
          <w:sz w:val="28"/>
          <w:szCs w:val="28"/>
          <w:vertAlign w:val="subscript"/>
          <w:lang w:val="en-US"/>
        </w:rPr>
        <w:t>5</w:t>
      </w:r>
      <w:r>
        <w:rPr>
          <w:sz w:val="28"/>
          <w:szCs w:val="28"/>
          <w:lang w:val="en-US"/>
        </w:rPr>
        <w:t>+2AgNO</w:t>
      </w:r>
      <w:r>
        <w:rPr>
          <w:sz w:val="28"/>
          <w:szCs w:val="28"/>
          <w:vertAlign w:val="subscript"/>
          <w:lang w:val="en-US"/>
        </w:rPr>
        <w:t>3</w:t>
      </w:r>
      <w:r>
        <w:rPr>
          <w:sz w:val="28"/>
          <w:szCs w:val="28"/>
          <w:lang w:val="en-US"/>
        </w:rPr>
        <w:t>=[Co(NH</w:t>
      </w:r>
      <w:r>
        <w:rPr>
          <w:sz w:val="28"/>
          <w:szCs w:val="28"/>
          <w:vertAlign w:val="subscript"/>
          <w:lang w:val="en-US"/>
        </w:rPr>
        <w:t>3</w:t>
      </w:r>
      <w:r>
        <w:rPr>
          <w:sz w:val="28"/>
          <w:szCs w:val="28"/>
          <w:lang w:val="en-US"/>
        </w:rPr>
        <w:t>)</w:t>
      </w:r>
      <w:r>
        <w:rPr>
          <w:sz w:val="28"/>
          <w:szCs w:val="28"/>
          <w:vertAlign w:val="subscript"/>
          <w:lang w:val="en-US"/>
        </w:rPr>
        <w:t>5</w:t>
      </w:r>
      <w:r>
        <w:rPr>
          <w:sz w:val="28"/>
          <w:szCs w:val="28"/>
          <w:lang w:val="en-US"/>
        </w:rPr>
        <w:t>Cl](NO</w:t>
      </w:r>
      <w:r>
        <w:rPr>
          <w:sz w:val="28"/>
          <w:szCs w:val="28"/>
          <w:vertAlign w:val="subscript"/>
          <w:lang w:val="en-US"/>
        </w:rPr>
        <w:t>3</w:t>
      </w:r>
      <w:r>
        <w:rPr>
          <w:sz w:val="28"/>
          <w:szCs w:val="28"/>
          <w:lang w:val="en-US"/>
        </w:rPr>
        <w:t>)</w:t>
      </w:r>
      <w:r>
        <w:rPr>
          <w:sz w:val="28"/>
          <w:szCs w:val="28"/>
          <w:vertAlign w:val="subscript"/>
          <w:lang w:val="en-US"/>
        </w:rPr>
        <w:t>2</w:t>
      </w:r>
      <w:r>
        <w:rPr>
          <w:sz w:val="28"/>
          <w:szCs w:val="28"/>
          <w:lang w:val="en-US"/>
        </w:rPr>
        <w:t>+2AgCl</w:t>
      </w:r>
    </w:p>
    <w:p w:rsid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This confirms the presence of two chlorine ions out of three in the outer sphere of the cobalt luteosol molecules. The number of ions to which the molecule of a given complex compound dissociates can be determined from the magnitude of its molecular electrical conductivity.</w:t>
      </w:r>
    </w:p>
    <w:p w:rsidR="009B57CD" w:rsidRPr="00F8280B" w:rsidRDefault="009B57CD" w:rsidP="00F8280B">
      <w:pPr>
        <w:pStyle w:val="a3"/>
        <w:jc w:val="both"/>
        <w:rPr>
          <w:rFonts w:ascii="Times New Roman" w:hAnsi="Times New Roman" w:cs="Times New Roman"/>
          <w:sz w:val="28"/>
          <w:szCs w:val="28"/>
          <w:lang w:val="en-US"/>
        </w:rPr>
      </w:pPr>
    </w:p>
    <w:p w:rsidR="00EF1833" w:rsidRDefault="00EF1833" w:rsidP="00F8280B">
      <w:pPr>
        <w:pStyle w:val="a3"/>
        <w:jc w:val="both"/>
        <w:rPr>
          <w:rFonts w:ascii="Times New Roman" w:hAnsi="Times New Roman" w:cs="Times New Roman"/>
          <w:b/>
          <w:sz w:val="28"/>
          <w:szCs w:val="28"/>
          <w:lang w:val="kk-KZ"/>
        </w:rPr>
      </w:pPr>
    </w:p>
    <w:p w:rsidR="00F8280B" w:rsidRDefault="00F8280B" w:rsidP="00EF1833">
      <w:pPr>
        <w:pStyle w:val="a3"/>
        <w:ind w:firstLine="708"/>
        <w:jc w:val="both"/>
        <w:rPr>
          <w:rFonts w:ascii="Times New Roman" w:hAnsi="Times New Roman" w:cs="Times New Roman"/>
          <w:b/>
          <w:sz w:val="28"/>
          <w:szCs w:val="28"/>
          <w:lang w:val="en-US"/>
        </w:rPr>
      </w:pPr>
      <w:r w:rsidRPr="009B57CD">
        <w:rPr>
          <w:rFonts w:ascii="Times New Roman" w:hAnsi="Times New Roman" w:cs="Times New Roman"/>
          <w:b/>
          <w:sz w:val="28"/>
          <w:szCs w:val="28"/>
          <w:lang w:val="en-US"/>
        </w:rPr>
        <w:lastRenderedPageBreak/>
        <w:t>2. Solvation equilibria, instability constants</w:t>
      </w:r>
    </w:p>
    <w:p w:rsidR="009B57CD" w:rsidRPr="009B57CD" w:rsidRDefault="009B57CD" w:rsidP="00F8280B">
      <w:pPr>
        <w:pStyle w:val="a3"/>
        <w:jc w:val="both"/>
        <w:rPr>
          <w:rFonts w:ascii="Times New Roman" w:hAnsi="Times New Roman" w:cs="Times New Roman"/>
          <w:b/>
          <w:sz w:val="28"/>
          <w:szCs w:val="28"/>
          <w:lang w:val="en-US"/>
        </w:rPr>
      </w:pP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xml:space="preserve">A solvation equilibrium-exchange reaction in which a certain number of molecules or ions of the ligand of the complex complex are exchanged with solvent molecules. Thus, the </w:t>
      </w:r>
      <w:r w:rsidR="009B57CD" w:rsidRPr="009B57CD">
        <w:rPr>
          <w:sz w:val="28"/>
          <w:szCs w:val="28"/>
          <w:lang w:val="en-US"/>
        </w:rPr>
        <w:t>[Cu(NH</w:t>
      </w:r>
      <w:r w:rsidR="009B57CD" w:rsidRPr="009B57CD">
        <w:rPr>
          <w:sz w:val="28"/>
          <w:szCs w:val="28"/>
          <w:vertAlign w:val="subscript"/>
          <w:lang w:val="en-US"/>
        </w:rPr>
        <w:t>3</w:t>
      </w:r>
      <w:r w:rsidR="009B57CD" w:rsidRPr="009B57CD">
        <w:rPr>
          <w:sz w:val="28"/>
          <w:szCs w:val="28"/>
          <w:lang w:val="en-US"/>
        </w:rPr>
        <w:t>)</w:t>
      </w:r>
      <w:r w:rsidR="009B57CD" w:rsidRPr="009B57CD">
        <w:rPr>
          <w:sz w:val="28"/>
          <w:szCs w:val="28"/>
          <w:vertAlign w:val="subscript"/>
          <w:lang w:val="en-US"/>
        </w:rPr>
        <w:t>4</w:t>
      </w:r>
      <w:r w:rsidR="009B57CD" w:rsidRPr="009B57CD">
        <w:rPr>
          <w:sz w:val="28"/>
          <w:szCs w:val="28"/>
          <w:lang w:val="en-US"/>
        </w:rPr>
        <w:t>]</w:t>
      </w:r>
      <w:r w:rsidR="009B57CD" w:rsidRPr="009B57CD">
        <w:rPr>
          <w:sz w:val="28"/>
          <w:szCs w:val="28"/>
          <w:vertAlign w:val="superscript"/>
          <w:lang w:val="en-US"/>
        </w:rPr>
        <w:t>2-</w:t>
      </w:r>
      <w:r w:rsidRPr="00F8280B">
        <w:rPr>
          <w:rFonts w:ascii="Times New Roman" w:hAnsi="Times New Roman" w:cs="Times New Roman"/>
          <w:sz w:val="28"/>
          <w:szCs w:val="28"/>
          <w:lang w:val="en-US"/>
        </w:rPr>
        <w:t xml:space="preserve">ion in the aqueous solution exists in equilibrium with the ion </w:t>
      </w:r>
      <w:r w:rsidR="009B57CD" w:rsidRPr="009B57CD">
        <w:rPr>
          <w:sz w:val="28"/>
          <w:szCs w:val="28"/>
          <w:lang w:val="en-US"/>
        </w:rPr>
        <w:t>[</w:t>
      </w:r>
      <w:r w:rsidR="009B57CD">
        <w:rPr>
          <w:sz w:val="28"/>
          <w:szCs w:val="28"/>
        </w:rPr>
        <w:t>С</w:t>
      </w:r>
      <w:r w:rsidR="009B57CD" w:rsidRPr="009B57CD">
        <w:rPr>
          <w:sz w:val="28"/>
          <w:szCs w:val="28"/>
          <w:lang w:val="en-US"/>
        </w:rPr>
        <w:t>u(H</w:t>
      </w:r>
      <w:r w:rsidR="009B57CD" w:rsidRPr="009B57CD">
        <w:rPr>
          <w:sz w:val="28"/>
          <w:szCs w:val="28"/>
          <w:vertAlign w:val="subscript"/>
          <w:lang w:val="en-US"/>
        </w:rPr>
        <w:t>2</w:t>
      </w:r>
      <w:r w:rsidR="009B57CD" w:rsidRPr="009B57CD">
        <w:rPr>
          <w:sz w:val="28"/>
          <w:szCs w:val="28"/>
          <w:lang w:val="en-US"/>
        </w:rPr>
        <w:t>O)</w:t>
      </w:r>
      <w:r w:rsidR="009B57CD" w:rsidRPr="009B57CD">
        <w:rPr>
          <w:sz w:val="28"/>
          <w:szCs w:val="28"/>
          <w:vertAlign w:val="subscript"/>
          <w:lang w:val="en-US"/>
        </w:rPr>
        <w:t>4</w:t>
      </w:r>
      <w:r w:rsidR="009B57CD" w:rsidRPr="009B57CD">
        <w:rPr>
          <w:sz w:val="28"/>
          <w:szCs w:val="28"/>
          <w:lang w:val="en-US"/>
        </w:rPr>
        <w:t>]</w:t>
      </w:r>
      <w:r w:rsidR="009B57CD" w:rsidRPr="009B57CD">
        <w:rPr>
          <w:sz w:val="28"/>
          <w:szCs w:val="28"/>
          <w:vertAlign w:val="superscript"/>
          <w:lang w:val="en-US"/>
        </w:rPr>
        <w:t>2+</w:t>
      </w:r>
      <w:r w:rsidRPr="00F8280B">
        <w:rPr>
          <w:rFonts w:ascii="Times New Roman" w:hAnsi="Times New Roman" w:cs="Times New Roman"/>
          <w:sz w:val="28"/>
          <w:szCs w:val="28"/>
          <w:lang w:val="en-US"/>
        </w:rPr>
        <w:t>And ammonia:</w:t>
      </w:r>
    </w:p>
    <w:p w:rsidR="009B57CD" w:rsidRDefault="009B57CD" w:rsidP="009B57CD">
      <w:pPr>
        <w:jc w:val="center"/>
        <w:rPr>
          <w:sz w:val="28"/>
          <w:szCs w:val="28"/>
          <w:lang w:val="en-US"/>
        </w:rPr>
      </w:pPr>
      <w:r>
        <w:rPr>
          <w:sz w:val="28"/>
          <w:szCs w:val="28"/>
          <w:lang w:val="en-US"/>
        </w:rPr>
        <w:t>[Cu(NH</w:t>
      </w:r>
      <w:r>
        <w:rPr>
          <w:sz w:val="28"/>
          <w:szCs w:val="28"/>
          <w:vertAlign w:val="subscript"/>
          <w:lang w:val="en-US"/>
        </w:rPr>
        <w:t>3</w:t>
      </w:r>
      <w:r>
        <w:rPr>
          <w:sz w:val="28"/>
          <w:szCs w:val="28"/>
          <w:lang w:val="en-US"/>
        </w:rPr>
        <w:t>)</w:t>
      </w:r>
      <w:r>
        <w:rPr>
          <w:sz w:val="28"/>
          <w:szCs w:val="28"/>
          <w:vertAlign w:val="subscript"/>
          <w:lang w:val="en-US"/>
        </w:rPr>
        <w:t>4</w:t>
      </w:r>
      <w:r>
        <w:rPr>
          <w:sz w:val="28"/>
          <w:szCs w:val="28"/>
          <w:lang w:val="en-US"/>
        </w:rPr>
        <w:t>]</w:t>
      </w:r>
      <w:r>
        <w:rPr>
          <w:sz w:val="28"/>
          <w:szCs w:val="28"/>
          <w:vertAlign w:val="superscript"/>
          <w:lang w:val="en-US"/>
        </w:rPr>
        <w:t>2+</w:t>
      </w:r>
      <w:r>
        <w:rPr>
          <w:sz w:val="28"/>
          <w:szCs w:val="28"/>
          <w:lang w:val="en-US"/>
        </w:rPr>
        <w:t>+4H</w:t>
      </w:r>
      <w:r>
        <w:rPr>
          <w:sz w:val="28"/>
          <w:szCs w:val="28"/>
          <w:vertAlign w:val="subscript"/>
          <w:lang w:val="en-US"/>
        </w:rPr>
        <w:t>2</w:t>
      </w:r>
      <w:r>
        <w:rPr>
          <w:sz w:val="28"/>
          <w:szCs w:val="28"/>
          <w:lang w:val="en-US"/>
        </w:rPr>
        <w:t>O=[Cu(H</w:t>
      </w:r>
      <w:r>
        <w:rPr>
          <w:sz w:val="28"/>
          <w:szCs w:val="28"/>
          <w:vertAlign w:val="subscript"/>
          <w:lang w:val="en-US"/>
        </w:rPr>
        <w:t>2</w:t>
      </w:r>
      <w:r>
        <w:rPr>
          <w:sz w:val="28"/>
          <w:szCs w:val="28"/>
          <w:lang w:val="en-US"/>
        </w:rPr>
        <w:t>O)</w:t>
      </w:r>
      <w:r>
        <w:rPr>
          <w:sz w:val="28"/>
          <w:szCs w:val="28"/>
          <w:vertAlign w:val="subscript"/>
          <w:lang w:val="en-US"/>
        </w:rPr>
        <w:t>4</w:t>
      </w:r>
      <w:r>
        <w:rPr>
          <w:sz w:val="28"/>
          <w:szCs w:val="28"/>
          <w:lang w:val="en-US"/>
        </w:rPr>
        <w:t>]</w:t>
      </w:r>
      <w:r>
        <w:rPr>
          <w:sz w:val="28"/>
          <w:szCs w:val="28"/>
          <w:vertAlign w:val="superscript"/>
          <w:lang w:val="en-US"/>
        </w:rPr>
        <w:t>2+</w:t>
      </w:r>
      <w:r>
        <w:rPr>
          <w:sz w:val="28"/>
          <w:szCs w:val="28"/>
          <w:lang w:val="en-US"/>
        </w:rPr>
        <w:t>+4NH</w:t>
      </w:r>
      <w:r>
        <w:rPr>
          <w:sz w:val="28"/>
          <w:szCs w:val="28"/>
          <w:vertAlign w:val="subscript"/>
          <w:lang w:val="en-US"/>
        </w:rPr>
        <w:t>3</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This equilibrium can also be characterized as an exchange reaction in which a certain number of solvent molecules in a solvated elementary ion are exchanged for tones or ligand molecules.</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Solitational equilibrium is a special case of replacement of some ligands by others. Similar processes pass stepwise, and in the solution one can find all the intermediate compounds:</w:t>
      </w:r>
    </w:p>
    <w:p w:rsidR="009B57CD" w:rsidRDefault="009B57CD" w:rsidP="009B57CD">
      <w:pPr>
        <w:jc w:val="center"/>
        <w:rPr>
          <w:sz w:val="28"/>
          <w:szCs w:val="28"/>
          <w:vertAlign w:val="superscript"/>
          <w:lang w:val="en-US"/>
        </w:rPr>
      </w:pPr>
      <w:r>
        <w:rPr>
          <w:sz w:val="28"/>
          <w:szCs w:val="28"/>
          <w:lang w:val="en-US"/>
        </w:rPr>
        <w:t>[Cr(H2O)</w:t>
      </w:r>
      <w:r>
        <w:rPr>
          <w:sz w:val="28"/>
          <w:szCs w:val="28"/>
          <w:vertAlign w:val="subscript"/>
          <w:lang w:val="en-US"/>
        </w:rPr>
        <w:t>4</w:t>
      </w:r>
      <w:r>
        <w:rPr>
          <w:sz w:val="28"/>
          <w:szCs w:val="28"/>
          <w:lang w:val="en-US"/>
        </w:rPr>
        <w:t>Cl</w:t>
      </w:r>
      <w:r>
        <w:rPr>
          <w:sz w:val="28"/>
          <w:szCs w:val="28"/>
          <w:vertAlign w:val="subscript"/>
          <w:lang w:val="en-US"/>
        </w:rPr>
        <w:t>2</w:t>
      </w:r>
      <w:r>
        <w:rPr>
          <w:sz w:val="28"/>
          <w:szCs w:val="28"/>
          <w:lang w:val="en-US"/>
        </w:rPr>
        <w:t>]</w:t>
      </w:r>
      <w:r>
        <w:rPr>
          <w:sz w:val="28"/>
          <w:szCs w:val="28"/>
          <w:vertAlign w:val="superscript"/>
          <w:lang w:val="en-US"/>
        </w:rPr>
        <w:t>2+</w:t>
      </w:r>
      <w:r>
        <w:rPr>
          <w:sz w:val="28"/>
          <w:szCs w:val="28"/>
          <w:lang w:val="en-US"/>
        </w:rPr>
        <w:t>+H</w:t>
      </w:r>
      <w:r>
        <w:rPr>
          <w:sz w:val="28"/>
          <w:szCs w:val="28"/>
          <w:vertAlign w:val="subscript"/>
          <w:lang w:val="en-US"/>
        </w:rPr>
        <w:t>2</w:t>
      </w:r>
      <w:r>
        <w:rPr>
          <w:sz w:val="28"/>
          <w:szCs w:val="28"/>
          <w:lang w:val="en-US"/>
        </w:rPr>
        <w:t>O=[Cr(H</w:t>
      </w:r>
      <w:r>
        <w:rPr>
          <w:sz w:val="28"/>
          <w:szCs w:val="28"/>
          <w:vertAlign w:val="subscript"/>
          <w:lang w:val="en-US"/>
        </w:rPr>
        <w:t>2</w:t>
      </w:r>
      <w:r>
        <w:rPr>
          <w:sz w:val="28"/>
          <w:szCs w:val="28"/>
          <w:lang w:val="en-US"/>
        </w:rPr>
        <w:t>O)</w:t>
      </w:r>
      <w:r>
        <w:rPr>
          <w:sz w:val="28"/>
          <w:szCs w:val="28"/>
          <w:vertAlign w:val="subscript"/>
          <w:lang w:val="en-US"/>
        </w:rPr>
        <w:t>5</w:t>
      </w:r>
      <w:r>
        <w:rPr>
          <w:sz w:val="28"/>
          <w:szCs w:val="28"/>
          <w:lang w:val="en-US"/>
        </w:rPr>
        <w:t>Cl]</w:t>
      </w:r>
      <w:r>
        <w:rPr>
          <w:sz w:val="28"/>
          <w:szCs w:val="28"/>
          <w:vertAlign w:val="superscript"/>
          <w:lang w:val="en-US"/>
        </w:rPr>
        <w:t>2+</w:t>
      </w:r>
      <w:r>
        <w:rPr>
          <w:sz w:val="28"/>
          <w:szCs w:val="28"/>
          <w:lang w:val="en-US"/>
        </w:rPr>
        <w:t>+Cl</w:t>
      </w:r>
      <w:r>
        <w:rPr>
          <w:sz w:val="28"/>
          <w:szCs w:val="28"/>
          <w:vertAlign w:val="superscript"/>
          <w:lang w:val="en-US"/>
        </w:rPr>
        <w:t>-</w:t>
      </w:r>
    </w:p>
    <w:p w:rsidR="009B57CD" w:rsidRDefault="009B57CD" w:rsidP="009B57CD">
      <w:pPr>
        <w:jc w:val="center"/>
        <w:rPr>
          <w:sz w:val="28"/>
          <w:szCs w:val="28"/>
          <w:vertAlign w:val="superscript"/>
          <w:lang w:val="en-US"/>
        </w:rPr>
      </w:pPr>
      <w:r>
        <w:rPr>
          <w:sz w:val="28"/>
          <w:szCs w:val="28"/>
          <w:lang w:val="en-US"/>
        </w:rPr>
        <w:t>[Cr(H</w:t>
      </w:r>
      <w:r>
        <w:rPr>
          <w:sz w:val="28"/>
          <w:szCs w:val="28"/>
          <w:vertAlign w:val="subscript"/>
          <w:lang w:val="en-US"/>
        </w:rPr>
        <w:t>2</w:t>
      </w:r>
      <w:r>
        <w:rPr>
          <w:sz w:val="28"/>
          <w:szCs w:val="28"/>
          <w:lang w:val="en-US"/>
        </w:rPr>
        <w:t>O)</w:t>
      </w:r>
      <w:r>
        <w:rPr>
          <w:sz w:val="28"/>
          <w:szCs w:val="28"/>
          <w:vertAlign w:val="subscript"/>
          <w:lang w:val="en-US"/>
        </w:rPr>
        <w:t>5</w:t>
      </w:r>
      <w:r>
        <w:rPr>
          <w:sz w:val="28"/>
          <w:szCs w:val="28"/>
          <w:lang w:val="en-US"/>
        </w:rPr>
        <w:t>Cl]</w:t>
      </w:r>
      <w:r>
        <w:rPr>
          <w:sz w:val="28"/>
          <w:szCs w:val="28"/>
          <w:vertAlign w:val="superscript"/>
          <w:lang w:val="en-US"/>
        </w:rPr>
        <w:t>2+</w:t>
      </w:r>
      <w:r>
        <w:rPr>
          <w:sz w:val="28"/>
          <w:szCs w:val="28"/>
          <w:lang w:val="en-US"/>
        </w:rPr>
        <w:t>+H</w:t>
      </w:r>
      <w:r>
        <w:rPr>
          <w:sz w:val="28"/>
          <w:szCs w:val="28"/>
          <w:vertAlign w:val="subscript"/>
          <w:lang w:val="en-US"/>
        </w:rPr>
        <w:t>2</w:t>
      </w:r>
      <w:r>
        <w:rPr>
          <w:sz w:val="28"/>
          <w:szCs w:val="28"/>
          <w:lang w:val="en-US"/>
        </w:rPr>
        <w:t>O=[Cr(H</w:t>
      </w:r>
      <w:r>
        <w:rPr>
          <w:sz w:val="28"/>
          <w:szCs w:val="28"/>
          <w:vertAlign w:val="subscript"/>
          <w:lang w:val="en-US"/>
        </w:rPr>
        <w:t>2</w:t>
      </w:r>
      <w:r>
        <w:rPr>
          <w:sz w:val="28"/>
          <w:szCs w:val="28"/>
          <w:lang w:val="en-US"/>
        </w:rPr>
        <w:t>O)</w:t>
      </w:r>
      <w:r>
        <w:rPr>
          <w:sz w:val="28"/>
          <w:szCs w:val="28"/>
          <w:vertAlign w:val="subscript"/>
          <w:lang w:val="en-US"/>
        </w:rPr>
        <w:t>2</w:t>
      </w:r>
      <w:r>
        <w:rPr>
          <w:sz w:val="28"/>
          <w:szCs w:val="28"/>
          <w:lang w:val="en-US"/>
        </w:rPr>
        <w:t>]</w:t>
      </w:r>
      <w:r>
        <w:rPr>
          <w:sz w:val="28"/>
          <w:szCs w:val="28"/>
          <w:vertAlign w:val="superscript"/>
          <w:lang w:val="en-US"/>
        </w:rPr>
        <w:t>3+</w:t>
      </w:r>
      <w:r>
        <w:rPr>
          <w:sz w:val="28"/>
          <w:szCs w:val="28"/>
          <w:lang w:val="en-US"/>
        </w:rPr>
        <w:t>+Cl</w:t>
      </w:r>
      <w:r>
        <w:rPr>
          <w:sz w:val="28"/>
          <w:szCs w:val="28"/>
          <w:vertAlign w:val="superscript"/>
          <w:lang w:val="en-US"/>
        </w:rPr>
        <w:t>-</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xml:space="preserve">The realization of such an equilibrium leads to the formation in the solution of sometimes immeasurably small, and sometimes significant amounts, of the "metally-complexing agent" "washed" from the complex of ligands and hydrated elementary ions. </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So-called elementary ions actually always exist in aqueous solutions in a hydrated form (ion hydrates). In many cases it is easy to prove this by the simplest experiments, observing the change in the color of the salts when the solvent is replaced. The chlorine and bromine copper solutions in acetone are respectively herbaceous-green and brown. Adding water to these solutions causes the appearance of a blue color in the form of a solution in the hydrated in Copper. Anhydrous cobalt chloride and its solution in alcohol have a blue color, and its aqueous solution has a pink color.</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Since the replacement of ligands in a complex ion by water molecules leads to the formation of a hydrated-ion-ion-complexing agent and the equilibrium of the electrolytic dissociation of a complex ion.</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xml:space="preserve">It is not possible to detect ion-cobblex-forming ions in the salt solution by usual qualitative reactions, but if more sensitive reagents are used, in many cases it is possible to prove the presence of ions of a metell-complexing agent and ligands in the solution. It can be assumed that with the dissociation of ion </w:t>
      </w:r>
      <w:r w:rsidR="009B57CD" w:rsidRPr="009B57CD">
        <w:rPr>
          <w:sz w:val="28"/>
          <w:szCs w:val="28"/>
          <w:lang w:val="en-US"/>
        </w:rPr>
        <w:t>[Ag(NH</w:t>
      </w:r>
      <w:r w:rsidR="009B57CD" w:rsidRPr="009B57CD">
        <w:rPr>
          <w:sz w:val="28"/>
          <w:szCs w:val="28"/>
          <w:vertAlign w:val="subscript"/>
          <w:lang w:val="en-US"/>
        </w:rPr>
        <w:t>3</w:t>
      </w:r>
      <w:r w:rsidR="009B57CD" w:rsidRPr="009B57CD">
        <w:rPr>
          <w:sz w:val="28"/>
          <w:szCs w:val="28"/>
          <w:lang w:val="en-US"/>
        </w:rPr>
        <w:t>)</w:t>
      </w:r>
      <w:r w:rsidR="009B57CD" w:rsidRPr="009B57CD">
        <w:rPr>
          <w:sz w:val="28"/>
          <w:szCs w:val="28"/>
          <w:vertAlign w:val="subscript"/>
          <w:lang w:val="en-US"/>
        </w:rPr>
        <w:t>2</w:t>
      </w:r>
      <w:r w:rsidR="009B57CD" w:rsidRPr="009B57CD">
        <w:rPr>
          <w:sz w:val="28"/>
          <w:szCs w:val="28"/>
          <w:lang w:val="en-US"/>
        </w:rPr>
        <w:t>]</w:t>
      </w:r>
      <w:r w:rsidR="009B57CD" w:rsidRPr="009B57CD">
        <w:rPr>
          <w:sz w:val="28"/>
          <w:szCs w:val="28"/>
          <w:vertAlign w:val="superscript"/>
          <w:lang w:val="en-US"/>
        </w:rPr>
        <w:t>+</w:t>
      </w:r>
      <w:r w:rsidRPr="00F8280B">
        <w:rPr>
          <w:rFonts w:ascii="Times New Roman" w:hAnsi="Times New Roman" w:cs="Times New Roman"/>
          <w:sz w:val="28"/>
          <w:szCs w:val="28"/>
          <w:lang w:val="en-US"/>
        </w:rPr>
        <w:t xml:space="preserve">in the solution, some amount of </w:t>
      </w:r>
      <w:r w:rsidR="009B57CD" w:rsidRPr="009B57CD">
        <w:rPr>
          <w:sz w:val="28"/>
          <w:szCs w:val="28"/>
          <w:lang w:val="en-US"/>
        </w:rPr>
        <w:t>Ag</w:t>
      </w:r>
      <w:r w:rsidR="009B57CD" w:rsidRPr="009B57CD">
        <w:rPr>
          <w:sz w:val="28"/>
          <w:szCs w:val="28"/>
          <w:vertAlign w:val="superscript"/>
          <w:lang w:val="en-US"/>
        </w:rPr>
        <w:t>+</w:t>
      </w:r>
      <w:r w:rsidRPr="00F8280B">
        <w:rPr>
          <w:rFonts w:ascii="Times New Roman" w:hAnsi="Times New Roman" w:cs="Times New Roman"/>
          <w:sz w:val="28"/>
          <w:szCs w:val="28"/>
          <w:lang w:val="en-US"/>
        </w:rPr>
        <w:t xml:space="preserve"> ions is formed. If alkali is added to the solution of this complex, no precipitate of AgOH is formed (the product of solubility of AgOH is </w:t>
      </w:r>
      <w:r w:rsidR="009B57CD" w:rsidRPr="009B57CD">
        <w:rPr>
          <w:sz w:val="28"/>
          <w:szCs w:val="28"/>
          <w:lang w:val="en-US"/>
        </w:rPr>
        <w:t>1,5*10</w:t>
      </w:r>
      <w:r w:rsidR="009B57CD" w:rsidRPr="009B57CD">
        <w:rPr>
          <w:sz w:val="28"/>
          <w:szCs w:val="28"/>
          <w:vertAlign w:val="superscript"/>
          <w:lang w:val="en-US"/>
        </w:rPr>
        <w:t>8</w:t>
      </w:r>
      <w:r w:rsidR="009B57CD" w:rsidRPr="009B57CD">
        <w:rPr>
          <w:sz w:val="28"/>
          <w:szCs w:val="28"/>
          <w:lang w:val="en-US"/>
        </w:rPr>
        <w:t>)</w:t>
      </w:r>
      <w:r w:rsidRPr="00F8280B">
        <w:rPr>
          <w:rFonts w:ascii="Times New Roman" w:hAnsi="Times New Roman" w:cs="Times New Roman"/>
          <w:sz w:val="28"/>
          <w:szCs w:val="28"/>
          <w:lang w:val="en-US"/>
        </w:rPr>
        <w:t xml:space="preserve">). When adding potassium iodide to a solution containing </w:t>
      </w:r>
      <w:r w:rsidR="009B57CD" w:rsidRPr="009B57CD">
        <w:rPr>
          <w:sz w:val="28"/>
          <w:szCs w:val="28"/>
          <w:lang w:val="en-US"/>
        </w:rPr>
        <w:t>[Ag(NH</w:t>
      </w:r>
      <w:r w:rsidR="009B57CD" w:rsidRPr="009B57CD">
        <w:rPr>
          <w:strike/>
          <w:sz w:val="28"/>
          <w:szCs w:val="28"/>
          <w:vertAlign w:val="subscript"/>
          <w:lang w:val="en-US"/>
        </w:rPr>
        <w:t>3</w:t>
      </w:r>
      <w:r w:rsidR="009B57CD" w:rsidRPr="009B57CD">
        <w:rPr>
          <w:sz w:val="28"/>
          <w:szCs w:val="28"/>
          <w:lang w:val="en-US"/>
        </w:rPr>
        <w:t>)</w:t>
      </w:r>
      <w:r w:rsidR="009B57CD" w:rsidRPr="009B57CD">
        <w:rPr>
          <w:sz w:val="28"/>
          <w:szCs w:val="28"/>
          <w:vertAlign w:val="subscript"/>
          <w:lang w:val="en-US"/>
        </w:rPr>
        <w:t>2</w:t>
      </w:r>
      <w:r w:rsidR="009B57CD" w:rsidRPr="009B57CD">
        <w:rPr>
          <w:sz w:val="28"/>
          <w:szCs w:val="28"/>
          <w:lang w:val="en-US"/>
        </w:rPr>
        <w:t>]</w:t>
      </w:r>
      <w:r w:rsidR="009B57CD" w:rsidRPr="009B57CD">
        <w:rPr>
          <w:sz w:val="28"/>
          <w:szCs w:val="28"/>
          <w:vertAlign w:val="superscript"/>
          <w:lang w:val="en-US"/>
        </w:rPr>
        <w:t>+</w:t>
      </w:r>
      <w:r w:rsidRPr="00F8280B">
        <w:rPr>
          <w:rFonts w:ascii="Times New Roman" w:hAnsi="Times New Roman" w:cs="Times New Roman"/>
          <w:sz w:val="28"/>
          <w:szCs w:val="28"/>
          <w:lang w:val="en-US"/>
        </w:rPr>
        <w:t xml:space="preserve">ions, the precipitate of AgI precipitates (the product of solubility of AgI is </w:t>
      </w:r>
      <w:r w:rsidR="009B57CD" w:rsidRPr="009B57CD">
        <w:rPr>
          <w:sz w:val="28"/>
          <w:szCs w:val="28"/>
          <w:lang w:val="en-US"/>
        </w:rPr>
        <w:t>8,5*10</w:t>
      </w:r>
      <w:r w:rsidR="009B57CD" w:rsidRPr="009B57CD">
        <w:rPr>
          <w:sz w:val="28"/>
          <w:szCs w:val="28"/>
          <w:vertAlign w:val="superscript"/>
          <w:lang w:val="en-US"/>
        </w:rPr>
        <w:t>-17</w:t>
      </w:r>
      <w:r w:rsidRPr="00F8280B">
        <w:rPr>
          <w:rFonts w:ascii="Times New Roman" w:hAnsi="Times New Roman" w:cs="Times New Roman"/>
          <w:sz w:val="28"/>
          <w:szCs w:val="28"/>
          <w:lang w:val="en-US"/>
        </w:rPr>
        <w:t xml:space="preserve">. The possibility of precipitation is connected in this case with the concentration in the solution of silver ions, Formed during the dissociation of the complex ion </w:t>
      </w:r>
      <w:r w:rsidR="009B57CD" w:rsidRPr="009B57CD">
        <w:rPr>
          <w:sz w:val="28"/>
          <w:szCs w:val="28"/>
          <w:lang w:val="en-US"/>
        </w:rPr>
        <w:t>[Ag(NH</w:t>
      </w:r>
      <w:r w:rsidR="009B57CD" w:rsidRPr="009B57CD">
        <w:rPr>
          <w:sz w:val="28"/>
          <w:szCs w:val="28"/>
          <w:vertAlign w:val="subscript"/>
          <w:lang w:val="en-US"/>
        </w:rPr>
        <w:t>3</w:t>
      </w:r>
      <w:r w:rsidR="009B57CD" w:rsidRPr="009B57CD">
        <w:rPr>
          <w:sz w:val="28"/>
          <w:szCs w:val="28"/>
          <w:lang w:val="en-US"/>
        </w:rPr>
        <w:t>)</w:t>
      </w:r>
      <w:r w:rsidR="009B57CD" w:rsidRPr="009B57CD">
        <w:rPr>
          <w:sz w:val="28"/>
          <w:szCs w:val="28"/>
          <w:vertAlign w:val="subscript"/>
          <w:lang w:val="en-US"/>
        </w:rPr>
        <w:t>2</w:t>
      </w:r>
      <w:r w:rsidR="009B57CD" w:rsidRPr="009B57CD">
        <w:rPr>
          <w:sz w:val="28"/>
          <w:szCs w:val="28"/>
          <w:lang w:val="en-US"/>
        </w:rPr>
        <w:t>]</w:t>
      </w:r>
      <w:r w:rsidR="009B57CD" w:rsidRPr="009B57CD">
        <w:rPr>
          <w:sz w:val="28"/>
          <w:szCs w:val="28"/>
          <w:vertAlign w:val="superscript"/>
          <w:lang w:val="en-US"/>
        </w:rPr>
        <w:t>+</w:t>
      </w:r>
      <w:r w:rsidR="009B57CD" w:rsidRPr="009B57CD">
        <w:rPr>
          <w:sz w:val="28"/>
          <w:szCs w:val="28"/>
          <w:lang w:val="en-US"/>
        </w:rPr>
        <w:t>.</w:t>
      </w:r>
      <w:r w:rsidRPr="00F8280B">
        <w:rPr>
          <w:rFonts w:ascii="Times New Roman" w:hAnsi="Times New Roman" w:cs="Times New Roman"/>
          <w:sz w:val="28"/>
          <w:szCs w:val="28"/>
          <w:lang w:val="en-US"/>
        </w:rPr>
        <w:t>.</w:t>
      </w:r>
    </w:p>
    <w:p w:rsid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lastRenderedPageBreak/>
        <w:t>The dissociation of complex ions usually proceeds to an insignificant degree, obeys the law of mass action and the quantitative side is characterized by a dissociation constant. For equilibrium-</w:t>
      </w:r>
    </w:p>
    <w:p w:rsidR="009B57CD" w:rsidRPr="009B57CD" w:rsidRDefault="009B57CD" w:rsidP="009B57CD">
      <w:pPr>
        <w:jc w:val="both"/>
        <w:rPr>
          <w:sz w:val="28"/>
          <w:szCs w:val="28"/>
          <w:lang w:val="en-US"/>
        </w:rPr>
      </w:pPr>
      <w:r w:rsidRPr="009B57CD">
        <w:rPr>
          <w:sz w:val="28"/>
          <w:szCs w:val="28"/>
          <w:lang w:val="en-US"/>
        </w:rPr>
        <w:t>[Ag(NH</w:t>
      </w:r>
      <w:r w:rsidRPr="009B57CD">
        <w:rPr>
          <w:sz w:val="28"/>
          <w:szCs w:val="28"/>
          <w:vertAlign w:val="subscript"/>
          <w:lang w:val="en-US"/>
        </w:rPr>
        <w:t>3</w:t>
      </w:r>
      <w:r w:rsidRPr="009B57CD">
        <w:rPr>
          <w:sz w:val="28"/>
          <w:szCs w:val="28"/>
          <w:lang w:val="en-US"/>
        </w:rPr>
        <w:t>)</w:t>
      </w:r>
      <w:r w:rsidRPr="009B57CD">
        <w:rPr>
          <w:sz w:val="28"/>
          <w:szCs w:val="28"/>
          <w:vertAlign w:val="subscript"/>
          <w:lang w:val="en-US"/>
        </w:rPr>
        <w:t>2</w:t>
      </w:r>
      <w:r w:rsidRPr="009B57CD">
        <w:rPr>
          <w:sz w:val="28"/>
          <w:szCs w:val="28"/>
          <w:lang w:val="en-US"/>
        </w:rPr>
        <w:t>]</w:t>
      </w:r>
      <w:r w:rsidRPr="009B57CD">
        <w:rPr>
          <w:sz w:val="28"/>
          <w:szCs w:val="28"/>
          <w:vertAlign w:val="superscript"/>
          <w:lang w:val="en-US"/>
        </w:rPr>
        <w:t>+</w:t>
      </w:r>
      <w:r w:rsidRPr="009B57CD">
        <w:rPr>
          <w:sz w:val="28"/>
          <w:szCs w:val="28"/>
          <w:lang w:val="en-US"/>
        </w:rPr>
        <w:t>=Ag</w:t>
      </w:r>
      <w:r w:rsidRPr="009B57CD">
        <w:rPr>
          <w:sz w:val="28"/>
          <w:szCs w:val="28"/>
          <w:vertAlign w:val="superscript"/>
          <w:lang w:val="en-US"/>
        </w:rPr>
        <w:t>+</w:t>
      </w:r>
      <w:r w:rsidRPr="009B57CD">
        <w:rPr>
          <w:sz w:val="28"/>
          <w:szCs w:val="28"/>
          <w:lang w:val="en-US"/>
        </w:rPr>
        <w:t>+2NH</w:t>
      </w:r>
      <w:r w:rsidRPr="009B57CD">
        <w:rPr>
          <w:sz w:val="28"/>
          <w:szCs w:val="28"/>
          <w:vertAlign w:val="subscript"/>
          <w:lang w:val="en-US"/>
        </w:rPr>
        <w:t>3</w:t>
      </w:r>
    </w:p>
    <w:p w:rsidR="009B57CD" w:rsidRPr="009B57CD" w:rsidRDefault="009B57CD" w:rsidP="009B57CD">
      <w:pPr>
        <w:jc w:val="both"/>
        <w:rPr>
          <w:i/>
          <w:sz w:val="28"/>
          <w:szCs w:val="28"/>
          <w:lang w:val="en-US"/>
        </w:rPr>
      </w:pPr>
      <w:r w:rsidRPr="009B57CD">
        <w:rPr>
          <w:sz w:val="28"/>
          <w:szCs w:val="28"/>
          <w:lang w:val="en-US"/>
        </w:rPr>
        <w:t>K</w:t>
      </w:r>
      <w:r>
        <w:rPr>
          <w:sz w:val="28"/>
          <w:szCs w:val="28"/>
          <w:vertAlign w:val="subscript"/>
        </w:rPr>
        <w:t>дис</w:t>
      </w:r>
      <w:r w:rsidRPr="009B57CD">
        <w:rPr>
          <w:sz w:val="28"/>
          <w:szCs w:val="28"/>
          <w:lang w:val="en-US"/>
        </w:rPr>
        <w:t xml:space="preserve">= </w:t>
      </w:r>
      <w:r w:rsidR="006E7582">
        <w:rPr>
          <w:sz w:val="28"/>
          <w:szCs w:val="28"/>
        </w:rPr>
        <w:fldChar w:fldCharType="begin"/>
      </w:r>
      <w:r w:rsidRPr="009B57CD">
        <w:rPr>
          <w:sz w:val="28"/>
          <w:szCs w:val="28"/>
          <w:lang w:val="en-US"/>
        </w:rPr>
        <w:instrText xml:space="preserve"> QUOTE </w:instrText>
      </w:r>
      <w:r w:rsidR="003210F2" w:rsidRPr="006E7582">
        <w:rPr>
          <w:position w:val="-24"/>
          <w:sz w:val="28"/>
          <w:szCs w:val="28"/>
        </w:rPr>
        <w:pict>
          <v:shape id="_x0000_i1061" type="#_x0000_t75" style="width:125.25pt;height:30.75pt" equationxml="&lt;">
            <v:imagedata r:id="rId159" o:title="" chromakey="white"/>
          </v:shape>
        </w:pict>
      </w:r>
      <w:r w:rsidR="006E7582">
        <w:rPr>
          <w:sz w:val="28"/>
          <w:szCs w:val="28"/>
        </w:rPr>
        <w:fldChar w:fldCharType="separate"/>
      </w:r>
      <w:r w:rsidR="003210F2" w:rsidRPr="006E7582">
        <w:rPr>
          <w:position w:val="-24"/>
          <w:sz w:val="28"/>
          <w:szCs w:val="28"/>
        </w:rPr>
        <w:pict>
          <v:shape id="_x0000_i1062" type="#_x0000_t75" style="width:125.25pt;height:30.75pt" equationxml="&lt;">
            <v:imagedata r:id="rId159" o:title="" chromakey="white"/>
          </v:shape>
        </w:pict>
      </w:r>
      <w:r w:rsidR="006E7582">
        <w:rPr>
          <w:sz w:val="28"/>
          <w:szCs w:val="28"/>
        </w:rPr>
        <w:fldChar w:fldCharType="end"/>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xml:space="preserve">The dissociation equation for the </w:t>
      </w:r>
      <w:r w:rsidR="009B57CD" w:rsidRPr="009B57CD">
        <w:rPr>
          <w:sz w:val="28"/>
          <w:szCs w:val="28"/>
          <w:lang w:val="en-US"/>
        </w:rPr>
        <w:t>[Ag(NH</w:t>
      </w:r>
      <w:r w:rsidR="009B57CD" w:rsidRPr="009B57CD">
        <w:rPr>
          <w:sz w:val="28"/>
          <w:szCs w:val="28"/>
          <w:vertAlign w:val="subscript"/>
          <w:lang w:val="en-US"/>
        </w:rPr>
        <w:t>3</w:t>
      </w:r>
      <w:r w:rsidR="009B57CD" w:rsidRPr="009B57CD">
        <w:rPr>
          <w:sz w:val="28"/>
          <w:szCs w:val="28"/>
          <w:lang w:val="en-US"/>
        </w:rPr>
        <w:t>)</w:t>
      </w:r>
      <w:r w:rsidR="009B57CD" w:rsidRPr="009B57CD">
        <w:rPr>
          <w:sz w:val="28"/>
          <w:szCs w:val="28"/>
          <w:vertAlign w:val="subscript"/>
          <w:lang w:val="en-US"/>
        </w:rPr>
        <w:t>2</w:t>
      </w:r>
      <w:r w:rsidR="009B57CD" w:rsidRPr="009B57CD">
        <w:rPr>
          <w:sz w:val="28"/>
          <w:szCs w:val="28"/>
          <w:lang w:val="en-US"/>
        </w:rPr>
        <w:t>]</w:t>
      </w:r>
      <w:r w:rsidR="009B57CD" w:rsidRPr="009B57CD">
        <w:rPr>
          <w:sz w:val="28"/>
          <w:szCs w:val="28"/>
          <w:vertAlign w:val="superscript"/>
          <w:lang w:val="en-US"/>
        </w:rPr>
        <w:t xml:space="preserve">+  </w:t>
      </w:r>
      <w:r w:rsidRPr="00F8280B">
        <w:rPr>
          <w:rFonts w:ascii="Times New Roman" w:hAnsi="Times New Roman" w:cs="Times New Roman"/>
          <w:sz w:val="28"/>
          <w:szCs w:val="28"/>
          <w:lang w:val="en-US"/>
        </w:rPr>
        <w:t xml:space="preserve"> ion is written thus:</w:t>
      </w:r>
    </w:p>
    <w:p w:rsidR="009B57CD" w:rsidRDefault="009B57CD" w:rsidP="009B57CD">
      <w:pPr>
        <w:jc w:val="both"/>
        <w:rPr>
          <w:sz w:val="28"/>
          <w:szCs w:val="28"/>
          <w:lang w:val="en-US"/>
        </w:rPr>
      </w:pPr>
      <w:r>
        <w:rPr>
          <w:sz w:val="28"/>
          <w:szCs w:val="28"/>
          <w:lang w:val="en-US"/>
        </w:rPr>
        <w:t>[Ag(NH</w:t>
      </w:r>
      <w:r>
        <w:rPr>
          <w:sz w:val="28"/>
          <w:szCs w:val="28"/>
          <w:vertAlign w:val="subscript"/>
          <w:lang w:val="en-US"/>
        </w:rPr>
        <w:t>3</w:t>
      </w:r>
      <w:r>
        <w:rPr>
          <w:sz w:val="28"/>
          <w:szCs w:val="28"/>
          <w:lang w:val="en-US"/>
        </w:rPr>
        <w:t>)</w:t>
      </w:r>
      <w:r>
        <w:rPr>
          <w:sz w:val="28"/>
          <w:szCs w:val="28"/>
          <w:vertAlign w:val="subscript"/>
          <w:lang w:val="en-US"/>
        </w:rPr>
        <w:t>2</w:t>
      </w:r>
      <w:r>
        <w:rPr>
          <w:sz w:val="28"/>
          <w:szCs w:val="28"/>
          <w:lang w:val="en-US"/>
        </w:rPr>
        <w:t>]</w:t>
      </w:r>
      <w:r>
        <w:rPr>
          <w:sz w:val="28"/>
          <w:szCs w:val="28"/>
          <w:vertAlign w:val="superscript"/>
          <w:lang w:val="en-US"/>
        </w:rPr>
        <w:t>+</w:t>
      </w:r>
      <w:r>
        <w:rPr>
          <w:sz w:val="28"/>
          <w:szCs w:val="28"/>
          <w:lang w:val="en-US"/>
        </w:rPr>
        <w:t>+2H</w:t>
      </w:r>
      <w:r>
        <w:rPr>
          <w:sz w:val="28"/>
          <w:szCs w:val="28"/>
          <w:vertAlign w:val="subscript"/>
          <w:lang w:val="en-US"/>
        </w:rPr>
        <w:t>2</w:t>
      </w:r>
      <w:r>
        <w:rPr>
          <w:sz w:val="28"/>
          <w:szCs w:val="28"/>
          <w:lang w:val="en-US"/>
        </w:rPr>
        <w:t>O=[Ag(H</w:t>
      </w:r>
      <w:r>
        <w:rPr>
          <w:sz w:val="28"/>
          <w:szCs w:val="28"/>
          <w:vertAlign w:val="subscript"/>
          <w:lang w:val="en-US"/>
        </w:rPr>
        <w:t>2</w:t>
      </w:r>
      <w:r>
        <w:rPr>
          <w:sz w:val="28"/>
          <w:szCs w:val="28"/>
          <w:lang w:val="en-US"/>
        </w:rPr>
        <w:t>O)</w:t>
      </w:r>
      <w:r>
        <w:rPr>
          <w:sz w:val="28"/>
          <w:szCs w:val="28"/>
          <w:vertAlign w:val="subscript"/>
          <w:lang w:val="en-US"/>
        </w:rPr>
        <w:t>2</w:t>
      </w:r>
      <w:r>
        <w:rPr>
          <w:sz w:val="28"/>
          <w:szCs w:val="28"/>
          <w:lang w:val="en-US"/>
        </w:rPr>
        <w:t>]</w:t>
      </w:r>
      <w:r>
        <w:rPr>
          <w:sz w:val="28"/>
          <w:szCs w:val="28"/>
          <w:vertAlign w:val="superscript"/>
          <w:lang w:val="en-US"/>
        </w:rPr>
        <w:t>+</w:t>
      </w:r>
      <w:r>
        <w:rPr>
          <w:sz w:val="28"/>
          <w:szCs w:val="28"/>
          <w:lang w:val="en-US"/>
        </w:rPr>
        <w:t>+2NH</w:t>
      </w:r>
      <w:r>
        <w:rPr>
          <w:sz w:val="28"/>
          <w:szCs w:val="28"/>
          <w:vertAlign w:val="subscript"/>
          <w:lang w:val="en-US"/>
        </w:rPr>
        <w:t>3</w:t>
      </w:r>
    </w:p>
    <w:p w:rsid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And accordingly the expression for the equilibrium constant:</w:t>
      </w:r>
    </w:p>
    <w:p w:rsidR="009B57CD" w:rsidRPr="009B57CD" w:rsidRDefault="009B57CD" w:rsidP="009B57CD">
      <w:pPr>
        <w:jc w:val="both"/>
        <w:rPr>
          <w:sz w:val="28"/>
          <w:szCs w:val="28"/>
          <w:lang w:val="en-US"/>
        </w:rPr>
      </w:pPr>
      <w:r>
        <w:rPr>
          <w:sz w:val="28"/>
          <w:szCs w:val="28"/>
        </w:rPr>
        <w:t>К</w:t>
      </w:r>
      <w:r w:rsidRPr="009B57CD">
        <w:rPr>
          <w:sz w:val="28"/>
          <w:szCs w:val="28"/>
          <w:lang w:val="en-US"/>
        </w:rPr>
        <w:t xml:space="preserve"> = </w:t>
      </w:r>
      <w:r w:rsidR="006E7582">
        <w:rPr>
          <w:sz w:val="28"/>
          <w:szCs w:val="28"/>
        </w:rPr>
        <w:fldChar w:fldCharType="begin"/>
      </w:r>
      <w:r w:rsidRPr="009B57CD">
        <w:rPr>
          <w:sz w:val="28"/>
          <w:szCs w:val="28"/>
          <w:lang w:val="en-US"/>
        </w:rPr>
        <w:instrText xml:space="preserve"> QUOTE </w:instrText>
      </w:r>
      <w:r w:rsidR="003210F2" w:rsidRPr="006E7582">
        <w:rPr>
          <w:position w:val="-24"/>
          <w:sz w:val="28"/>
          <w:szCs w:val="28"/>
        </w:rPr>
        <w:pict>
          <v:shape id="_x0000_i1063" type="#_x0000_t75" style="width:86.25pt;height:30.75pt" equationxml="&lt;">
            <v:imagedata r:id="rId160" o:title="" chromakey="white"/>
          </v:shape>
        </w:pict>
      </w:r>
      <w:r w:rsidR="006E7582">
        <w:rPr>
          <w:sz w:val="28"/>
          <w:szCs w:val="28"/>
        </w:rPr>
        <w:fldChar w:fldCharType="separate"/>
      </w:r>
      <w:r w:rsidR="003210F2" w:rsidRPr="006E7582">
        <w:rPr>
          <w:position w:val="-24"/>
          <w:sz w:val="28"/>
          <w:szCs w:val="28"/>
        </w:rPr>
        <w:pict>
          <v:shape id="_x0000_i1064" type="#_x0000_t75" style="width:86.25pt;height:30.75pt" equationxml="&lt;">
            <v:imagedata r:id="rId160" o:title="" chromakey="white"/>
          </v:shape>
        </w:pict>
      </w:r>
      <w:r w:rsidR="006E7582">
        <w:rPr>
          <w:sz w:val="28"/>
          <w:szCs w:val="28"/>
        </w:rPr>
        <w:fldChar w:fldCharType="end"/>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However, the effective mass of water in dilute solutions of complexes is so great that when calculating the relative values of the dissociation constants, the hydration of the ions can be ignored.</w:t>
      </w:r>
    </w:p>
    <w:p w:rsidR="00F8280B" w:rsidRDefault="00F8280B" w:rsidP="00F8280B">
      <w:pPr>
        <w:pStyle w:val="a3"/>
        <w:jc w:val="both"/>
        <w:rPr>
          <w:rFonts w:ascii="Times New Roman" w:hAnsi="Times New Roman" w:cs="Times New Roman"/>
          <w:sz w:val="28"/>
          <w:szCs w:val="28"/>
          <w:lang w:val="en-US"/>
        </w:rPr>
      </w:pPr>
      <w:r w:rsidRPr="009E4A92">
        <w:rPr>
          <w:rFonts w:ascii="Times New Roman" w:hAnsi="Times New Roman" w:cs="Times New Roman"/>
          <w:sz w:val="28"/>
          <w:szCs w:val="28"/>
          <w:lang w:val="en-US"/>
        </w:rPr>
        <w:t>For equilibrium-</w:t>
      </w:r>
    </w:p>
    <w:p w:rsidR="00F8280B" w:rsidRPr="00F8280B" w:rsidRDefault="00F8280B" w:rsidP="00F8280B">
      <w:pPr>
        <w:jc w:val="both"/>
        <w:rPr>
          <w:sz w:val="28"/>
          <w:szCs w:val="28"/>
          <w:lang w:val="en-US"/>
        </w:rPr>
      </w:pPr>
      <w:r w:rsidRPr="00F8280B">
        <w:rPr>
          <w:sz w:val="28"/>
          <w:szCs w:val="28"/>
          <w:lang w:val="en-US"/>
        </w:rPr>
        <w:t>[Ag(CN)</w:t>
      </w:r>
      <w:r w:rsidRPr="00F8280B">
        <w:rPr>
          <w:sz w:val="28"/>
          <w:szCs w:val="28"/>
          <w:vertAlign w:val="subscript"/>
          <w:lang w:val="en-US"/>
        </w:rPr>
        <w:t>2</w:t>
      </w:r>
      <w:r w:rsidRPr="00F8280B">
        <w:rPr>
          <w:sz w:val="28"/>
          <w:szCs w:val="28"/>
          <w:lang w:val="en-US"/>
        </w:rPr>
        <w:t>]</w:t>
      </w:r>
      <w:r w:rsidRPr="00F8280B">
        <w:rPr>
          <w:sz w:val="28"/>
          <w:szCs w:val="28"/>
          <w:vertAlign w:val="superscript"/>
          <w:lang w:val="en-US"/>
        </w:rPr>
        <w:t>-</w:t>
      </w:r>
      <w:r w:rsidRPr="00F8280B">
        <w:rPr>
          <w:sz w:val="28"/>
          <w:szCs w:val="28"/>
          <w:lang w:val="en-US"/>
        </w:rPr>
        <w:t>=Ag</w:t>
      </w:r>
      <w:r w:rsidRPr="00F8280B">
        <w:rPr>
          <w:sz w:val="28"/>
          <w:szCs w:val="28"/>
          <w:vertAlign w:val="superscript"/>
          <w:lang w:val="en-US"/>
        </w:rPr>
        <w:t>+</w:t>
      </w:r>
      <w:r w:rsidRPr="00F8280B">
        <w:rPr>
          <w:sz w:val="28"/>
          <w:szCs w:val="28"/>
          <w:lang w:val="en-US"/>
        </w:rPr>
        <w:t>+2CN</w:t>
      </w:r>
      <w:r w:rsidRPr="00F8280B">
        <w:rPr>
          <w:sz w:val="28"/>
          <w:szCs w:val="28"/>
          <w:vertAlign w:val="superscript"/>
          <w:lang w:val="en-US"/>
        </w:rPr>
        <w:t>-</w:t>
      </w:r>
    </w:p>
    <w:p w:rsidR="00F8280B" w:rsidRPr="00F8280B" w:rsidRDefault="00F8280B" w:rsidP="00F8280B">
      <w:pPr>
        <w:jc w:val="both"/>
        <w:rPr>
          <w:sz w:val="28"/>
          <w:szCs w:val="28"/>
          <w:lang w:val="en-US"/>
        </w:rPr>
      </w:pPr>
      <w:r w:rsidRPr="00F8280B">
        <w:rPr>
          <w:sz w:val="28"/>
          <w:szCs w:val="28"/>
          <w:lang w:val="en-US"/>
        </w:rPr>
        <w:t xml:space="preserve">K = </w:t>
      </w:r>
      <m:oMath>
        <m:f>
          <m:fPr>
            <m:ctrlPr>
              <w:rPr>
                <w:rFonts w:ascii="Cambria Math" w:hAnsi="Cambria Math"/>
                <w:i/>
                <w:sz w:val="28"/>
                <w:szCs w:val="28"/>
              </w:rPr>
            </m:ctrlPr>
          </m:fPr>
          <m:num>
            <m:r>
              <w:rPr>
                <w:rFonts w:ascii="Cambria Math" w:hAnsi="Cambria Math"/>
                <w:sz w:val="28"/>
                <w:szCs w:val="28"/>
                <w:lang w:val="en-US"/>
              </w:rPr>
              <m:t>[</m:t>
            </m:r>
            <m:r>
              <w:rPr>
                <w:rFonts w:ascii="Cambria Math" w:hAnsi="Cambria Math"/>
                <w:sz w:val="28"/>
                <w:szCs w:val="28"/>
              </w:rPr>
              <m:t>Ag</m:t>
            </m:r>
            <m:r>
              <w:rPr>
                <w:rFonts w:ascii="Cambria Math" w:hAnsi="Cambria Math"/>
                <w:sz w:val="28"/>
                <w:szCs w:val="28"/>
                <w:lang w:val="en-US"/>
              </w:rPr>
              <m:t>+][</m:t>
            </m:r>
            <m:r>
              <w:rPr>
                <w:rFonts w:ascii="Cambria Math" w:hAnsi="Cambria Math"/>
                <w:sz w:val="28"/>
                <w:szCs w:val="28"/>
              </w:rPr>
              <m:t>CH</m:t>
            </m:r>
            <m:sSup>
              <m:sSupPr>
                <m:ctrlPr>
                  <w:rPr>
                    <w:rFonts w:ascii="Cambria Math" w:hAnsi="Cambria Math"/>
                    <w:i/>
                    <w:sz w:val="28"/>
                    <w:szCs w:val="28"/>
                  </w:rPr>
                </m:ctrlPr>
              </m:sSupPr>
              <m:e>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m:t>
            </m:r>
            <m:r>
              <w:rPr>
                <w:rFonts w:ascii="Cambria Math" w:hAnsi="Cambria Math"/>
                <w:sz w:val="28"/>
                <w:szCs w:val="28"/>
              </w:rPr>
              <m:t>Ag</m:t>
            </m:r>
            <m:r>
              <w:rPr>
                <w:rFonts w:ascii="Cambria Math" w:hAnsi="Cambria Math"/>
                <w:sz w:val="28"/>
                <w:szCs w:val="28"/>
                <w:lang w:val="en-US"/>
              </w:rPr>
              <m:t>(</m:t>
            </m:r>
            <m:r>
              <w:rPr>
                <w:rFonts w:ascii="Cambria Math" w:hAnsi="Cambria Math"/>
                <w:sz w:val="28"/>
                <w:szCs w:val="28"/>
              </w:rPr>
              <m:t>CH</m:t>
            </m:r>
            <m:sSub>
              <m:sSubPr>
                <m:ctrlPr>
                  <w:rPr>
                    <w:rFonts w:ascii="Cambria Math" w:hAnsi="Cambria Math"/>
                    <w:i/>
                    <w:sz w:val="28"/>
                    <w:szCs w:val="28"/>
                  </w:rPr>
                </m:ctrlPr>
              </m:sSubPr>
              <m:e>
                <m:r>
                  <w:rPr>
                    <w:rFonts w:ascii="Cambria Math" w:hAnsi="Cambria Math"/>
                    <w:sz w:val="28"/>
                    <w:szCs w:val="28"/>
                    <w:lang w:val="en-US"/>
                  </w:rPr>
                  <m:t>)</m:t>
                </m:r>
              </m:e>
              <m:sub>
                <m:r>
                  <w:rPr>
                    <w:rFonts w:ascii="Cambria Math" w:hAnsi="Cambria Math"/>
                    <w:sz w:val="28"/>
                    <w:szCs w:val="28"/>
                    <w:lang w:val="en-US"/>
                  </w:rPr>
                  <m:t>2</m:t>
                </m:r>
              </m:sub>
            </m:sSub>
            <m:r>
              <w:rPr>
                <w:rFonts w:ascii="Cambria Math" w:hAnsi="Cambria Math"/>
                <w:sz w:val="28"/>
                <w:szCs w:val="28"/>
                <w:lang w:val="en-US"/>
              </w:rPr>
              <m:t xml:space="preserve"> ]</m:t>
            </m:r>
          </m:den>
        </m:f>
        <m:r>
          <w:rPr>
            <w:rFonts w:ascii="Cambria Math" w:eastAsia="Times New Roman" w:hAnsi="Cambria Math"/>
            <w:sz w:val="28"/>
            <w:szCs w:val="28"/>
            <w:lang w:val="en-US"/>
          </w:rPr>
          <m:t>=1∙1</m:t>
        </m:r>
        <m:sSup>
          <m:sSupPr>
            <m:ctrlPr>
              <w:rPr>
                <w:rFonts w:ascii="Cambria Math" w:eastAsia="Times New Roman" w:hAnsi="Cambria Math"/>
                <w:i/>
                <w:sz w:val="28"/>
                <w:szCs w:val="28"/>
              </w:rPr>
            </m:ctrlPr>
          </m:sSupPr>
          <m:e>
            <m:r>
              <w:rPr>
                <w:rFonts w:ascii="Cambria Math" w:eastAsia="Times New Roman" w:hAnsi="Cambria Math"/>
                <w:sz w:val="28"/>
                <w:szCs w:val="28"/>
                <w:lang w:val="en-US"/>
              </w:rPr>
              <m:t>0</m:t>
            </m:r>
          </m:e>
          <m:sup>
            <m:r>
              <w:rPr>
                <w:rFonts w:ascii="Cambria Math" w:eastAsia="Times New Roman" w:hAnsi="Cambria Math"/>
                <w:sz w:val="28"/>
                <w:szCs w:val="28"/>
                <w:lang w:val="en-US"/>
              </w:rPr>
              <m:t>-21</m:t>
            </m:r>
          </m:sup>
        </m:sSup>
      </m:oMath>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In connection with the fact that the value of dissociation constants characterizes the stability of complex ions in solution, they are called the instability constants of complexes (Knest). The less stable the complex in solu</w:t>
      </w:r>
      <w:r w:rsidR="009B57CD">
        <w:rPr>
          <w:rFonts w:ascii="Times New Roman" w:hAnsi="Times New Roman" w:cs="Times New Roman"/>
          <w:sz w:val="28"/>
          <w:szCs w:val="28"/>
          <w:lang w:val="en-US"/>
        </w:rPr>
        <w:t>tion, the larger is its Knest.</w:t>
      </w:r>
      <w:r w:rsidR="009B57CD">
        <w:rPr>
          <w:rFonts w:ascii="Times New Roman" w:hAnsi="Times New Roman" w:cs="Times New Roman"/>
          <w:sz w:val="28"/>
          <w:szCs w:val="28"/>
          <w:lang w:val="en-US"/>
        </w:rPr>
        <w:cr/>
      </w:r>
      <w:r w:rsidRPr="00F8280B">
        <w:rPr>
          <w:rFonts w:ascii="Times New Roman" w:hAnsi="Times New Roman" w:cs="Times New Roman"/>
          <w:sz w:val="28"/>
          <w:szCs w:val="28"/>
          <w:lang w:val="en-US"/>
        </w:rPr>
        <w:t>The dissociation of complex ions always proceeds in stages, similar to the dissociation of polybasic acids and their salts. Therefore, the data given in Table 5 evaluate only the total stability of the inner sphere of the complexes.</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In a solution of a complex compound with a high instability constant, all the constituent parts of the molecule are easily detected.</w:t>
      </w:r>
    </w:p>
    <w:p w:rsidR="00F8280B" w:rsidRPr="009B57CD" w:rsidRDefault="00F8280B" w:rsidP="009B57CD">
      <w:pPr>
        <w:jc w:val="both"/>
        <w:rPr>
          <w:sz w:val="28"/>
          <w:szCs w:val="28"/>
          <w:lang w:val="en-US"/>
        </w:rPr>
      </w:pPr>
      <w:r w:rsidRPr="00F8280B">
        <w:rPr>
          <w:rFonts w:ascii="Times New Roman" w:hAnsi="Times New Roman" w:cs="Times New Roman"/>
          <w:sz w:val="28"/>
          <w:szCs w:val="28"/>
          <w:lang w:val="en-US"/>
        </w:rPr>
        <w:t xml:space="preserve">According to Berthollet's rule, ion reactions become practically irreversible if, as a result of the interaction of ions, a substance is obtained that is removed from the sphere of chemical interaction in the form of gas or vapor, or if at least one of the reaction products decays into the initial ions (as a result of precipitation upon formation A little dissociating substance). From this point of view, the shift in the equilibrium of ionic reactions towards the formation of complex compounds becomes understandable. The formation of complex compounds in solution is the formation The reaction between potassium cyanide and iron cyanide is practically irreversible due to the formation of a weak electrolyte of the </w:t>
      </w:r>
      <w:r w:rsidR="009B57CD" w:rsidRPr="009B57CD">
        <w:rPr>
          <w:sz w:val="28"/>
          <w:szCs w:val="28"/>
          <w:lang w:val="en-US"/>
        </w:rPr>
        <w:t>[Fe(CN)</w:t>
      </w:r>
      <w:r w:rsidR="009B57CD" w:rsidRPr="009B57CD">
        <w:rPr>
          <w:sz w:val="28"/>
          <w:szCs w:val="28"/>
          <w:vertAlign w:val="subscript"/>
          <w:lang w:val="en-US"/>
        </w:rPr>
        <w:t>6</w:t>
      </w:r>
      <w:r w:rsidR="009B57CD" w:rsidRPr="009B57CD">
        <w:rPr>
          <w:sz w:val="28"/>
          <w:szCs w:val="28"/>
          <w:lang w:val="en-US"/>
        </w:rPr>
        <w:t>]</w:t>
      </w:r>
      <w:r w:rsidR="009B57CD" w:rsidRPr="009B57CD">
        <w:rPr>
          <w:sz w:val="28"/>
          <w:szCs w:val="28"/>
          <w:vertAlign w:val="superscript"/>
          <w:lang w:val="en-US"/>
        </w:rPr>
        <w:t>4</w:t>
      </w:r>
      <w:r w:rsidR="009B57CD">
        <w:rPr>
          <w:sz w:val="28"/>
          <w:szCs w:val="28"/>
          <w:lang w:val="en-US"/>
        </w:rPr>
        <w:t xml:space="preserve"> Fe(CN)</w:t>
      </w:r>
      <w:r w:rsidR="009B57CD">
        <w:rPr>
          <w:sz w:val="28"/>
          <w:szCs w:val="28"/>
          <w:vertAlign w:val="subscript"/>
          <w:lang w:val="en-US"/>
        </w:rPr>
        <w:t>2</w:t>
      </w:r>
      <w:r w:rsidR="009B57CD">
        <w:rPr>
          <w:sz w:val="28"/>
          <w:szCs w:val="28"/>
          <w:lang w:val="en-US"/>
        </w:rPr>
        <w:t>+4KCN=K</w:t>
      </w:r>
      <w:r w:rsidR="009B57CD">
        <w:rPr>
          <w:sz w:val="28"/>
          <w:szCs w:val="28"/>
          <w:vertAlign w:val="subscript"/>
          <w:lang w:val="en-US"/>
        </w:rPr>
        <w:t>4</w:t>
      </w:r>
      <w:r w:rsidR="009B57CD">
        <w:rPr>
          <w:sz w:val="28"/>
          <w:szCs w:val="28"/>
          <w:lang w:val="en-US"/>
        </w:rPr>
        <w:t>[Fe(CN)</w:t>
      </w:r>
      <w:r w:rsidR="009B57CD">
        <w:rPr>
          <w:sz w:val="28"/>
          <w:szCs w:val="28"/>
          <w:vertAlign w:val="subscript"/>
          <w:lang w:val="en-US"/>
        </w:rPr>
        <w:t>6</w:t>
      </w:r>
      <w:r w:rsidR="009B57CD">
        <w:rPr>
          <w:sz w:val="28"/>
          <w:szCs w:val="28"/>
          <w:lang w:val="en-US"/>
        </w:rPr>
        <w:t xml:space="preserve">] </w:t>
      </w:r>
      <w:r w:rsidRPr="00F8280B">
        <w:rPr>
          <w:rFonts w:ascii="Times New Roman" w:hAnsi="Times New Roman" w:cs="Times New Roman"/>
          <w:sz w:val="28"/>
          <w:szCs w:val="28"/>
          <w:lang w:val="en-US"/>
        </w:rPr>
        <w:t>ion:</w:t>
      </w:r>
    </w:p>
    <w:p w:rsid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The instability constants of complex ions</w:t>
      </w:r>
    </w:p>
    <w:tbl>
      <w:tblPr>
        <w:tblW w:w="9727" w:type="dxa"/>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392"/>
        <w:gridCol w:w="3335"/>
      </w:tblGrid>
      <w:tr w:rsidR="00F8280B" w:rsidRPr="00181885" w:rsidTr="00F8280B">
        <w:trPr>
          <w:trHeight w:val="7770"/>
        </w:trPr>
        <w:tc>
          <w:tcPr>
            <w:tcW w:w="6392" w:type="dxa"/>
            <w:tcBorders>
              <w:top w:val="nil"/>
              <w:bottom w:val="single" w:sz="4" w:space="0" w:color="auto"/>
              <w:right w:val="nil"/>
            </w:tcBorders>
          </w:tcPr>
          <w:p w:rsidR="00F8280B" w:rsidRPr="00F90AAE" w:rsidRDefault="00F8280B" w:rsidP="00F8280B">
            <w:pPr>
              <w:jc w:val="both"/>
              <w:rPr>
                <w:sz w:val="28"/>
                <w:szCs w:val="28"/>
                <w:vertAlign w:val="superscript"/>
                <w:lang w:val="en-US"/>
              </w:rPr>
            </w:pPr>
            <w:r w:rsidRPr="00F90AAE">
              <w:rPr>
                <w:sz w:val="28"/>
                <w:szCs w:val="28"/>
                <w:lang w:val="en-US"/>
              </w:rPr>
              <w:lastRenderedPageBreak/>
              <w:t>[Ag(CN)</w:t>
            </w:r>
            <w:r w:rsidRPr="00F90AAE">
              <w:rPr>
                <w:sz w:val="28"/>
                <w:szCs w:val="28"/>
                <w:vertAlign w:val="subscript"/>
                <w:lang w:val="en-US"/>
              </w:rPr>
              <w:t>2</w:t>
            </w:r>
            <w:r w:rsidRPr="00F90AAE">
              <w:rPr>
                <w:sz w:val="28"/>
                <w:szCs w:val="28"/>
                <w:lang w:val="en-US"/>
              </w:rPr>
              <w:t>]</w:t>
            </w:r>
            <w:r w:rsidRPr="00F90AAE">
              <w:rPr>
                <w:sz w:val="28"/>
                <w:szCs w:val="28"/>
                <w:vertAlign w:val="superscript"/>
                <w:lang w:val="en-US"/>
              </w:rPr>
              <w:t>+</w:t>
            </w:r>
            <w:r w:rsidRPr="00F90AAE">
              <w:rPr>
                <w:sz w:val="28"/>
                <w:szCs w:val="28"/>
                <w:lang w:val="en-US"/>
              </w:rPr>
              <w:t>=Ag</w:t>
            </w:r>
            <w:r w:rsidRPr="00F90AAE">
              <w:rPr>
                <w:sz w:val="28"/>
                <w:szCs w:val="28"/>
                <w:vertAlign w:val="superscript"/>
                <w:lang w:val="en-US"/>
              </w:rPr>
              <w:t>+</w:t>
            </w:r>
            <w:r w:rsidRPr="00F90AAE">
              <w:rPr>
                <w:sz w:val="28"/>
                <w:szCs w:val="28"/>
                <w:lang w:val="en-US"/>
              </w:rPr>
              <w:t>+2CN</w:t>
            </w:r>
            <w:r w:rsidRPr="00F90AAE">
              <w:rPr>
                <w:sz w:val="28"/>
                <w:szCs w:val="28"/>
                <w:vertAlign w:val="superscript"/>
                <w:lang w:val="en-US"/>
              </w:rPr>
              <w:t>-</w:t>
            </w:r>
          </w:p>
          <w:p w:rsidR="00F8280B" w:rsidRPr="00F90AAE" w:rsidRDefault="00F8280B" w:rsidP="00F8280B">
            <w:pPr>
              <w:jc w:val="both"/>
              <w:rPr>
                <w:sz w:val="28"/>
                <w:szCs w:val="28"/>
                <w:lang w:val="en-US"/>
              </w:rPr>
            </w:pPr>
            <w:r w:rsidRPr="00F90AAE">
              <w:rPr>
                <w:sz w:val="28"/>
                <w:szCs w:val="28"/>
                <w:lang w:val="en-US"/>
              </w:rPr>
              <w:t>[Ag(NH</w:t>
            </w:r>
            <w:r w:rsidRPr="00F90AAE">
              <w:rPr>
                <w:sz w:val="28"/>
                <w:szCs w:val="28"/>
                <w:vertAlign w:val="subscript"/>
                <w:lang w:val="en-US"/>
              </w:rPr>
              <w:t>3</w:t>
            </w:r>
            <w:r w:rsidRPr="00F90AAE">
              <w:rPr>
                <w:sz w:val="28"/>
                <w:szCs w:val="28"/>
                <w:lang w:val="en-US"/>
              </w:rPr>
              <w:t>)</w:t>
            </w:r>
            <w:r w:rsidRPr="00F90AAE">
              <w:rPr>
                <w:sz w:val="28"/>
                <w:szCs w:val="28"/>
                <w:vertAlign w:val="subscript"/>
                <w:lang w:val="en-US"/>
              </w:rPr>
              <w:t>2</w:t>
            </w:r>
            <w:r w:rsidRPr="00F90AAE">
              <w:rPr>
                <w:sz w:val="28"/>
                <w:szCs w:val="28"/>
                <w:lang w:val="en-US"/>
              </w:rPr>
              <w:t>]</w:t>
            </w:r>
            <w:r w:rsidRPr="00F90AAE">
              <w:rPr>
                <w:sz w:val="28"/>
                <w:szCs w:val="28"/>
                <w:vertAlign w:val="superscript"/>
                <w:lang w:val="en-US"/>
              </w:rPr>
              <w:t>+</w:t>
            </w:r>
            <w:r w:rsidRPr="00F90AAE">
              <w:rPr>
                <w:sz w:val="28"/>
                <w:szCs w:val="28"/>
                <w:lang w:val="en-US"/>
              </w:rPr>
              <w:t>=Ag</w:t>
            </w:r>
            <w:r w:rsidRPr="00F90AAE">
              <w:rPr>
                <w:sz w:val="28"/>
                <w:szCs w:val="28"/>
                <w:vertAlign w:val="superscript"/>
                <w:lang w:val="en-US"/>
              </w:rPr>
              <w:t>+</w:t>
            </w:r>
            <w:r w:rsidRPr="00F90AAE">
              <w:rPr>
                <w:sz w:val="28"/>
                <w:szCs w:val="28"/>
                <w:lang w:val="en-US"/>
              </w:rPr>
              <w:t>+2NH</w:t>
            </w:r>
            <w:r w:rsidRPr="00F90AAE">
              <w:rPr>
                <w:sz w:val="28"/>
                <w:szCs w:val="28"/>
                <w:vertAlign w:val="subscript"/>
                <w:lang w:val="en-US"/>
              </w:rPr>
              <w:t>3</w:t>
            </w:r>
          </w:p>
          <w:p w:rsidR="00F8280B" w:rsidRPr="00F90AAE" w:rsidRDefault="00F8280B" w:rsidP="00F8280B">
            <w:pPr>
              <w:jc w:val="both"/>
              <w:rPr>
                <w:sz w:val="28"/>
                <w:szCs w:val="28"/>
                <w:lang w:val="en-US"/>
              </w:rPr>
            </w:pPr>
            <w:r w:rsidRPr="00F90AAE">
              <w:rPr>
                <w:sz w:val="28"/>
                <w:szCs w:val="28"/>
                <w:lang w:val="en-US"/>
              </w:rPr>
              <w:t>[AlF</w:t>
            </w:r>
            <w:r w:rsidRPr="00F90AAE">
              <w:rPr>
                <w:sz w:val="28"/>
                <w:szCs w:val="28"/>
                <w:vertAlign w:val="subscript"/>
                <w:lang w:val="en-US"/>
              </w:rPr>
              <w:t>4</w:t>
            </w:r>
            <w:r w:rsidRPr="00F90AAE">
              <w:rPr>
                <w:sz w:val="28"/>
                <w:szCs w:val="28"/>
                <w:lang w:val="en-US"/>
              </w:rPr>
              <w:t>]</w:t>
            </w:r>
            <w:r w:rsidRPr="00F90AAE">
              <w:rPr>
                <w:sz w:val="28"/>
                <w:szCs w:val="28"/>
                <w:vertAlign w:val="superscript"/>
                <w:lang w:val="en-US"/>
              </w:rPr>
              <w:t>3-</w:t>
            </w:r>
            <w:r w:rsidRPr="00F90AAE">
              <w:rPr>
                <w:sz w:val="28"/>
                <w:szCs w:val="28"/>
                <w:lang w:val="en-US"/>
              </w:rPr>
              <w:t>=Al</w:t>
            </w:r>
            <w:r w:rsidRPr="00F90AAE">
              <w:rPr>
                <w:sz w:val="28"/>
                <w:szCs w:val="28"/>
                <w:vertAlign w:val="superscript"/>
                <w:lang w:val="en-US"/>
              </w:rPr>
              <w:t>3+</w:t>
            </w:r>
            <w:r w:rsidRPr="00F90AAE">
              <w:rPr>
                <w:sz w:val="28"/>
                <w:szCs w:val="28"/>
                <w:lang w:val="en-US"/>
              </w:rPr>
              <w:t>+6F</w:t>
            </w:r>
            <w:r w:rsidRPr="00F90AAE">
              <w:rPr>
                <w:sz w:val="28"/>
                <w:szCs w:val="28"/>
                <w:vertAlign w:val="superscript"/>
                <w:lang w:val="en-US"/>
              </w:rPr>
              <w:t>-</w:t>
            </w:r>
          </w:p>
          <w:p w:rsidR="00F8280B" w:rsidRPr="00F90AAE" w:rsidRDefault="00F8280B" w:rsidP="00F8280B">
            <w:pPr>
              <w:jc w:val="both"/>
              <w:rPr>
                <w:sz w:val="28"/>
                <w:szCs w:val="28"/>
                <w:vertAlign w:val="subscript"/>
                <w:lang w:val="en-US"/>
              </w:rPr>
            </w:pPr>
            <w:r w:rsidRPr="00F90AAE">
              <w:rPr>
                <w:sz w:val="28"/>
                <w:szCs w:val="28"/>
                <w:lang w:val="en-US"/>
              </w:rPr>
              <w:t>[Co(NH</w:t>
            </w:r>
            <w:r w:rsidRPr="00F90AAE">
              <w:rPr>
                <w:sz w:val="28"/>
                <w:szCs w:val="28"/>
                <w:vertAlign w:val="subscript"/>
                <w:lang w:val="en-US"/>
              </w:rPr>
              <w:t>3</w:t>
            </w:r>
            <w:r w:rsidRPr="00F90AAE">
              <w:rPr>
                <w:sz w:val="28"/>
                <w:szCs w:val="28"/>
                <w:lang w:val="en-US"/>
              </w:rPr>
              <w:t>)</w:t>
            </w:r>
            <w:r w:rsidRPr="00F90AAE">
              <w:rPr>
                <w:sz w:val="28"/>
                <w:szCs w:val="28"/>
                <w:vertAlign w:val="subscript"/>
                <w:lang w:val="en-US"/>
              </w:rPr>
              <w:t>6</w:t>
            </w:r>
            <w:r w:rsidRPr="00F90AAE">
              <w:rPr>
                <w:sz w:val="28"/>
                <w:szCs w:val="28"/>
                <w:lang w:val="en-US"/>
              </w:rPr>
              <w:t>]</w:t>
            </w:r>
            <w:r w:rsidRPr="00F90AAE">
              <w:rPr>
                <w:sz w:val="28"/>
                <w:szCs w:val="28"/>
                <w:vertAlign w:val="superscript"/>
                <w:lang w:val="en-US"/>
              </w:rPr>
              <w:t>2+</w:t>
            </w:r>
            <w:r w:rsidRPr="00F90AAE">
              <w:rPr>
                <w:sz w:val="28"/>
                <w:szCs w:val="28"/>
                <w:lang w:val="en-US"/>
              </w:rPr>
              <w:t>=Co</w:t>
            </w:r>
            <w:r w:rsidRPr="00F90AAE">
              <w:rPr>
                <w:sz w:val="28"/>
                <w:szCs w:val="28"/>
                <w:vertAlign w:val="superscript"/>
                <w:lang w:val="en-US"/>
              </w:rPr>
              <w:t>2+</w:t>
            </w:r>
            <w:r w:rsidRPr="00F90AAE">
              <w:rPr>
                <w:sz w:val="28"/>
                <w:szCs w:val="28"/>
                <w:lang w:val="en-US"/>
              </w:rPr>
              <w:t>+6NH</w:t>
            </w:r>
            <w:r w:rsidRPr="00F90AAE">
              <w:rPr>
                <w:sz w:val="28"/>
                <w:szCs w:val="28"/>
                <w:vertAlign w:val="subscript"/>
                <w:lang w:val="en-US"/>
              </w:rPr>
              <w:t>3</w:t>
            </w:r>
          </w:p>
          <w:p w:rsidR="00F8280B" w:rsidRPr="00F90AAE" w:rsidRDefault="00F8280B" w:rsidP="00F8280B">
            <w:pPr>
              <w:jc w:val="both"/>
              <w:rPr>
                <w:sz w:val="28"/>
                <w:szCs w:val="28"/>
                <w:vertAlign w:val="subscript"/>
                <w:lang w:val="en-US"/>
              </w:rPr>
            </w:pPr>
            <w:r w:rsidRPr="00F90AAE">
              <w:rPr>
                <w:sz w:val="28"/>
                <w:szCs w:val="28"/>
                <w:lang w:val="en-US"/>
              </w:rPr>
              <w:t>[Co(NH</w:t>
            </w:r>
            <w:r w:rsidRPr="00F90AAE">
              <w:rPr>
                <w:sz w:val="28"/>
                <w:szCs w:val="28"/>
                <w:vertAlign w:val="subscript"/>
                <w:lang w:val="en-US"/>
              </w:rPr>
              <w:t>3</w:t>
            </w:r>
            <w:r w:rsidRPr="00F90AAE">
              <w:rPr>
                <w:sz w:val="28"/>
                <w:szCs w:val="28"/>
                <w:lang w:val="en-US"/>
              </w:rPr>
              <w:t>)</w:t>
            </w:r>
            <w:r w:rsidRPr="00F90AAE">
              <w:rPr>
                <w:sz w:val="28"/>
                <w:szCs w:val="28"/>
                <w:vertAlign w:val="subscript"/>
                <w:lang w:val="en-US"/>
              </w:rPr>
              <w:t>6</w:t>
            </w:r>
            <w:r w:rsidRPr="00F90AAE">
              <w:rPr>
                <w:sz w:val="28"/>
                <w:szCs w:val="28"/>
                <w:lang w:val="en-US"/>
              </w:rPr>
              <w:t>]</w:t>
            </w:r>
            <w:r w:rsidRPr="00F90AAE">
              <w:rPr>
                <w:sz w:val="28"/>
                <w:szCs w:val="28"/>
                <w:vertAlign w:val="superscript"/>
                <w:lang w:val="en-US"/>
              </w:rPr>
              <w:t>3+</w:t>
            </w:r>
            <w:r w:rsidRPr="00F90AAE">
              <w:rPr>
                <w:sz w:val="28"/>
                <w:szCs w:val="28"/>
                <w:lang w:val="en-US"/>
              </w:rPr>
              <w:t>= Co</w:t>
            </w:r>
            <w:r w:rsidRPr="00F90AAE">
              <w:rPr>
                <w:sz w:val="28"/>
                <w:szCs w:val="28"/>
                <w:vertAlign w:val="superscript"/>
                <w:lang w:val="en-US"/>
              </w:rPr>
              <w:t>3+</w:t>
            </w:r>
            <w:r w:rsidRPr="00F90AAE">
              <w:rPr>
                <w:sz w:val="28"/>
                <w:szCs w:val="28"/>
                <w:lang w:val="en-US"/>
              </w:rPr>
              <w:t>+6NH</w:t>
            </w:r>
            <w:r w:rsidRPr="00F90AAE">
              <w:rPr>
                <w:sz w:val="28"/>
                <w:szCs w:val="28"/>
                <w:vertAlign w:val="subscript"/>
                <w:lang w:val="en-US"/>
              </w:rPr>
              <w:t>3</w:t>
            </w:r>
          </w:p>
          <w:p w:rsidR="00F8280B" w:rsidRPr="00F90AAE" w:rsidRDefault="00F8280B" w:rsidP="00F8280B">
            <w:pPr>
              <w:jc w:val="both"/>
              <w:rPr>
                <w:sz w:val="28"/>
                <w:szCs w:val="28"/>
                <w:lang w:val="en-US"/>
              </w:rPr>
            </w:pPr>
            <w:r w:rsidRPr="00F90AAE">
              <w:rPr>
                <w:sz w:val="28"/>
                <w:szCs w:val="28"/>
                <w:lang w:val="en-US"/>
              </w:rPr>
              <w:t>[Cu(NH</w:t>
            </w:r>
            <w:r w:rsidRPr="00F90AAE">
              <w:rPr>
                <w:sz w:val="28"/>
                <w:szCs w:val="28"/>
                <w:vertAlign w:val="subscript"/>
                <w:lang w:val="en-US"/>
              </w:rPr>
              <w:t>3</w:t>
            </w:r>
            <w:r w:rsidRPr="00F90AAE">
              <w:rPr>
                <w:sz w:val="28"/>
                <w:szCs w:val="28"/>
                <w:lang w:val="en-US"/>
              </w:rPr>
              <w:t>)</w:t>
            </w:r>
            <w:r w:rsidRPr="00F90AAE">
              <w:rPr>
                <w:sz w:val="28"/>
                <w:szCs w:val="28"/>
                <w:vertAlign w:val="subscript"/>
                <w:lang w:val="en-US"/>
              </w:rPr>
              <w:t>4</w:t>
            </w:r>
            <w:r w:rsidRPr="00F90AAE">
              <w:rPr>
                <w:sz w:val="28"/>
                <w:szCs w:val="28"/>
                <w:lang w:val="en-US"/>
              </w:rPr>
              <w:t>]</w:t>
            </w:r>
            <w:r w:rsidRPr="00F90AAE">
              <w:rPr>
                <w:sz w:val="28"/>
                <w:szCs w:val="28"/>
                <w:vertAlign w:val="superscript"/>
                <w:lang w:val="en-US"/>
              </w:rPr>
              <w:t>2+</w:t>
            </w:r>
            <w:r w:rsidRPr="00F90AAE">
              <w:rPr>
                <w:sz w:val="28"/>
                <w:szCs w:val="28"/>
                <w:lang w:val="en-US"/>
              </w:rPr>
              <w:t>= Cu</w:t>
            </w:r>
            <w:r w:rsidRPr="00F90AAE">
              <w:rPr>
                <w:sz w:val="28"/>
                <w:szCs w:val="28"/>
                <w:vertAlign w:val="superscript"/>
                <w:lang w:val="en-US"/>
              </w:rPr>
              <w:t>2+</w:t>
            </w:r>
            <w:r w:rsidRPr="00F90AAE">
              <w:rPr>
                <w:sz w:val="28"/>
                <w:szCs w:val="28"/>
                <w:lang w:val="en-US"/>
              </w:rPr>
              <w:t>+4NH</w:t>
            </w:r>
            <w:r w:rsidRPr="00F90AAE">
              <w:rPr>
                <w:sz w:val="28"/>
                <w:szCs w:val="28"/>
                <w:vertAlign w:val="subscript"/>
                <w:lang w:val="en-US"/>
              </w:rPr>
              <w:t>3</w:t>
            </w:r>
          </w:p>
          <w:p w:rsidR="00F8280B" w:rsidRPr="00F90AAE" w:rsidRDefault="00F8280B" w:rsidP="00F8280B">
            <w:pPr>
              <w:jc w:val="both"/>
              <w:rPr>
                <w:sz w:val="28"/>
                <w:szCs w:val="28"/>
                <w:vertAlign w:val="superscript"/>
                <w:lang w:val="en-US"/>
              </w:rPr>
            </w:pPr>
            <w:r w:rsidRPr="00F90AAE">
              <w:rPr>
                <w:sz w:val="28"/>
                <w:szCs w:val="28"/>
                <w:lang w:val="en-US"/>
              </w:rPr>
              <w:t>[Fe(CN)6]</w:t>
            </w:r>
            <w:r w:rsidRPr="00F90AAE">
              <w:rPr>
                <w:sz w:val="28"/>
                <w:szCs w:val="28"/>
                <w:vertAlign w:val="superscript"/>
                <w:lang w:val="en-US"/>
              </w:rPr>
              <w:t>3-</w:t>
            </w:r>
            <w:r w:rsidRPr="00F90AAE">
              <w:rPr>
                <w:sz w:val="28"/>
                <w:szCs w:val="28"/>
                <w:lang w:val="en-US"/>
              </w:rPr>
              <w:t>=Fe</w:t>
            </w:r>
            <w:r w:rsidRPr="00F90AAE">
              <w:rPr>
                <w:sz w:val="28"/>
                <w:szCs w:val="28"/>
                <w:vertAlign w:val="superscript"/>
                <w:lang w:val="en-US"/>
              </w:rPr>
              <w:t>3+</w:t>
            </w:r>
            <w:r w:rsidRPr="00F90AAE">
              <w:rPr>
                <w:sz w:val="28"/>
                <w:szCs w:val="28"/>
                <w:lang w:val="en-US"/>
              </w:rPr>
              <w:t>+6CN</w:t>
            </w:r>
            <w:r w:rsidRPr="00F90AAE">
              <w:rPr>
                <w:sz w:val="28"/>
                <w:szCs w:val="28"/>
                <w:vertAlign w:val="superscript"/>
                <w:lang w:val="en-US"/>
              </w:rPr>
              <w:t>-</w:t>
            </w:r>
          </w:p>
          <w:p w:rsidR="00F8280B" w:rsidRPr="00F90AAE" w:rsidRDefault="00F8280B" w:rsidP="00F8280B">
            <w:pPr>
              <w:jc w:val="both"/>
              <w:rPr>
                <w:sz w:val="28"/>
                <w:szCs w:val="28"/>
                <w:vertAlign w:val="superscript"/>
                <w:lang w:val="en-US"/>
              </w:rPr>
            </w:pPr>
            <w:r w:rsidRPr="00F90AAE">
              <w:rPr>
                <w:sz w:val="28"/>
                <w:szCs w:val="28"/>
                <w:lang w:val="en-US"/>
              </w:rPr>
              <w:t>[Fe(CN)6]</w:t>
            </w:r>
            <w:r w:rsidRPr="00F90AAE">
              <w:rPr>
                <w:sz w:val="28"/>
                <w:szCs w:val="28"/>
                <w:vertAlign w:val="superscript"/>
                <w:lang w:val="en-US"/>
              </w:rPr>
              <w:t>4-</w:t>
            </w:r>
            <w:r w:rsidRPr="00F90AAE">
              <w:rPr>
                <w:sz w:val="28"/>
                <w:szCs w:val="28"/>
                <w:lang w:val="en-US"/>
              </w:rPr>
              <w:t>=Fe</w:t>
            </w:r>
            <w:r w:rsidRPr="00F90AAE">
              <w:rPr>
                <w:sz w:val="28"/>
                <w:szCs w:val="28"/>
                <w:vertAlign w:val="superscript"/>
                <w:lang w:val="en-US"/>
              </w:rPr>
              <w:t>2+</w:t>
            </w:r>
            <w:r w:rsidRPr="00F90AAE">
              <w:rPr>
                <w:sz w:val="28"/>
                <w:szCs w:val="28"/>
                <w:lang w:val="en-US"/>
              </w:rPr>
              <w:t>+6CN</w:t>
            </w:r>
            <w:r w:rsidRPr="00F90AAE">
              <w:rPr>
                <w:sz w:val="28"/>
                <w:szCs w:val="28"/>
                <w:vertAlign w:val="superscript"/>
                <w:lang w:val="en-US"/>
              </w:rPr>
              <w:t>-</w:t>
            </w:r>
          </w:p>
          <w:p w:rsidR="00F8280B" w:rsidRPr="00F90AAE" w:rsidRDefault="00F8280B" w:rsidP="00F8280B">
            <w:pPr>
              <w:jc w:val="both"/>
              <w:rPr>
                <w:sz w:val="28"/>
                <w:szCs w:val="28"/>
                <w:lang w:val="en-US"/>
              </w:rPr>
            </w:pPr>
            <w:r w:rsidRPr="00F90AAE">
              <w:rPr>
                <w:sz w:val="28"/>
                <w:szCs w:val="28"/>
                <w:lang w:val="en-US"/>
              </w:rPr>
              <w:t>[PtCl</w:t>
            </w:r>
            <w:r w:rsidRPr="00F90AAE">
              <w:rPr>
                <w:sz w:val="28"/>
                <w:szCs w:val="28"/>
                <w:vertAlign w:val="subscript"/>
                <w:lang w:val="en-US"/>
              </w:rPr>
              <w:t>4</w:t>
            </w:r>
            <w:r w:rsidRPr="00F90AAE">
              <w:rPr>
                <w:sz w:val="28"/>
                <w:szCs w:val="28"/>
                <w:lang w:val="en-US"/>
              </w:rPr>
              <w:t>]</w:t>
            </w:r>
            <w:r w:rsidRPr="00F90AAE">
              <w:rPr>
                <w:sz w:val="28"/>
                <w:szCs w:val="28"/>
                <w:vertAlign w:val="superscript"/>
                <w:lang w:val="en-US"/>
              </w:rPr>
              <w:t>2-</w:t>
            </w:r>
            <w:r w:rsidRPr="00F90AAE">
              <w:rPr>
                <w:sz w:val="28"/>
                <w:szCs w:val="28"/>
                <w:lang w:val="en-US"/>
              </w:rPr>
              <w:t>=Pt</w:t>
            </w:r>
            <w:r w:rsidRPr="00F90AAE">
              <w:rPr>
                <w:sz w:val="28"/>
                <w:szCs w:val="28"/>
                <w:vertAlign w:val="superscript"/>
                <w:lang w:val="en-US"/>
              </w:rPr>
              <w:t>2+</w:t>
            </w:r>
            <w:r w:rsidRPr="00F90AAE">
              <w:rPr>
                <w:sz w:val="28"/>
                <w:szCs w:val="28"/>
                <w:lang w:val="en-US"/>
              </w:rPr>
              <w:t>+4Cl</w:t>
            </w:r>
            <w:r w:rsidRPr="00F90AAE">
              <w:rPr>
                <w:sz w:val="28"/>
                <w:szCs w:val="28"/>
                <w:vertAlign w:val="superscript"/>
                <w:lang w:val="en-US"/>
              </w:rPr>
              <w:t>-</w:t>
            </w:r>
          </w:p>
          <w:p w:rsidR="00F8280B" w:rsidRPr="00F90AAE" w:rsidRDefault="00F8280B" w:rsidP="00F8280B">
            <w:pPr>
              <w:jc w:val="both"/>
              <w:rPr>
                <w:sz w:val="28"/>
                <w:szCs w:val="28"/>
                <w:lang w:val="en-US"/>
              </w:rPr>
            </w:pPr>
            <w:r w:rsidRPr="00F90AAE">
              <w:rPr>
                <w:sz w:val="28"/>
                <w:szCs w:val="28"/>
                <w:lang w:val="en-US"/>
              </w:rPr>
              <w:t>[SiF</w:t>
            </w:r>
            <w:r w:rsidRPr="00F90AAE">
              <w:rPr>
                <w:sz w:val="28"/>
                <w:szCs w:val="28"/>
                <w:vertAlign w:val="subscript"/>
                <w:lang w:val="en-US"/>
              </w:rPr>
              <w:t>6</w:t>
            </w:r>
            <w:r w:rsidRPr="00F90AAE">
              <w:rPr>
                <w:sz w:val="28"/>
                <w:szCs w:val="28"/>
                <w:lang w:val="en-US"/>
              </w:rPr>
              <w:t>]</w:t>
            </w:r>
            <w:r w:rsidRPr="00F90AAE">
              <w:rPr>
                <w:sz w:val="28"/>
                <w:szCs w:val="28"/>
                <w:vertAlign w:val="superscript"/>
                <w:lang w:val="en-US"/>
              </w:rPr>
              <w:t>2-</w:t>
            </w:r>
            <w:r w:rsidRPr="00F90AAE">
              <w:rPr>
                <w:sz w:val="28"/>
                <w:szCs w:val="28"/>
                <w:lang w:val="en-US"/>
              </w:rPr>
              <w:t>=SiF</w:t>
            </w:r>
            <w:r w:rsidRPr="00F90AAE">
              <w:rPr>
                <w:sz w:val="28"/>
                <w:szCs w:val="28"/>
                <w:vertAlign w:val="subscript"/>
                <w:lang w:val="en-US"/>
              </w:rPr>
              <w:t>4</w:t>
            </w:r>
            <w:r w:rsidRPr="00F90AAE">
              <w:rPr>
                <w:sz w:val="28"/>
                <w:szCs w:val="28"/>
                <w:lang w:val="en-US"/>
              </w:rPr>
              <w:t>+2F</w:t>
            </w:r>
            <w:r w:rsidRPr="00F90AAE">
              <w:rPr>
                <w:sz w:val="28"/>
                <w:szCs w:val="28"/>
                <w:vertAlign w:val="superscript"/>
                <w:lang w:val="en-US"/>
              </w:rPr>
              <w:t>-</w:t>
            </w:r>
          </w:p>
          <w:p w:rsidR="00F8280B" w:rsidRPr="00F90AAE" w:rsidRDefault="00F8280B" w:rsidP="00F8280B">
            <w:pPr>
              <w:jc w:val="both"/>
              <w:rPr>
                <w:sz w:val="28"/>
                <w:szCs w:val="28"/>
                <w:lang w:val="en-US"/>
              </w:rPr>
            </w:pPr>
            <w:r w:rsidRPr="00F90AAE">
              <w:rPr>
                <w:sz w:val="28"/>
                <w:szCs w:val="28"/>
                <w:lang w:val="en-US"/>
              </w:rPr>
              <w:t>[Zn(NH</w:t>
            </w:r>
            <w:r w:rsidRPr="00F90AAE">
              <w:rPr>
                <w:sz w:val="28"/>
                <w:szCs w:val="28"/>
                <w:vertAlign w:val="subscript"/>
                <w:lang w:val="en-US"/>
              </w:rPr>
              <w:t>3</w:t>
            </w:r>
            <w:r w:rsidRPr="00F90AAE">
              <w:rPr>
                <w:sz w:val="28"/>
                <w:szCs w:val="28"/>
                <w:lang w:val="en-US"/>
              </w:rPr>
              <w:t>)</w:t>
            </w:r>
            <w:r w:rsidRPr="00F90AAE">
              <w:rPr>
                <w:sz w:val="28"/>
                <w:szCs w:val="28"/>
                <w:vertAlign w:val="subscript"/>
                <w:lang w:val="en-US"/>
              </w:rPr>
              <w:t>4</w:t>
            </w:r>
            <w:r w:rsidRPr="00F90AAE">
              <w:rPr>
                <w:sz w:val="28"/>
                <w:szCs w:val="28"/>
                <w:lang w:val="en-US"/>
              </w:rPr>
              <w:t>]</w:t>
            </w:r>
            <w:r w:rsidRPr="00F90AAE">
              <w:rPr>
                <w:sz w:val="28"/>
                <w:szCs w:val="28"/>
                <w:vertAlign w:val="superscript"/>
                <w:lang w:val="en-US"/>
              </w:rPr>
              <w:t>2+</w:t>
            </w:r>
            <w:r w:rsidRPr="00F90AAE">
              <w:rPr>
                <w:sz w:val="28"/>
                <w:szCs w:val="28"/>
                <w:lang w:val="en-US"/>
              </w:rPr>
              <w:t>=Zn</w:t>
            </w:r>
            <w:r w:rsidRPr="00F90AAE">
              <w:rPr>
                <w:sz w:val="28"/>
                <w:szCs w:val="28"/>
                <w:vertAlign w:val="superscript"/>
                <w:lang w:val="en-US"/>
              </w:rPr>
              <w:t>2+</w:t>
            </w:r>
            <w:r w:rsidRPr="00F90AAE">
              <w:rPr>
                <w:sz w:val="28"/>
                <w:szCs w:val="28"/>
                <w:lang w:val="en-US"/>
              </w:rPr>
              <w:t>4NH</w:t>
            </w:r>
            <w:r w:rsidRPr="00F90AAE">
              <w:rPr>
                <w:sz w:val="28"/>
                <w:szCs w:val="28"/>
                <w:vertAlign w:val="subscript"/>
                <w:lang w:val="en-US"/>
              </w:rPr>
              <w:t>3</w:t>
            </w:r>
          </w:p>
          <w:p w:rsidR="00F8280B" w:rsidRPr="00F90AAE" w:rsidRDefault="00F8280B" w:rsidP="00F8280B">
            <w:pPr>
              <w:jc w:val="both"/>
              <w:rPr>
                <w:sz w:val="28"/>
                <w:szCs w:val="28"/>
                <w:lang w:val="en-US"/>
              </w:rPr>
            </w:pPr>
            <w:r w:rsidRPr="00F90AAE">
              <w:rPr>
                <w:sz w:val="28"/>
                <w:szCs w:val="28"/>
                <w:lang w:val="en-US"/>
              </w:rPr>
              <w:t>[Zn(CN)</w:t>
            </w:r>
            <w:r w:rsidRPr="00F90AAE">
              <w:rPr>
                <w:sz w:val="28"/>
                <w:szCs w:val="28"/>
                <w:vertAlign w:val="subscript"/>
                <w:lang w:val="en-US"/>
              </w:rPr>
              <w:t>4</w:t>
            </w:r>
            <w:r w:rsidRPr="00F90AAE">
              <w:rPr>
                <w:sz w:val="28"/>
                <w:szCs w:val="28"/>
                <w:lang w:val="en-US"/>
              </w:rPr>
              <w:t>]</w:t>
            </w:r>
            <w:r w:rsidRPr="00F90AAE">
              <w:rPr>
                <w:sz w:val="28"/>
                <w:szCs w:val="28"/>
                <w:vertAlign w:val="superscript"/>
                <w:lang w:val="en-US"/>
              </w:rPr>
              <w:t>2-</w:t>
            </w:r>
            <w:r w:rsidRPr="00F90AAE">
              <w:rPr>
                <w:sz w:val="28"/>
                <w:szCs w:val="28"/>
                <w:lang w:val="en-US"/>
              </w:rPr>
              <w:t>=Zn</w:t>
            </w:r>
            <w:r w:rsidRPr="00F90AAE">
              <w:rPr>
                <w:sz w:val="28"/>
                <w:szCs w:val="28"/>
                <w:vertAlign w:val="superscript"/>
                <w:lang w:val="en-US"/>
              </w:rPr>
              <w:t>2</w:t>
            </w:r>
            <w:r w:rsidRPr="00F90AAE">
              <w:rPr>
                <w:sz w:val="28"/>
                <w:szCs w:val="28"/>
                <w:lang w:val="en-US"/>
              </w:rPr>
              <w:t>+4CN</w:t>
            </w:r>
            <w:r w:rsidRPr="00F90AAE">
              <w:rPr>
                <w:sz w:val="28"/>
                <w:szCs w:val="28"/>
                <w:vertAlign w:val="superscript"/>
                <w:lang w:val="en-US"/>
              </w:rPr>
              <w:t>-</w:t>
            </w:r>
          </w:p>
          <w:p w:rsidR="00F8280B" w:rsidRPr="00181885" w:rsidRDefault="00F8280B" w:rsidP="00F8280B">
            <w:pPr>
              <w:jc w:val="both"/>
              <w:rPr>
                <w:sz w:val="28"/>
                <w:szCs w:val="28"/>
                <w:vertAlign w:val="superscript"/>
              </w:rPr>
            </w:pPr>
            <w:r w:rsidRPr="00181885">
              <w:rPr>
                <w:sz w:val="28"/>
                <w:szCs w:val="28"/>
              </w:rPr>
              <w:t>[NH</w:t>
            </w:r>
            <w:r w:rsidRPr="00181885">
              <w:rPr>
                <w:sz w:val="28"/>
                <w:szCs w:val="28"/>
                <w:vertAlign w:val="subscript"/>
              </w:rPr>
              <w:t>4</w:t>
            </w:r>
            <w:r w:rsidRPr="00181885">
              <w:rPr>
                <w:sz w:val="28"/>
                <w:szCs w:val="28"/>
              </w:rPr>
              <w:t>]</w:t>
            </w:r>
            <w:r w:rsidRPr="00181885">
              <w:rPr>
                <w:sz w:val="28"/>
                <w:szCs w:val="28"/>
                <w:vertAlign w:val="superscript"/>
              </w:rPr>
              <w:t>+</w:t>
            </w:r>
            <w:r w:rsidRPr="00181885">
              <w:rPr>
                <w:sz w:val="28"/>
                <w:szCs w:val="28"/>
              </w:rPr>
              <w:t>+NH</w:t>
            </w:r>
            <w:r w:rsidRPr="00181885">
              <w:rPr>
                <w:sz w:val="28"/>
                <w:szCs w:val="28"/>
                <w:vertAlign w:val="subscript"/>
              </w:rPr>
              <w:t>3</w:t>
            </w:r>
            <w:r w:rsidRPr="00181885">
              <w:rPr>
                <w:sz w:val="28"/>
                <w:szCs w:val="28"/>
              </w:rPr>
              <w:t>+H</w:t>
            </w:r>
            <w:r w:rsidRPr="00181885">
              <w:rPr>
                <w:sz w:val="28"/>
                <w:szCs w:val="28"/>
                <w:vertAlign w:val="superscript"/>
              </w:rPr>
              <w:t>+</w:t>
            </w:r>
          </w:p>
        </w:tc>
        <w:tc>
          <w:tcPr>
            <w:tcW w:w="3335" w:type="dxa"/>
            <w:tcBorders>
              <w:top w:val="nil"/>
              <w:left w:val="nil"/>
              <w:bottom w:val="single" w:sz="4" w:space="0" w:color="auto"/>
              <w:right w:val="nil"/>
            </w:tcBorders>
          </w:tcPr>
          <w:p w:rsidR="00F8280B" w:rsidRPr="00181885" w:rsidRDefault="00F8280B" w:rsidP="00F8280B">
            <w:pPr>
              <w:jc w:val="both"/>
              <w:rPr>
                <w:sz w:val="28"/>
                <w:szCs w:val="28"/>
                <w:vertAlign w:val="superscript"/>
              </w:rPr>
            </w:pPr>
            <w:r w:rsidRPr="00181885">
              <w:rPr>
                <w:sz w:val="28"/>
                <w:szCs w:val="28"/>
              </w:rPr>
              <w:t>1,0*10</w:t>
            </w:r>
            <w:r w:rsidRPr="00181885">
              <w:rPr>
                <w:sz w:val="28"/>
                <w:szCs w:val="28"/>
                <w:vertAlign w:val="superscript"/>
              </w:rPr>
              <w:t>-21</w:t>
            </w:r>
          </w:p>
          <w:p w:rsidR="00F8280B" w:rsidRPr="00181885" w:rsidRDefault="00F8280B" w:rsidP="00F8280B">
            <w:pPr>
              <w:jc w:val="both"/>
              <w:rPr>
                <w:strike/>
                <w:sz w:val="28"/>
                <w:szCs w:val="28"/>
                <w:vertAlign w:val="superscript"/>
              </w:rPr>
            </w:pPr>
            <w:r w:rsidRPr="00181885">
              <w:rPr>
                <w:sz w:val="28"/>
                <w:szCs w:val="28"/>
              </w:rPr>
              <w:t>4,0*10</w:t>
            </w:r>
            <w:r w:rsidRPr="00181885">
              <w:rPr>
                <w:sz w:val="28"/>
                <w:szCs w:val="28"/>
                <w:vertAlign w:val="superscript"/>
              </w:rPr>
              <w:t>-7</w:t>
            </w:r>
          </w:p>
          <w:p w:rsidR="00F8280B" w:rsidRPr="00181885" w:rsidRDefault="00F8280B" w:rsidP="00F8280B">
            <w:pPr>
              <w:jc w:val="both"/>
              <w:rPr>
                <w:sz w:val="28"/>
                <w:szCs w:val="28"/>
              </w:rPr>
            </w:pPr>
            <w:r w:rsidRPr="00181885">
              <w:rPr>
                <w:sz w:val="28"/>
                <w:szCs w:val="28"/>
              </w:rPr>
              <w:t>2,0*10</w:t>
            </w:r>
            <w:r w:rsidRPr="00181885">
              <w:rPr>
                <w:sz w:val="28"/>
                <w:szCs w:val="28"/>
                <w:vertAlign w:val="superscript"/>
              </w:rPr>
              <w:t>-28</w:t>
            </w:r>
          </w:p>
          <w:p w:rsidR="00F8280B" w:rsidRPr="00181885" w:rsidRDefault="00F8280B" w:rsidP="00F8280B">
            <w:pPr>
              <w:jc w:val="both"/>
              <w:rPr>
                <w:sz w:val="28"/>
                <w:szCs w:val="28"/>
                <w:vertAlign w:val="superscript"/>
              </w:rPr>
            </w:pPr>
            <w:r w:rsidRPr="00181885">
              <w:rPr>
                <w:sz w:val="28"/>
                <w:szCs w:val="28"/>
              </w:rPr>
              <w:t>8,0*10</w:t>
            </w:r>
            <w:r w:rsidRPr="00181885">
              <w:rPr>
                <w:sz w:val="28"/>
                <w:szCs w:val="28"/>
                <w:vertAlign w:val="superscript"/>
              </w:rPr>
              <w:t>-6</w:t>
            </w:r>
          </w:p>
          <w:p w:rsidR="00F8280B" w:rsidRPr="00181885" w:rsidRDefault="00F8280B" w:rsidP="00F8280B">
            <w:pPr>
              <w:pStyle w:val="a3"/>
              <w:jc w:val="both"/>
              <w:rPr>
                <w:rFonts w:ascii="Times New Roman" w:hAnsi="Times New Roman"/>
                <w:sz w:val="28"/>
                <w:szCs w:val="28"/>
              </w:rPr>
            </w:pPr>
            <w:r w:rsidRPr="00181885">
              <w:rPr>
                <w:rFonts w:ascii="Times New Roman" w:hAnsi="Times New Roman"/>
                <w:sz w:val="28"/>
                <w:szCs w:val="28"/>
              </w:rPr>
              <w:t>8,0*10</w:t>
            </w:r>
            <w:r w:rsidRPr="00181885">
              <w:rPr>
                <w:rFonts w:ascii="Times New Roman" w:hAnsi="Times New Roman"/>
                <w:sz w:val="28"/>
                <w:szCs w:val="28"/>
                <w:vertAlign w:val="superscript"/>
              </w:rPr>
              <w:t>-36</w:t>
            </w:r>
          </w:p>
          <w:p w:rsidR="00F8280B" w:rsidRPr="00181885" w:rsidRDefault="00F8280B" w:rsidP="00F8280B">
            <w:pPr>
              <w:jc w:val="both"/>
              <w:rPr>
                <w:sz w:val="28"/>
                <w:szCs w:val="28"/>
                <w:vertAlign w:val="superscript"/>
              </w:rPr>
            </w:pPr>
            <w:r w:rsidRPr="00181885">
              <w:rPr>
                <w:sz w:val="28"/>
                <w:szCs w:val="28"/>
              </w:rPr>
              <w:t>4,6*10</w:t>
            </w:r>
            <w:r w:rsidRPr="00181885">
              <w:rPr>
                <w:sz w:val="28"/>
                <w:szCs w:val="28"/>
                <w:vertAlign w:val="superscript"/>
              </w:rPr>
              <w:t>-14</w:t>
            </w:r>
          </w:p>
          <w:p w:rsidR="00F8280B" w:rsidRPr="00181885" w:rsidRDefault="00F8280B" w:rsidP="00F8280B">
            <w:pPr>
              <w:jc w:val="both"/>
              <w:rPr>
                <w:sz w:val="28"/>
                <w:szCs w:val="28"/>
                <w:vertAlign w:val="superscript"/>
              </w:rPr>
            </w:pPr>
            <w:r w:rsidRPr="00181885">
              <w:rPr>
                <w:sz w:val="28"/>
                <w:szCs w:val="28"/>
              </w:rPr>
              <w:t>1,0*10</w:t>
            </w:r>
            <w:r w:rsidRPr="00181885">
              <w:rPr>
                <w:sz w:val="28"/>
                <w:szCs w:val="28"/>
                <w:vertAlign w:val="superscript"/>
              </w:rPr>
              <w:t>-44</w:t>
            </w:r>
          </w:p>
          <w:p w:rsidR="00F8280B" w:rsidRPr="00181885" w:rsidRDefault="00F8280B" w:rsidP="00F8280B">
            <w:pPr>
              <w:jc w:val="both"/>
              <w:rPr>
                <w:sz w:val="28"/>
                <w:szCs w:val="28"/>
                <w:vertAlign w:val="superscript"/>
              </w:rPr>
            </w:pPr>
            <w:r w:rsidRPr="00181885">
              <w:rPr>
                <w:sz w:val="28"/>
                <w:szCs w:val="28"/>
              </w:rPr>
              <w:t>1,0*10</w:t>
            </w:r>
            <w:r w:rsidRPr="00181885">
              <w:rPr>
                <w:sz w:val="28"/>
                <w:szCs w:val="28"/>
                <w:vertAlign w:val="superscript"/>
              </w:rPr>
              <w:t>-37</w:t>
            </w:r>
          </w:p>
          <w:p w:rsidR="00F8280B" w:rsidRPr="00181885" w:rsidRDefault="00F8280B" w:rsidP="00F8280B">
            <w:pPr>
              <w:jc w:val="both"/>
              <w:rPr>
                <w:sz w:val="28"/>
                <w:szCs w:val="28"/>
              </w:rPr>
            </w:pPr>
            <w:r w:rsidRPr="00181885">
              <w:rPr>
                <w:sz w:val="28"/>
                <w:szCs w:val="28"/>
              </w:rPr>
              <w:t>1,0*10</w:t>
            </w:r>
            <w:r w:rsidRPr="00181885">
              <w:rPr>
                <w:sz w:val="28"/>
                <w:szCs w:val="28"/>
                <w:vertAlign w:val="superscript"/>
              </w:rPr>
              <w:t>-16</w:t>
            </w:r>
          </w:p>
          <w:p w:rsidR="00F8280B" w:rsidRPr="00181885" w:rsidRDefault="00F8280B" w:rsidP="00F8280B">
            <w:pPr>
              <w:jc w:val="both"/>
              <w:rPr>
                <w:sz w:val="28"/>
                <w:szCs w:val="28"/>
              </w:rPr>
            </w:pPr>
            <w:r w:rsidRPr="00181885">
              <w:rPr>
                <w:sz w:val="28"/>
                <w:szCs w:val="28"/>
              </w:rPr>
              <w:t>6,3*10</w:t>
            </w:r>
            <w:r w:rsidRPr="00181885">
              <w:rPr>
                <w:sz w:val="28"/>
                <w:szCs w:val="28"/>
                <w:vertAlign w:val="superscript"/>
              </w:rPr>
              <w:t>-8</w:t>
            </w:r>
          </w:p>
          <w:p w:rsidR="00F8280B" w:rsidRPr="00181885" w:rsidRDefault="00F8280B" w:rsidP="00F8280B">
            <w:pPr>
              <w:jc w:val="both"/>
              <w:rPr>
                <w:sz w:val="28"/>
                <w:szCs w:val="28"/>
              </w:rPr>
            </w:pPr>
            <w:r w:rsidRPr="00181885">
              <w:rPr>
                <w:sz w:val="28"/>
                <w:szCs w:val="28"/>
              </w:rPr>
              <w:t>4,0*10</w:t>
            </w:r>
            <w:r w:rsidRPr="00181885">
              <w:rPr>
                <w:sz w:val="28"/>
                <w:szCs w:val="28"/>
                <w:vertAlign w:val="superscript"/>
              </w:rPr>
              <w:t>-10</w:t>
            </w:r>
          </w:p>
          <w:p w:rsidR="00F8280B" w:rsidRPr="00181885" w:rsidRDefault="00F8280B" w:rsidP="00F8280B">
            <w:pPr>
              <w:jc w:val="both"/>
              <w:rPr>
                <w:sz w:val="28"/>
                <w:szCs w:val="28"/>
              </w:rPr>
            </w:pPr>
            <w:r w:rsidRPr="00181885">
              <w:rPr>
                <w:sz w:val="28"/>
                <w:szCs w:val="28"/>
              </w:rPr>
              <w:t>6,3*10</w:t>
            </w:r>
            <w:r w:rsidRPr="00181885">
              <w:rPr>
                <w:sz w:val="28"/>
                <w:szCs w:val="28"/>
                <w:vertAlign w:val="superscript"/>
              </w:rPr>
              <w:t>-18</w:t>
            </w:r>
          </w:p>
          <w:p w:rsidR="00F8280B" w:rsidRPr="00181885" w:rsidRDefault="00F8280B" w:rsidP="00F8280B">
            <w:pPr>
              <w:jc w:val="both"/>
              <w:rPr>
                <w:sz w:val="28"/>
                <w:szCs w:val="28"/>
              </w:rPr>
            </w:pPr>
            <w:r w:rsidRPr="00181885">
              <w:rPr>
                <w:sz w:val="28"/>
                <w:szCs w:val="28"/>
              </w:rPr>
              <w:t>6,0*10</w:t>
            </w:r>
            <w:r w:rsidRPr="00181885">
              <w:rPr>
                <w:sz w:val="28"/>
                <w:szCs w:val="28"/>
                <w:vertAlign w:val="superscript"/>
              </w:rPr>
              <w:t>-10</w:t>
            </w:r>
          </w:p>
          <w:p w:rsidR="00F8280B" w:rsidRPr="00181885" w:rsidRDefault="00F8280B" w:rsidP="00F8280B">
            <w:pPr>
              <w:jc w:val="both"/>
              <w:rPr>
                <w:sz w:val="28"/>
                <w:szCs w:val="28"/>
              </w:rPr>
            </w:pPr>
          </w:p>
        </w:tc>
      </w:tr>
    </w:tbl>
    <w:p w:rsidR="00F8280B" w:rsidRPr="009B57CD"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xml:space="preserve">When potassium fluoride is added, the yellow ferric chloride solution is discolored due to the formation of a complex ion </w:t>
      </w:r>
      <w:r w:rsidR="009B57CD" w:rsidRPr="009B57CD">
        <w:rPr>
          <w:sz w:val="28"/>
          <w:szCs w:val="28"/>
          <w:lang w:val="en-US"/>
        </w:rPr>
        <w:t>[FeF</w:t>
      </w:r>
      <w:r w:rsidR="009B57CD" w:rsidRPr="009B57CD">
        <w:rPr>
          <w:sz w:val="28"/>
          <w:szCs w:val="28"/>
          <w:vertAlign w:val="subscript"/>
          <w:lang w:val="en-US"/>
        </w:rPr>
        <w:t>6</w:t>
      </w:r>
      <w:r w:rsidR="009B57CD" w:rsidRPr="009B57CD">
        <w:rPr>
          <w:sz w:val="28"/>
          <w:szCs w:val="28"/>
          <w:lang w:val="en-US"/>
        </w:rPr>
        <w:t>]</w:t>
      </w:r>
      <w:r w:rsidR="009B57CD" w:rsidRPr="009B57CD">
        <w:rPr>
          <w:sz w:val="28"/>
          <w:szCs w:val="28"/>
          <w:vertAlign w:val="superscript"/>
          <w:lang w:val="en-US"/>
        </w:rPr>
        <w:t>3-</w:t>
      </w:r>
    </w:p>
    <w:p w:rsidR="009B57CD" w:rsidRDefault="009B57CD" w:rsidP="009B57CD">
      <w:pPr>
        <w:jc w:val="both"/>
        <w:rPr>
          <w:sz w:val="28"/>
          <w:szCs w:val="28"/>
          <w:lang w:val="en-US"/>
        </w:rPr>
      </w:pPr>
      <w:r>
        <w:rPr>
          <w:sz w:val="28"/>
          <w:szCs w:val="28"/>
          <w:lang w:val="en-US"/>
        </w:rPr>
        <w:t>FeCl</w:t>
      </w:r>
      <w:r>
        <w:rPr>
          <w:sz w:val="28"/>
          <w:szCs w:val="28"/>
          <w:vertAlign w:val="subscript"/>
          <w:lang w:val="en-US"/>
        </w:rPr>
        <w:t>3</w:t>
      </w:r>
      <w:r>
        <w:rPr>
          <w:sz w:val="28"/>
          <w:szCs w:val="28"/>
          <w:lang w:val="en-US"/>
        </w:rPr>
        <w:t>+6KF=K</w:t>
      </w:r>
      <w:r>
        <w:rPr>
          <w:sz w:val="28"/>
          <w:szCs w:val="28"/>
          <w:vertAlign w:val="subscript"/>
          <w:lang w:val="en-US"/>
        </w:rPr>
        <w:t>3</w:t>
      </w:r>
      <w:r>
        <w:rPr>
          <w:sz w:val="28"/>
          <w:szCs w:val="28"/>
          <w:lang w:val="en-US"/>
        </w:rPr>
        <w:t>[FeF</w:t>
      </w:r>
      <w:r>
        <w:rPr>
          <w:sz w:val="28"/>
          <w:szCs w:val="28"/>
          <w:vertAlign w:val="subscript"/>
          <w:lang w:val="en-US"/>
        </w:rPr>
        <w:t>6</w:t>
      </w:r>
      <w:r>
        <w:rPr>
          <w:sz w:val="28"/>
          <w:szCs w:val="28"/>
          <w:lang w:val="en-US"/>
        </w:rPr>
        <w:t>]+3KCl,Fe</w:t>
      </w:r>
      <w:r>
        <w:rPr>
          <w:sz w:val="28"/>
          <w:szCs w:val="28"/>
          <w:vertAlign w:val="superscript"/>
          <w:lang w:val="en-US"/>
        </w:rPr>
        <w:t>3+</w:t>
      </w:r>
      <w:r>
        <w:rPr>
          <w:sz w:val="28"/>
          <w:szCs w:val="28"/>
          <w:lang w:val="en-US"/>
        </w:rPr>
        <w:t>+6F</w:t>
      </w:r>
      <w:r>
        <w:rPr>
          <w:sz w:val="28"/>
          <w:szCs w:val="28"/>
          <w:vertAlign w:val="superscript"/>
          <w:lang w:val="en-US"/>
        </w:rPr>
        <w:t>-</w:t>
      </w:r>
      <w:r>
        <w:rPr>
          <w:sz w:val="28"/>
          <w:szCs w:val="28"/>
          <w:lang w:val="en-US"/>
        </w:rPr>
        <w:t>=[FeF</w:t>
      </w:r>
      <w:r>
        <w:rPr>
          <w:sz w:val="28"/>
          <w:szCs w:val="28"/>
          <w:vertAlign w:val="subscript"/>
          <w:lang w:val="en-US"/>
        </w:rPr>
        <w:t>6</w:t>
      </w:r>
      <w:r>
        <w:rPr>
          <w:sz w:val="28"/>
          <w:szCs w:val="28"/>
          <w:lang w:val="en-US"/>
        </w:rPr>
        <w:t>]</w:t>
      </w:r>
      <w:r>
        <w:rPr>
          <w:sz w:val="28"/>
          <w:szCs w:val="28"/>
          <w:vertAlign w:val="superscript"/>
          <w:lang w:val="en-US"/>
        </w:rPr>
        <w:t>3-</w:t>
      </w:r>
    </w:p>
    <w:p w:rsidR="00F8280B" w:rsidRPr="009B57CD" w:rsidRDefault="00F8280B" w:rsidP="009B57CD">
      <w:pPr>
        <w:jc w:val="both"/>
        <w:rPr>
          <w:sz w:val="28"/>
          <w:szCs w:val="28"/>
          <w:lang w:val="en-US"/>
        </w:rPr>
      </w:pPr>
      <w:r w:rsidRPr="00F8280B">
        <w:rPr>
          <w:rFonts w:ascii="Times New Roman" w:hAnsi="Times New Roman" w:cs="Times New Roman"/>
          <w:sz w:val="28"/>
          <w:szCs w:val="28"/>
          <w:lang w:val="en-US"/>
        </w:rPr>
        <w:t xml:space="preserve">When a concentrated solution of potassium thiocyanate is added to a small amount of the cobalt chloride solution, a blue color appears, since a </w:t>
      </w:r>
      <w:r w:rsidR="009B57CD" w:rsidRPr="009B57CD">
        <w:rPr>
          <w:sz w:val="28"/>
          <w:szCs w:val="28"/>
          <w:lang w:val="en-US"/>
        </w:rPr>
        <w:t>[C</w:t>
      </w:r>
      <w:r w:rsidR="009B57CD">
        <w:rPr>
          <w:sz w:val="28"/>
          <w:szCs w:val="28"/>
        </w:rPr>
        <w:t>о</w:t>
      </w:r>
      <w:r w:rsidR="009B57CD" w:rsidRPr="009B57CD">
        <w:rPr>
          <w:sz w:val="28"/>
          <w:szCs w:val="28"/>
          <w:lang w:val="en-US"/>
        </w:rPr>
        <w:t>(CSN)</w:t>
      </w:r>
      <w:r w:rsidR="009B57CD" w:rsidRPr="009B57CD">
        <w:rPr>
          <w:sz w:val="28"/>
          <w:szCs w:val="28"/>
          <w:vertAlign w:val="subscript"/>
          <w:lang w:val="en-US"/>
        </w:rPr>
        <w:t>4</w:t>
      </w:r>
      <w:r w:rsidR="009B57CD" w:rsidRPr="009B57CD">
        <w:rPr>
          <w:sz w:val="28"/>
          <w:szCs w:val="28"/>
          <w:lang w:val="en-US"/>
        </w:rPr>
        <w:t>]</w:t>
      </w:r>
      <w:r w:rsidR="009B57CD" w:rsidRPr="009B57CD">
        <w:rPr>
          <w:sz w:val="28"/>
          <w:szCs w:val="28"/>
          <w:vertAlign w:val="superscript"/>
          <w:lang w:val="en-US"/>
        </w:rPr>
        <w:t>2-</w:t>
      </w:r>
    </w:p>
    <w:p w:rsidR="009B57CD" w:rsidRDefault="009B57CD" w:rsidP="009B57CD">
      <w:pPr>
        <w:jc w:val="both"/>
        <w:rPr>
          <w:sz w:val="28"/>
          <w:szCs w:val="28"/>
          <w:vertAlign w:val="superscript"/>
          <w:lang w:val="en-US"/>
        </w:rPr>
      </w:pPr>
      <w:r>
        <w:rPr>
          <w:sz w:val="28"/>
          <w:szCs w:val="28"/>
          <w:lang w:val="en-US"/>
        </w:rPr>
        <w:t>CoCl</w:t>
      </w:r>
      <w:r>
        <w:rPr>
          <w:sz w:val="28"/>
          <w:szCs w:val="28"/>
          <w:vertAlign w:val="subscript"/>
          <w:lang w:val="en-US"/>
        </w:rPr>
        <w:t>2</w:t>
      </w:r>
      <w:r>
        <w:rPr>
          <w:sz w:val="28"/>
          <w:szCs w:val="28"/>
          <w:lang w:val="en-US"/>
        </w:rPr>
        <w:t>+4KCNS=K</w:t>
      </w:r>
      <w:r>
        <w:rPr>
          <w:sz w:val="28"/>
          <w:szCs w:val="28"/>
          <w:vertAlign w:val="subscript"/>
          <w:lang w:val="en-US"/>
        </w:rPr>
        <w:t>2</w:t>
      </w:r>
      <w:r>
        <w:rPr>
          <w:sz w:val="28"/>
          <w:szCs w:val="28"/>
          <w:lang w:val="en-US"/>
        </w:rPr>
        <w:t>[C</w:t>
      </w:r>
      <w:r>
        <w:rPr>
          <w:sz w:val="28"/>
          <w:szCs w:val="28"/>
        </w:rPr>
        <w:t>о</w:t>
      </w:r>
      <w:r>
        <w:rPr>
          <w:sz w:val="28"/>
          <w:szCs w:val="28"/>
          <w:lang w:val="en-US"/>
        </w:rPr>
        <w:t>(CSN)</w:t>
      </w:r>
      <w:r>
        <w:rPr>
          <w:sz w:val="28"/>
          <w:szCs w:val="28"/>
          <w:vertAlign w:val="subscript"/>
          <w:lang w:val="en-US"/>
        </w:rPr>
        <w:t>4</w:t>
      </w:r>
      <w:r>
        <w:rPr>
          <w:sz w:val="28"/>
          <w:szCs w:val="28"/>
          <w:lang w:val="en-US"/>
        </w:rPr>
        <w:t>]+2KCl,Co</w:t>
      </w:r>
      <w:r>
        <w:rPr>
          <w:sz w:val="28"/>
          <w:szCs w:val="28"/>
          <w:vertAlign w:val="superscript"/>
          <w:lang w:val="en-US"/>
        </w:rPr>
        <w:t>2+</w:t>
      </w:r>
      <w:r>
        <w:rPr>
          <w:sz w:val="28"/>
          <w:szCs w:val="28"/>
          <w:lang w:val="en-US"/>
        </w:rPr>
        <w:t>+4CNS</w:t>
      </w:r>
      <w:r>
        <w:rPr>
          <w:sz w:val="28"/>
          <w:szCs w:val="28"/>
          <w:vertAlign w:val="superscript"/>
          <w:lang w:val="en-US"/>
        </w:rPr>
        <w:t>-</w:t>
      </w:r>
      <w:r>
        <w:rPr>
          <w:sz w:val="28"/>
          <w:szCs w:val="28"/>
          <w:lang w:val="en-US"/>
        </w:rPr>
        <w:t>=[C</w:t>
      </w:r>
      <w:r>
        <w:rPr>
          <w:sz w:val="28"/>
          <w:szCs w:val="28"/>
        </w:rPr>
        <w:t>о</w:t>
      </w:r>
      <w:r>
        <w:rPr>
          <w:sz w:val="28"/>
          <w:szCs w:val="28"/>
          <w:lang w:val="en-US"/>
        </w:rPr>
        <w:t>(CSN)</w:t>
      </w:r>
      <w:r>
        <w:rPr>
          <w:sz w:val="28"/>
          <w:szCs w:val="28"/>
          <w:vertAlign w:val="subscript"/>
          <w:lang w:val="en-US"/>
        </w:rPr>
        <w:t>4</w:t>
      </w:r>
      <w:r>
        <w:rPr>
          <w:sz w:val="28"/>
          <w:szCs w:val="28"/>
          <w:lang w:val="en-US"/>
        </w:rPr>
        <w:t>]</w:t>
      </w:r>
      <w:r>
        <w:rPr>
          <w:sz w:val="28"/>
          <w:szCs w:val="28"/>
          <w:vertAlign w:val="superscript"/>
          <w:lang w:val="en-US"/>
        </w:rPr>
        <w:t>2-</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Dissolution of precipitation is also explained by a shift in the equilibrium of the reaction towards the formation of weak electrolytes. When adding an ammonia solution to the precipitate of silver chloride:</w:t>
      </w:r>
    </w:p>
    <w:p w:rsidR="009B57CD" w:rsidRDefault="009B57CD" w:rsidP="009B57CD">
      <w:pPr>
        <w:jc w:val="both"/>
        <w:rPr>
          <w:sz w:val="28"/>
          <w:szCs w:val="28"/>
          <w:lang w:val="en-US"/>
        </w:rPr>
      </w:pPr>
      <w:r>
        <w:rPr>
          <w:sz w:val="28"/>
          <w:szCs w:val="28"/>
          <w:lang w:val="en-US"/>
        </w:rPr>
        <w:t>AgCl+2NH4OH=[Ag(NH3)2]Cl +2H2O</w:t>
      </w:r>
    </w:p>
    <w:p w:rsidR="009B57CD" w:rsidRDefault="009B57CD" w:rsidP="009B57CD">
      <w:pPr>
        <w:jc w:val="both"/>
        <w:rPr>
          <w:sz w:val="28"/>
          <w:szCs w:val="28"/>
          <w:lang w:val="en-US"/>
        </w:rPr>
      </w:pPr>
      <w:r>
        <w:rPr>
          <w:sz w:val="28"/>
          <w:szCs w:val="28"/>
          <w:lang w:val="en-US"/>
        </w:rPr>
        <w:t>AgCl+2NH4OH=[Ag(NH3)2]+ +Cl-+ H2O</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If a small amount of potassium iodide is added to the silver salt solution, a yellow precipitate of silver iodide precipitates:</w:t>
      </w:r>
    </w:p>
    <w:p w:rsidR="009B57CD" w:rsidRDefault="009B57CD" w:rsidP="009B57CD">
      <w:pPr>
        <w:jc w:val="both"/>
        <w:rPr>
          <w:sz w:val="28"/>
          <w:szCs w:val="28"/>
          <w:lang w:val="en-US"/>
        </w:rPr>
      </w:pPr>
      <w:r>
        <w:rPr>
          <w:sz w:val="28"/>
          <w:szCs w:val="28"/>
          <w:lang w:val="en-US"/>
        </w:rPr>
        <w:t>AgNO3+KI=AgI+KNO3,Ag++I-=AgI</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lastRenderedPageBreak/>
        <w:t>In excess of potassium iodide, silver iodide dissolves to form a complex:</w:t>
      </w:r>
    </w:p>
    <w:p w:rsidR="009B57CD" w:rsidRDefault="009B57CD" w:rsidP="009B57CD">
      <w:pPr>
        <w:jc w:val="both"/>
        <w:rPr>
          <w:sz w:val="28"/>
          <w:szCs w:val="28"/>
          <w:vertAlign w:val="superscript"/>
          <w:lang w:val="en-US"/>
        </w:rPr>
      </w:pPr>
      <w:r>
        <w:rPr>
          <w:sz w:val="28"/>
          <w:szCs w:val="28"/>
          <w:lang w:val="en-US"/>
        </w:rPr>
        <w:t>AgI+KI[AgI2],    AgI+I</w:t>
      </w:r>
      <w:r>
        <w:rPr>
          <w:sz w:val="28"/>
          <w:szCs w:val="28"/>
          <w:vertAlign w:val="superscript"/>
          <w:lang w:val="en-US"/>
        </w:rPr>
        <w:t>-</w:t>
      </w:r>
      <w:r>
        <w:rPr>
          <w:sz w:val="28"/>
          <w:szCs w:val="28"/>
          <w:lang w:val="en-US"/>
        </w:rPr>
        <w:t>=[AgI2]</w:t>
      </w:r>
      <w:r>
        <w:rPr>
          <w:sz w:val="28"/>
          <w:szCs w:val="28"/>
          <w:vertAlign w:val="superscript"/>
          <w:lang w:val="en-US"/>
        </w:rPr>
        <w:t>-</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A blue hydroxy oxy precipitate under the action of ammonia passes a soluble complex base of blue:</w:t>
      </w:r>
    </w:p>
    <w:p w:rsidR="009B57CD" w:rsidRDefault="009B57CD" w:rsidP="009B57CD">
      <w:pPr>
        <w:jc w:val="both"/>
        <w:rPr>
          <w:sz w:val="28"/>
          <w:szCs w:val="28"/>
          <w:lang w:val="en-US"/>
        </w:rPr>
      </w:pPr>
      <w:r>
        <w:rPr>
          <w:sz w:val="28"/>
          <w:szCs w:val="28"/>
          <w:lang w:val="en-US"/>
        </w:rPr>
        <w:t>Cu(OH)</w:t>
      </w:r>
      <w:r>
        <w:rPr>
          <w:sz w:val="28"/>
          <w:szCs w:val="28"/>
          <w:vertAlign w:val="subscript"/>
          <w:lang w:val="en-US"/>
        </w:rPr>
        <w:t>2</w:t>
      </w:r>
      <w:r>
        <w:rPr>
          <w:sz w:val="28"/>
          <w:szCs w:val="28"/>
          <w:lang w:val="en-US"/>
        </w:rPr>
        <w:t>+4NH</w:t>
      </w:r>
      <w:r>
        <w:rPr>
          <w:sz w:val="28"/>
          <w:szCs w:val="28"/>
          <w:vertAlign w:val="subscript"/>
          <w:lang w:val="en-US"/>
        </w:rPr>
        <w:t>4</w:t>
      </w:r>
      <w:r>
        <w:rPr>
          <w:sz w:val="28"/>
          <w:szCs w:val="28"/>
          <w:lang w:val="en-US"/>
        </w:rPr>
        <w:t>OH=[Cu(NH</w:t>
      </w:r>
      <w:r>
        <w:rPr>
          <w:sz w:val="28"/>
          <w:szCs w:val="28"/>
          <w:vertAlign w:val="subscript"/>
          <w:lang w:val="en-US"/>
        </w:rPr>
        <w:t>3</w:t>
      </w:r>
      <w:r>
        <w:rPr>
          <w:sz w:val="28"/>
          <w:szCs w:val="28"/>
          <w:lang w:val="en-US"/>
        </w:rPr>
        <w:t>)</w:t>
      </w:r>
      <w:r>
        <w:rPr>
          <w:sz w:val="28"/>
          <w:szCs w:val="28"/>
          <w:vertAlign w:val="subscript"/>
          <w:lang w:val="en-US"/>
        </w:rPr>
        <w:t>4</w:t>
      </w:r>
      <w:r>
        <w:rPr>
          <w:sz w:val="28"/>
          <w:szCs w:val="28"/>
          <w:lang w:val="en-US"/>
        </w:rPr>
        <w:t>](OH)</w:t>
      </w:r>
      <w:r>
        <w:rPr>
          <w:sz w:val="28"/>
          <w:szCs w:val="28"/>
          <w:vertAlign w:val="subscript"/>
          <w:lang w:val="en-US"/>
        </w:rPr>
        <w:t>2</w:t>
      </w:r>
      <w:r>
        <w:rPr>
          <w:sz w:val="28"/>
          <w:szCs w:val="28"/>
          <w:lang w:val="en-US"/>
        </w:rPr>
        <w:t>+4H</w:t>
      </w:r>
      <w:r>
        <w:rPr>
          <w:sz w:val="28"/>
          <w:szCs w:val="28"/>
          <w:vertAlign w:val="subscript"/>
          <w:lang w:val="en-US"/>
        </w:rPr>
        <w:t>2</w:t>
      </w:r>
      <w:r>
        <w:rPr>
          <w:sz w:val="28"/>
          <w:szCs w:val="28"/>
          <w:lang w:val="en-US"/>
        </w:rPr>
        <w:t>O</w:t>
      </w:r>
    </w:p>
    <w:p w:rsidR="009B57CD" w:rsidRDefault="009B57CD" w:rsidP="009B57CD">
      <w:pPr>
        <w:jc w:val="both"/>
        <w:rPr>
          <w:sz w:val="28"/>
          <w:szCs w:val="28"/>
          <w:lang w:val="en-US"/>
        </w:rPr>
      </w:pPr>
      <w:r>
        <w:rPr>
          <w:sz w:val="28"/>
          <w:szCs w:val="28"/>
          <w:lang w:val="en-US"/>
        </w:rPr>
        <w:t>Cu(OH)</w:t>
      </w:r>
      <w:r>
        <w:rPr>
          <w:sz w:val="28"/>
          <w:szCs w:val="28"/>
          <w:vertAlign w:val="subscript"/>
          <w:lang w:val="en-US"/>
        </w:rPr>
        <w:t>2</w:t>
      </w:r>
      <w:r>
        <w:rPr>
          <w:sz w:val="28"/>
          <w:szCs w:val="28"/>
          <w:lang w:val="en-US"/>
        </w:rPr>
        <w:t>+4NH</w:t>
      </w:r>
      <w:r>
        <w:rPr>
          <w:sz w:val="28"/>
          <w:szCs w:val="28"/>
          <w:vertAlign w:val="subscript"/>
          <w:lang w:val="en-US"/>
        </w:rPr>
        <w:t>4</w:t>
      </w:r>
      <w:r>
        <w:rPr>
          <w:sz w:val="28"/>
          <w:szCs w:val="28"/>
          <w:lang w:val="en-US"/>
        </w:rPr>
        <w:t>OH=[Cu(NH</w:t>
      </w:r>
      <w:r>
        <w:rPr>
          <w:sz w:val="28"/>
          <w:szCs w:val="28"/>
          <w:vertAlign w:val="subscript"/>
          <w:lang w:val="en-US"/>
        </w:rPr>
        <w:t>3</w:t>
      </w:r>
      <w:r>
        <w:rPr>
          <w:sz w:val="28"/>
          <w:szCs w:val="28"/>
          <w:lang w:val="en-US"/>
        </w:rPr>
        <w:t>)</w:t>
      </w:r>
      <w:r>
        <w:rPr>
          <w:sz w:val="28"/>
          <w:szCs w:val="28"/>
          <w:vertAlign w:val="subscript"/>
          <w:lang w:val="en-US"/>
        </w:rPr>
        <w:t>4</w:t>
      </w:r>
      <w:r>
        <w:rPr>
          <w:sz w:val="28"/>
          <w:szCs w:val="28"/>
          <w:lang w:val="en-US"/>
        </w:rPr>
        <w:t>]</w:t>
      </w:r>
      <w:r>
        <w:rPr>
          <w:sz w:val="28"/>
          <w:szCs w:val="28"/>
          <w:vertAlign w:val="superscript"/>
          <w:lang w:val="en-US"/>
        </w:rPr>
        <w:t>+</w:t>
      </w:r>
      <w:r>
        <w:rPr>
          <w:sz w:val="28"/>
          <w:szCs w:val="28"/>
          <w:lang w:val="en-US"/>
        </w:rPr>
        <w:t xml:space="preserve">+2OH </w:t>
      </w:r>
      <w:r>
        <w:rPr>
          <w:sz w:val="28"/>
          <w:szCs w:val="28"/>
          <w:vertAlign w:val="superscript"/>
          <w:lang w:val="en-US"/>
        </w:rPr>
        <w:t xml:space="preserve">-  </w:t>
      </w:r>
      <w:r>
        <w:rPr>
          <w:sz w:val="28"/>
          <w:szCs w:val="28"/>
          <w:lang w:val="en-US"/>
        </w:rPr>
        <w:t>+4H</w:t>
      </w:r>
      <w:r>
        <w:rPr>
          <w:sz w:val="28"/>
          <w:szCs w:val="28"/>
          <w:vertAlign w:val="subscript"/>
          <w:lang w:val="en-US"/>
        </w:rPr>
        <w:t>2</w:t>
      </w:r>
      <w:r>
        <w:rPr>
          <w:sz w:val="28"/>
          <w:szCs w:val="28"/>
          <w:lang w:val="en-US"/>
        </w:rPr>
        <w:t>O</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xml:space="preserve">By shifting the equilibrium of the reaction toward the formation of a weaker electrolyte, the case of the smearing of some complexes is also explained with the formation of others having a lower instability constant. So, if the complex ammonia of silver is acted upon by an acid, a reaction occurs with the formation of a new more stable </w:t>
      </w:r>
      <w:r w:rsidR="00CD2EEA" w:rsidRPr="00CD2EEA">
        <w:rPr>
          <w:sz w:val="28"/>
          <w:szCs w:val="28"/>
          <w:lang w:val="en-US"/>
        </w:rPr>
        <w:t>NH</w:t>
      </w:r>
      <w:r w:rsidR="00CD2EEA" w:rsidRPr="00CD2EEA">
        <w:rPr>
          <w:sz w:val="28"/>
          <w:szCs w:val="28"/>
          <w:vertAlign w:val="subscript"/>
          <w:lang w:val="en-US"/>
        </w:rPr>
        <w:t>4</w:t>
      </w:r>
      <w:r w:rsidR="00CD2EEA" w:rsidRPr="00CD2EEA">
        <w:rPr>
          <w:sz w:val="28"/>
          <w:szCs w:val="28"/>
          <w:vertAlign w:val="superscript"/>
          <w:lang w:val="en-US"/>
        </w:rPr>
        <w:t>+</w:t>
      </w:r>
      <w:r w:rsidRPr="00F8280B">
        <w:rPr>
          <w:rFonts w:ascii="Times New Roman" w:hAnsi="Times New Roman" w:cs="Times New Roman"/>
          <w:sz w:val="28"/>
          <w:szCs w:val="28"/>
          <w:lang w:val="en-US"/>
        </w:rPr>
        <w:t>ion complex:</w:t>
      </w:r>
    </w:p>
    <w:p w:rsidR="00CD2EEA" w:rsidRDefault="00CD2EEA" w:rsidP="00CD2EEA">
      <w:pPr>
        <w:jc w:val="both"/>
        <w:rPr>
          <w:sz w:val="28"/>
          <w:szCs w:val="28"/>
          <w:lang w:val="en-US"/>
        </w:rPr>
      </w:pPr>
      <w:r>
        <w:rPr>
          <w:sz w:val="28"/>
          <w:szCs w:val="28"/>
          <w:lang w:val="en-US"/>
        </w:rPr>
        <w:t>[Ag(NH</w:t>
      </w:r>
      <w:r>
        <w:rPr>
          <w:sz w:val="28"/>
          <w:szCs w:val="28"/>
          <w:vertAlign w:val="subscript"/>
          <w:lang w:val="en-US"/>
        </w:rPr>
        <w:t>3</w:t>
      </w:r>
      <w:r>
        <w:rPr>
          <w:sz w:val="28"/>
          <w:szCs w:val="28"/>
          <w:lang w:val="en-US"/>
        </w:rPr>
        <w:t>)2]Cl+2HNO</w:t>
      </w:r>
      <w:r>
        <w:rPr>
          <w:sz w:val="28"/>
          <w:szCs w:val="28"/>
          <w:vertAlign w:val="subscript"/>
          <w:lang w:val="en-US"/>
        </w:rPr>
        <w:t>3</w:t>
      </w:r>
      <w:r>
        <w:rPr>
          <w:sz w:val="28"/>
          <w:szCs w:val="28"/>
          <w:lang w:val="en-US"/>
        </w:rPr>
        <w:t>=2NH</w:t>
      </w:r>
      <w:r>
        <w:rPr>
          <w:sz w:val="28"/>
          <w:szCs w:val="28"/>
          <w:vertAlign w:val="subscript"/>
          <w:lang w:val="en-US"/>
        </w:rPr>
        <w:t>4</w:t>
      </w:r>
      <w:r>
        <w:rPr>
          <w:sz w:val="28"/>
          <w:szCs w:val="28"/>
          <w:lang w:val="en-US"/>
        </w:rPr>
        <w:t>NO</w:t>
      </w:r>
      <w:r>
        <w:rPr>
          <w:sz w:val="28"/>
          <w:szCs w:val="28"/>
          <w:vertAlign w:val="subscript"/>
          <w:lang w:val="en-US"/>
        </w:rPr>
        <w:t>3</w:t>
      </w:r>
      <w:r>
        <w:rPr>
          <w:sz w:val="28"/>
          <w:szCs w:val="28"/>
          <w:lang w:val="en-US"/>
        </w:rPr>
        <w:t>+AgCl</w:t>
      </w:r>
    </w:p>
    <w:p w:rsidR="00CD2EEA" w:rsidRDefault="00CD2EEA" w:rsidP="00CD2EEA">
      <w:pPr>
        <w:jc w:val="both"/>
        <w:rPr>
          <w:sz w:val="28"/>
          <w:szCs w:val="28"/>
          <w:vertAlign w:val="superscript"/>
          <w:lang w:val="en-US"/>
        </w:rPr>
      </w:pPr>
      <w:r>
        <w:rPr>
          <w:sz w:val="28"/>
          <w:szCs w:val="28"/>
          <w:lang w:val="en-US"/>
        </w:rPr>
        <w:t>[Ag(NH</w:t>
      </w:r>
      <w:r>
        <w:rPr>
          <w:sz w:val="28"/>
          <w:szCs w:val="28"/>
          <w:vertAlign w:val="subscript"/>
          <w:lang w:val="en-US"/>
        </w:rPr>
        <w:t>3</w:t>
      </w:r>
      <w:r>
        <w:rPr>
          <w:sz w:val="28"/>
          <w:szCs w:val="28"/>
          <w:lang w:val="en-US"/>
        </w:rPr>
        <w:t>)</w:t>
      </w:r>
      <w:r>
        <w:rPr>
          <w:sz w:val="28"/>
          <w:szCs w:val="28"/>
          <w:vertAlign w:val="subscript"/>
          <w:lang w:val="en-US"/>
        </w:rPr>
        <w:t>2</w:t>
      </w:r>
      <w:r>
        <w:rPr>
          <w:sz w:val="28"/>
          <w:szCs w:val="28"/>
          <w:lang w:val="en-US"/>
        </w:rPr>
        <w:t>]</w:t>
      </w:r>
      <w:r>
        <w:rPr>
          <w:sz w:val="28"/>
          <w:szCs w:val="28"/>
          <w:vertAlign w:val="superscript"/>
          <w:lang w:val="en-US"/>
        </w:rPr>
        <w:t>+</w:t>
      </w:r>
      <w:r>
        <w:rPr>
          <w:sz w:val="28"/>
          <w:szCs w:val="28"/>
          <w:lang w:val="en-US"/>
        </w:rPr>
        <w:t>+Cl</w:t>
      </w:r>
      <w:r>
        <w:rPr>
          <w:sz w:val="28"/>
          <w:szCs w:val="28"/>
          <w:vertAlign w:val="superscript"/>
          <w:lang w:val="en-US"/>
        </w:rPr>
        <w:t>-</w:t>
      </w:r>
      <w:r>
        <w:rPr>
          <w:sz w:val="28"/>
          <w:szCs w:val="28"/>
          <w:lang w:val="en-US"/>
        </w:rPr>
        <w:t>+2H</w:t>
      </w:r>
      <w:r>
        <w:rPr>
          <w:sz w:val="28"/>
          <w:szCs w:val="28"/>
          <w:vertAlign w:val="superscript"/>
          <w:lang w:val="en-US"/>
        </w:rPr>
        <w:t>+</w:t>
      </w:r>
      <w:r>
        <w:rPr>
          <w:sz w:val="28"/>
          <w:szCs w:val="28"/>
          <w:lang w:val="en-US"/>
        </w:rPr>
        <w:t>+2NO</w:t>
      </w:r>
      <w:r>
        <w:rPr>
          <w:sz w:val="28"/>
          <w:szCs w:val="28"/>
          <w:vertAlign w:val="subscript"/>
          <w:lang w:val="en-US"/>
        </w:rPr>
        <w:t>3</w:t>
      </w:r>
      <w:r>
        <w:rPr>
          <w:sz w:val="28"/>
          <w:szCs w:val="28"/>
          <w:vertAlign w:val="superscript"/>
          <w:lang w:val="en-US"/>
        </w:rPr>
        <w:t>-</w:t>
      </w:r>
      <w:r>
        <w:rPr>
          <w:sz w:val="28"/>
          <w:szCs w:val="28"/>
          <w:lang w:val="en-US"/>
        </w:rPr>
        <w:t>=2NH</w:t>
      </w:r>
      <w:r>
        <w:rPr>
          <w:sz w:val="28"/>
          <w:szCs w:val="28"/>
          <w:vertAlign w:val="subscript"/>
          <w:lang w:val="en-US"/>
        </w:rPr>
        <w:t>4</w:t>
      </w:r>
      <w:r>
        <w:rPr>
          <w:sz w:val="28"/>
          <w:szCs w:val="28"/>
          <w:vertAlign w:val="superscript"/>
          <w:lang w:val="en-US"/>
        </w:rPr>
        <w:t>+</w:t>
      </w:r>
      <w:r>
        <w:rPr>
          <w:sz w:val="28"/>
          <w:szCs w:val="28"/>
          <w:lang w:val="en-US"/>
        </w:rPr>
        <w:t>+2NO</w:t>
      </w:r>
      <w:r>
        <w:rPr>
          <w:sz w:val="28"/>
          <w:szCs w:val="28"/>
          <w:vertAlign w:val="subscript"/>
          <w:lang w:val="en-US"/>
        </w:rPr>
        <w:t>3</w:t>
      </w:r>
      <w:r>
        <w:rPr>
          <w:sz w:val="28"/>
          <w:szCs w:val="28"/>
          <w:vertAlign w:val="superscript"/>
          <w:lang w:val="en-US"/>
        </w:rPr>
        <w:t>-</w:t>
      </w:r>
      <w:r>
        <w:rPr>
          <w:sz w:val="28"/>
          <w:szCs w:val="28"/>
          <w:lang w:val="en-US"/>
        </w:rPr>
        <w:t>+AgCl</w:t>
      </w:r>
    </w:p>
    <w:p w:rsidR="00CD2EEA" w:rsidRDefault="00CD2EEA" w:rsidP="00CD2EEA">
      <w:pPr>
        <w:jc w:val="both"/>
        <w:rPr>
          <w:sz w:val="28"/>
          <w:szCs w:val="28"/>
          <w:vertAlign w:val="superscript"/>
          <w:lang w:val="en-US"/>
        </w:rPr>
      </w:pPr>
      <w:r>
        <w:rPr>
          <w:sz w:val="28"/>
          <w:szCs w:val="28"/>
          <w:lang w:val="en-US"/>
        </w:rPr>
        <w:t>[Ag(NH</w:t>
      </w:r>
      <w:r>
        <w:rPr>
          <w:sz w:val="28"/>
          <w:szCs w:val="28"/>
          <w:vertAlign w:val="subscript"/>
          <w:lang w:val="en-US"/>
        </w:rPr>
        <w:t>3</w:t>
      </w:r>
      <w:r>
        <w:rPr>
          <w:sz w:val="28"/>
          <w:szCs w:val="28"/>
          <w:lang w:val="en-US"/>
        </w:rPr>
        <w:t>)</w:t>
      </w:r>
      <w:r>
        <w:rPr>
          <w:sz w:val="28"/>
          <w:szCs w:val="28"/>
          <w:vertAlign w:val="subscript"/>
          <w:lang w:val="en-US"/>
        </w:rPr>
        <w:t>2</w:t>
      </w:r>
      <w:r>
        <w:rPr>
          <w:sz w:val="28"/>
          <w:szCs w:val="28"/>
          <w:lang w:val="en-US"/>
        </w:rPr>
        <w:t>]</w:t>
      </w:r>
      <w:r>
        <w:rPr>
          <w:sz w:val="28"/>
          <w:szCs w:val="28"/>
          <w:vertAlign w:val="superscript"/>
          <w:lang w:val="en-US"/>
        </w:rPr>
        <w:t>+</w:t>
      </w:r>
      <w:r>
        <w:rPr>
          <w:sz w:val="28"/>
          <w:szCs w:val="28"/>
          <w:lang w:val="en-US"/>
        </w:rPr>
        <w:t>+Cl</w:t>
      </w:r>
      <w:r>
        <w:rPr>
          <w:sz w:val="28"/>
          <w:szCs w:val="28"/>
          <w:vertAlign w:val="superscript"/>
          <w:lang w:val="en-US"/>
        </w:rPr>
        <w:t>-</w:t>
      </w:r>
      <w:r>
        <w:rPr>
          <w:sz w:val="28"/>
          <w:szCs w:val="28"/>
          <w:lang w:val="en-US"/>
        </w:rPr>
        <w:t>+2H</w:t>
      </w:r>
      <w:r>
        <w:rPr>
          <w:sz w:val="28"/>
          <w:szCs w:val="28"/>
          <w:vertAlign w:val="superscript"/>
          <w:lang w:val="en-US"/>
        </w:rPr>
        <w:t>+</w:t>
      </w:r>
      <w:r>
        <w:rPr>
          <w:sz w:val="28"/>
          <w:szCs w:val="28"/>
          <w:lang w:val="en-US"/>
        </w:rPr>
        <w:t>=2NH</w:t>
      </w:r>
      <w:r>
        <w:rPr>
          <w:sz w:val="28"/>
          <w:szCs w:val="28"/>
          <w:vertAlign w:val="subscript"/>
          <w:lang w:val="en-US"/>
        </w:rPr>
        <w:t>4</w:t>
      </w:r>
      <w:r>
        <w:rPr>
          <w:sz w:val="28"/>
          <w:szCs w:val="28"/>
          <w:vertAlign w:val="superscript"/>
          <w:lang w:val="en-US"/>
        </w:rPr>
        <w:t>+</w:t>
      </w:r>
      <w:r>
        <w:rPr>
          <w:sz w:val="28"/>
          <w:szCs w:val="28"/>
          <w:lang w:val="en-US"/>
        </w:rPr>
        <w:t>+ AgCl</w:t>
      </w:r>
    </w:p>
    <w:p w:rsidR="00F8280B" w:rsidRPr="00CD2EEA" w:rsidRDefault="00F8280B" w:rsidP="00CD2EEA">
      <w:pPr>
        <w:jc w:val="both"/>
        <w:rPr>
          <w:sz w:val="28"/>
          <w:szCs w:val="28"/>
          <w:lang w:val="en-US"/>
        </w:rPr>
      </w:pPr>
      <w:r w:rsidRPr="00F8280B">
        <w:rPr>
          <w:rFonts w:ascii="Times New Roman" w:hAnsi="Times New Roman" w:cs="Times New Roman"/>
          <w:sz w:val="28"/>
          <w:szCs w:val="28"/>
          <w:lang w:val="en-US"/>
        </w:rPr>
        <w:t xml:space="preserve">The reaction is directed toward the formation of iono </w:t>
      </w:r>
      <w:r w:rsidR="00CD2EEA" w:rsidRPr="00CD2EEA">
        <w:rPr>
          <w:sz w:val="28"/>
          <w:szCs w:val="28"/>
          <w:lang w:val="en-US"/>
        </w:rPr>
        <w:t>NH</w:t>
      </w:r>
      <w:r w:rsidR="00CD2EEA" w:rsidRPr="00CD2EEA">
        <w:rPr>
          <w:sz w:val="28"/>
          <w:szCs w:val="28"/>
          <w:vertAlign w:val="subscript"/>
          <w:lang w:val="en-US"/>
        </w:rPr>
        <w:t>4</w:t>
      </w:r>
      <w:r w:rsidR="00CD2EEA" w:rsidRPr="00CD2EEA">
        <w:rPr>
          <w:sz w:val="28"/>
          <w:szCs w:val="28"/>
          <w:vertAlign w:val="superscript"/>
          <w:lang w:val="en-US"/>
        </w:rPr>
        <w:t>+</w:t>
      </w:r>
      <w:r w:rsidRPr="00F8280B">
        <w:rPr>
          <w:rFonts w:ascii="Times New Roman" w:hAnsi="Times New Roman" w:cs="Times New Roman"/>
          <w:sz w:val="28"/>
          <w:szCs w:val="28"/>
          <w:lang w:val="en-US"/>
        </w:rPr>
        <w:t xml:space="preserve">, since </w:t>
      </w:r>
      <w:r w:rsidR="00CD2EEA" w:rsidRPr="00CD2EEA">
        <w:rPr>
          <w:sz w:val="28"/>
          <w:szCs w:val="28"/>
          <w:lang w:val="en-US"/>
        </w:rPr>
        <w:t>[Ag(NH</w:t>
      </w:r>
      <w:r w:rsidR="00CD2EEA" w:rsidRPr="00CD2EEA">
        <w:rPr>
          <w:sz w:val="28"/>
          <w:szCs w:val="28"/>
          <w:vertAlign w:val="subscript"/>
          <w:lang w:val="en-US"/>
        </w:rPr>
        <w:t>3</w:t>
      </w:r>
      <w:r w:rsidR="00CD2EEA" w:rsidRPr="00CD2EEA">
        <w:rPr>
          <w:sz w:val="28"/>
          <w:szCs w:val="28"/>
          <w:lang w:val="en-US"/>
        </w:rPr>
        <w:t>)</w:t>
      </w:r>
      <w:r w:rsidR="00CD2EEA" w:rsidRPr="00CD2EEA">
        <w:rPr>
          <w:sz w:val="28"/>
          <w:szCs w:val="28"/>
          <w:vertAlign w:val="subscript"/>
          <w:lang w:val="en-US"/>
        </w:rPr>
        <w:t>2</w:t>
      </w:r>
      <w:r w:rsidR="00CD2EEA" w:rsidRPr="00CD2EEA">
        <w:rPr>
          <w:sz w:val="28"/>
          <w:szCs w:val="28"/>
          <w:lang w:val="en-US"/>
        </w:rPr>
        <w:t>]</w:t>
      </w:r>
      <w:r w:rsidR="00CD2EEA" w:rsidRPr="00CD2EEA">
        <w:rPr>
          <w:sz w:val="28"/>
          <w:szCs w:val="28"/>
          <w:vertAlign w:val="superscript"/>
          <w:lang w:val="en-US"/>
        </w:rPr>
        <w:t>+</w:t>
      </w:r>
      <w:r w:rsidRPr="00F8280B">
        <w:rPr>
          <w:rFonts w:ascii="Times New Roman" w:hAnsi="Times New Roman" w:cs="Times New Roman"/>
          <w:sz w:val="28"/>
          <w:szCs w:val="28"/>
          <w:lang w:val="en-US"/>
        </w:rPr>
        <w:t xml:space="preserve">is  </w:t>
      </w:r>
      <w:r w:rsidR="00CD2EEA" w:rsidRPr="00CD2EEA">
        <w:rPr>
          <w:sz w:val="28"/>
          <w:szCs w:val="28"/>
          <w:lang w:val="en-US"/>
        </w:rPr>
        <w:t>4*10</w:t>
      </w:r>
      <w:r w:rsidR="00CD2EEA" w:rsidRPr="00CD2EEA">
        <w:rPr>
          <w:sz w:val="28"/>
          <w:szCs w:val="28"/>
          <w:vertAlign w:val="superscript"/>
          <w:lang w:val="en-US"/>
        </w:rPr>
        <w:t>-7</w:t>
      </w:r>
      <w:r w:rsidRPr="00F8280B">
        <w:rPr>
          <w:rFonts w:ascii="Times New Roman" w:hAnsi="Times New Roman" w:cs="Times New Roman"/>
          <w:sz w:val="28"/>
          <w:szCs w:val="28"/>
          <w:lang w:val="en-US"/>
        </w:rPr>
        <w:t xml:space="preserve">, and Knestono </w:t>
      </w:r>
      <w:r w:rsidR="00CD2EEA" w:rsidRPr="00CD2EEA">
        <w:rPr>
          <w:sz w:val="28"/>
          <w:szCs w:val="28"/>
          <w:lang w:val="en-US"/>
        </w:rPr>
        <w:t>[NH</w:t>
      </w:r>
      <w:r w:rsidR="00CD2EEA" w:rsidRPr="00CD2EEA">
        <w:rPr>
          <w:sz w:val="28"/>
          <w:szCs w:val="28"/>
          <w:vertAlign w:val="subscript"/>
          <w:lang w:val="en-US"/>
        </w:rPr>
        <w:t>4</w:t>
      </w:r>
      <w:r w:rsidR="00CD2EEA" w:rsidRPr="00CD2EEA">
        <w:rPr>
          <w:sz w:val="28"/>
          <w:szCs w:val="28"/>
          <w:lang w:val="en-US"/>
        </w:rPr>
        <w:t>]</w:t>
      </w:r>
      <w:r w:rsidR="00CD2EEA" w:rsidRPr="00CD2EEA">
        <w:rPr>
          <w:sz w:val="28"/>
          <w:szCs w:val="28"/>
          <w:vertAlign w:val="superscript"/>
          <w:lang w:val="en-US"/>
        </w:rPr>
        <w:t>+</w:t>
      </w:r>
      <w:r w:rsidRPr="00F8280B">
        <w:rPr>
          <w:rFonts w:ascii="Times New Roman" w:hAnsi="Times New Roman" w:cs="Times New Roman"/>
          <w:sz w:val="28"/>
          <w:szCs w:val="28"/>
          <w:lang w:val="en-US"/>
        </w:rPr>
        <w:t xml:space="preserve">is </w:t>
      </w:r>
      <w:r w:rsidR="00CD2EEA" w:rsidRPr="00CD2EEA">
        <w:rPr>
          <w:sz w:val="28"/>
          <w:szCs w:val="28"/>
          <w:lang w:val="en-US"/>
        </w:rPr>
        <w:t>6*10</w:t>
      </w:r>
      <w:r w:rsidR="00CD2EEA" w:rsidRPr="00CD2EEA">
        <w:rPr>
          <w:sz w:val="28"/>
          <w:szCs w:val="28"/>
          <w:vertAlign w:val="superscript"/>
          <w:lang w:val="en-US"/>
        </w:rPr>
        <w:t>-10</w:t>
      </w:r>
      <w:r w:rsidRPr="00F8280B">
        <w:rPr>
          <w:rFonts w:ascii="Times New Roman" w:hAnsi="Times New Roman" w:cs="Times New Roman"/>
          <w:sz w:val="28"/>
          <w:szCs w:val="28"/>
          <w:lang w:val="en-US"/>
        </w:rPr>
        <w:t>.</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The instability constants objectively characterizes the strength of the complex ions in the solution. In the case of stability of complexes, it is often convenient for the convenience not to use instability constants, but instability constants equal to the negative, decimal logarithm of the instability constant, pK = -lgKinst:</w:t>
      </w:r>
    </w:p>
    <w:p w:rsidR="00F8280B" w:rsidRPr="00CD2EEA" w:rsidRDefault="00F8280B" w:rsidP="00CD2EEA">
      <w:pPr>
        <w:jc w:val="both"/>
        <w:rPr>
          <w:sz w:val="28"/>
          <w:szCs w:val="28"/>
          <w:lang w:val="en-US"/>
        </w:rPr>
      </w:pPr>
      <w:r w:rsidRPr="00F8280B">
        <w:rPr>
          <w:rFonts w:ascii="Times New Roman" w:hAnsi="Times New Roman" w:cs="Times New Roman"/>
          <w:sz w:val="28"/>
          <w:szCs w:val="28"/>
          <w:lang w:val="en-US"/>
        </w:rPr>
        <w:t xml:space="preserve">Knestiono </w:t>
      </w:r>
      <w:r w:rsidR="00CD2EEA">
        <w:rPr>
          <w:sz w:val="28"/>
          <w:szCs w:val="28"/>
          <w:lang w:val="en-US"/>
        </w:rPr>
        <w:t xml:space="preserve">[Fe(CN)6] </w:t>
      </w:r>
      <w:r w:rsidR="00CD2EEA">
        <w:rPr>
          <w:sz w:val="28"/>
          <w:szCs w:val="28"/>
          <w:vertAlign w:val="superscript"/>
          <w:lang w:val="en-US"/>
        </w:rPr>
        <w:t>3-</w:t>
      </w:r>
      <w:r w:rsidR="00CD2EEA">
        <w:rPr>
          <w:sz w:val="28"/>
          <w:szCs w:val="28"/>
          <w:lang w:val="en-US"/>
        </w:rPr>
        <w:t>=1,0*10</w:t>
      </w:r>
      <w:r w:rsidR="00CD2EEA">
        <w:rPr>
          <w:sz w:val="28"/>
          <w:szCs w:val="28"/>
          <w:vertAlign w:val="superscript"/>
          <w:lang w:val="en-US"/>
        </w:rPr>
        <w:t>-44</w:t>
      </w:r>
      <w:r w:rsidR="00CD2EEA">
        <w:rPr>
          <w:sz w:val="28"/>
          <w:szCs w:val="28"/>
          <w:lang w:val="en-US"/>
        </w:rPr>
        <w:t>,</w:t>
      </w:r>
      <w:r w:rsidRPr="00F8280B">
        <w:rPr>
          <w:rFonts w:ascii="Times New Roman" w:hAnsi="Times New Roman" w:cs="Times New Roman"/>
          <w:sz w:val="28"/>
          <w:szCs w:val="28"/>
          <w:lang w:val="en-US"/>
        </w:rPr>
        <w:t xml:space="preserve"> and pK = 44</w:t>
      </w:r>
      <w:r w:rsidR="00CD2EEA">
        <w:rPr>
          <w:rFonts w:ascii="Times New Roman" w:hAnsi="Times New Roman" w:cs="Times New Roman"/>
          <w:sz w:val="28"/>
          <w:szCs w:val="28"/>
          <w:lang w:val="en-US"/>
        </w:rPr>
        <w:t xml:space="preserve">. </w:t>
      </w:r>
      <w:r w:rsidRPr="00F8280B">
        <w:rPr>
          <w:rFonts w:ascii="Times New Roman" w:hAnsi="Times New Roman" w:cs="Times New Roman"/>
          <w:sz w:val="28"/>
          <w:szCs w:val="28"/>
          <w:lang w:val="en-US"/>
        </w:rPr>
        <w:t>The more stable the complex in s</w:t>
      </w:r>
      <w:r>
        <w:rPr>
          <w:rFonts w:ascii="Times New Roman" w:hAnsi="Times New Roman" w:cs="Times New Roman"/>
          <w:sz w:val="28"/>
          <w:szCs w:val="28"/>
          <w:lang w:val="en-US"/>
        </w:rPr>
        <w:t>olution, the higher its pK value</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3. Dependence of the stability of complex compounds in solutions on the nature of the complexing atom and ligands</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xml:space="preserve">    The stability of the complex in solution with respect to the action of the solvent depends primarily on the nature and strength of the bond between the central atom and the ligands. The strength of this bond depends on the nature of the central atom, the degree of its oxidation, the size and structure of its electronic shells, and also on the nature of the ligands. The smaller the radius of the ion-complex former and the higher its charge, the more stable complexes it forms. So, the complex ion </w:t>
      </w:r>
      <w:r w:rsidR="00CD2EEA" w:rsidRPr="00CD2EEA">
        <w:rPr>
          <w:sz w:val="28"/>
          <w:szCs w:val="28"/>
          <w:lang w:val="en-US"/>
        </w:rPr>
        <w:t>[Co(NH</w:t>
      </w:r>
      <w:r w:rsidR="00CD2EEA" w:rsidRPr="00CD2EEA">
        <w:rPr>
          <w:sz w:val="28"/>
          <w:szCs w:val="28"/>
          <w:vertAlign w:val="subscript"/>
          <w:lang w:val="en-US"/>
        </w:rPr>
        <w:t>3</w:t>
      </w:r>
      <w:r w:rsidR="00CD2EEA" w:rsidRPr="00CD2EEA">
        <w:rPr>
          <w:sz w:val="28"/>
          <w:szCs w:val="28"/>
          <w:lang w:val="en-US"/>
        </w:rPr>
        <w:t>)</w:t>
      </w:r>
      <w:r w:rsidR="00CD2EEA" w:rsidRPr="00CD2EEA">
        <w:rPr>
          <w:sz w:val="28"/>
          <w:szCs w:val="28"/>
          <w:vertAlign w:val="subscript"/>
          <w:lang w:val="en-US"/>
        </w:rPr>
        <w:t>6</w:t>
      </w:r>
      <w:r w:rsidR="00CD2EEA" w:rsidRPr="00CD2EEA">
        <w:rPr>
          <w:sz w:val="28"/>
          <w:szCs w:val="28"/>
          <w:lang w:val="en-US"/>
        </w:rPr>
        <w:t>]</w:t>
      </w:r>
      <w:r w:rsidR="00CD2EEA" w:rsidRPr="00CD2EEA">
        <w:rPr>
          <w:sz w:val="28"/>
          <w:szCs w:val="28"/>
          <w:vertAlign w:val="superscript"/>
          <w:lang w:val="en-US"/>
        </w:rPr>
        <w:t>2+</w:t>
      </w:r>
      <w:r w:rsidRPr="00F8280B">
        <w:rPr>
          <w:rFonts w:ascii="Times New Roman" w:hAnsi="Times New Roman" w:cs="Times New Roman"/>
          <w:sz w:val="28"/>
          <w:szCs w:val="28"/>
          <w:lang w:val="en-US"/>
        </w:rPr>
        <w:t xml:space="preserve"> reversibly decomposes in water:</w:t>
      </w:r>
    </w:p>
    <w:p w:rsidR="00F8280B" w:rsidRPr="00F8280B" w:rsidRDefault="00F8280B" w:rsidP="00F8280B">
      <w:pPr>
        <w:pStyle w:val="a3"/>
        <w:jc w:val="both"/>
        <w:rPr>
          <w:rFonts w:ascii="Times New Roman" w:hAnsi="Times New Roman" w:cs="Times New Roman"/>
          <w:sz w:val="28"/>
          <w:szCs w:val="28"/>
          <w:lang w:val="en-US"/>
        </w:rPr>
      </w:pPr>
    </w:p>
    <w:p w:rsidR="00F8280B" w:rsidRPr="00CD2EEA" w:rsidRDefault="00CD2EEA" w:rsidP="00CD2EEA">
      <w:pPr>
        <w:jc w:val="center"/>
        <w:rPr>
          <w:sz w:val="28"/>
          <w:szCs w:val="28"/>
          <w:vertAlign w:val="subscript"/>
        </w:rPr>
      </w:pPr>
      <w:r>
        <w:rPr>
          <w:sz w:val="28"/>
          <w:szCs w:val="28"/>
        </w:rPr>
        <w:t>[Co(NH</w:t>
      </w:r>
      <w:r>
        <w:rPr>
          <w:sz w:val="28"/>
          <w:szCs w:val="28"/>
          <w:vertAlign w:val="subscript"/>
        </w:rPr>
        <w:t>3</w:t>
      </w:r>
      <w:r>
        <w:rPr>
          <w:sz w:val="28"/>
          <w:szCs w:val="28"/>
        </w:rPr>
        <w:t>)</w:t>
      </w:r>
      <w:r>
        <w:rPr>
          <w:sz w:val="28"/>
          <w:szCs w:val="28"/>
          <w:vertAlign w:val="subscript"/>
        </w:rPr>
        <w:t>6</w:t>
      </w:r>
      <w:r>
        <w:rPr>
          <w:sz w:val="28"/>
          <w:szCs w:val="28"/>
        </w:rPr>
        <w:t>]</w:t>
      </w:r>
      <w:r>
        <w:rPr>
          <w:sz w:val="28"/>
          <w:szCs w:val="28"/>
          <w:vertAlign w:val="superscript"/>
        </w:rPr>
        <w:t>2+</w:t>
      </w:r>
      <w:r>
        <w:rPr>
          <w:sz w:val="28"/>
          <w:szCs w:val="28"/>
        </w:rPr>
        <w:t>+6Н</w:t>
      </w:r>
      <w:r>
        <w:rPr>
          <w:sz w:val="28"/>
          <w:szCs w:val="28"/>
          <w:vertAlign w:val="subscript"/>
        </w:rPr>
        <w:t>2</w:t>
      </w:r>
      <w:r>
        <w:rPr>
          <w:sz w:val="28"/>
          <w:szCs w:val="28"/>
        </w:rPr>
        <w:t>О=[Co(Н</w:t>
      </w:r>
      <w:r>
        <w:rPr>
          <w:sz w:val="28"/>
          <w:szCs w:val="28"/>
          <w:vertAlign w:val="subscript"/>
        </w:rPr>
        <w:t>2</w:t>
      </w:r>
      <w:r>
        <w:rPr>
          <w:sz w:val="28"/>
          <w:szCs w:val="28"/>
        </w:rPr>
        <w:t>О)</w:t>
      </w:r>
      <w:r>
        <w:rPr>
          <w:sz w:val="28"/>
          <w:szCs w:val="28"/>
          <w:vertAlign w:val="subscript"/>
        </w:rPr>
        <w:t>6</w:t>
      </w:r>
      <w:r>
        <w:rPr>
          <w:sz w:val="28"/>
          <w:szCs w:val="28"/>
        </w:rPr>
        <w:t>]</w:t>
      </w:r>
      <w:r>
        <w:rPr>
          <w:sz w:val="28"/>
          <w:szCs w:val="28"/>
          <w:vertAlign w:val="superscript"/>
        </w:rPr>
        <w:t>2+</w:t>
      </w:r>
      <w:r>
        <w:rPr>
          <w:sz w:val="28"/>
          <w:szCs w:val="28"/>
        </w:rPr>
        <w:t>+6NH</w:t>
      </w:r>
      <w:r>
        <w:rPr>
          <w:sz w:val="28"/>
          <w:szCs w:val="28"/>
          <w:vertAlign w:val="subscript"/>
        </w:rPr>
        <w:t>3</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xml:space="preserve">While the complex ion </w:t>
      </w:r>
      <w:r w:rsidR="00CD2EEA" w:rsidRPr="00CD2EEA">
        <w:rPr>
          <w:sz w:val="28"/>
          <w:szCs w:val="28"/>
          <w:lang w:val="en-US"/>
        </w:rPr>
        <w:t>[Co(NH</w:t>
      </w:r>
      <w:r w:rsidR="00CD2EEA" w:rsidRPr="00CD2EEA">
        <w:rPr>
          <w:sz w:val="28"/>
          <w:szCs w:val="28"/>
          <w:vertAlign w:val="subscript"/>
          <w:lang w:val="en-US"/>
        </w:rPr>
        <w:t>3</w:t>
      </w:r>
      <w:r w:rsidR="00CD2EEA" w:rsidRPr="00CD2EEA">
        <w:rPr>
          <w:sz w:val="28"/>
          <w:szCs w:val="28"/>
          <w:lang w:val="en-US"/>
        </w:rPr>
        <w:t>)</w:t>
      </w:r>
      <w:r w:rsidR="00CD2EEA" w:rsidRPr="00CD2EEA">
        <w:rPr>
          <w:sz w:val="28"/>
          <w:szCs w:val="28"/>
          <w:vertAlign w:val="subscript"/>
          <w:lang w:val="en-US"/>
        </w:rPr>
        <w:t>6</w:t>
      </w:r>
      <w:r w:rsidR="00CD2EEA" w:rsidRPr="00CD2EEA">
        <w:rPr>
          <w:sz w:val="28"/>
          <w:szCs w:val="28"/>
          <w:lang w:val="en-US"/>
        </w:rPr>
        <w:t>]</w:t>
      </w:r>
      <w:r w:rsidR="00CD2EEA" w:rsidRPr="00CD2EEA">
        <w:rPr>
          <w:sz w:val="28"/>
          <w:szCs w:val="28"/>
          <w:vertAlign w:val="superscript"/>
          <w:lang w:val="en-US"/>
        </w:rPr>
        <w:t>2+</w:t>
      </w:r>
      <w:r w:rsidRPr="00F8280B">
        <w:rPr>
          <w:rFonts w:ascii="Times New Roman" w:hAnsi="Times New Roman" w:cs="Times New Roman"/>
          <w:sz w:val="28"/>
          <w:szCs w:val="28"/>
          <w:lang w:val="en-US"/>
        </w:rPr>
        <w:t>is practically not destroyed by water.</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xml:space="preserve">   The effect of the charge of the central ion on the stability of complexes is visually reflected in the values ​​of the indices of the instability constants of complex </w:t>
      </w:r>
      <w:r w:rsidRPr="00F8280B">
        <w:rPr>
          <w:rFonts w:ascii="Times New Roman" w:hAnsi="Times New Roman" w:cs="Times New Roman"/>
          <w:sz w:val="28"/>
          <w:szCs w:val="28"/>
          <w:lang w:val="en-US"/>
        </w:rPr>
        <w:lastRenderedPageBreak/>
        <w:t xml:space="preserve">ions formed by central ionics with similar radii and similar electronic structures, but differing in charge. One group of such complexing agents is </w:t>
      </w:r>
      <w:r w:rsidR="00CD2EEA" w:rsidRPr="00CD2EEA">
        <w:rPr>
          <w:sz w:val="28"/>
          <w:szCs w:val="28"/>
          <w:lang w:val="en-US"/>
        </w:rPr>
        <w:t>Na</w:t>
      </w:r>
      <w:r w:rsidR="00CD2EEA" w:rsidRPr="00CD2EEA">
        <w:rPr>
          <w:sz w:val="28"/>
          <w:szCs w:val="28"/>
          <w:vertAlign w:val="superscript"/>
          <w:lang w:val="en-US"/>
        </w:rPr>
        <w:t>+</w:t>
      </w:r>
      <w:r w:rsidR="00CD2EEA" w:rsidRPr="00CD2EEA">
        <w:rPr>
          <w:sz w:val="28"/>
          <w:szCs w:val="28"/>
          <w:lang w:val="en-US"/>
        </w:rPr>
        <w:t>,Ca2+,I</w:t>
      </w:r>
      <w:r w:rsidR="00CD2EEA" w:rsidRPr="00CD2EEA">
        <w:rPr>
          <w:sz w:val="28"/>
          <w:szCs w:val="28"/>
          <w:vertAlign w:val="superscript"/>
          <w:lang w:val="en-US"/>
        </w:rPr>
        <w:t>3+</w:t>
      </w:r>
      <w:r w:rsidR="00CD2EEA" w:rsidRPr="00CD2EEA">
        <w:rPr>
          <w:sz w:val="28"/>
          <w:szCs w:val="28"/>
          <w:lang w:val="en-US"/>
        </w:rPr>
        <w:t>,Th</w:t>
      </w:r>
      <w:r w:rsidR="00CD2EEA" w:rsidRPr="00CD2EEA">
        <w:rPr>
          <w:sz w:val="28"/>
          <w:szCs w:val="28"/>
          <w:vertAlign w:val="superscript"/>
          <w:lang w:val="en-US"/>
        </w:rPr>
        <w:t>3+</w:t>
      </w:r>
      <w:r w:rsidR="00CD2EEA" w:rsidRPr="00CD2EEA">
        <w:rPr>
          <w:sz w:val="28"/>
          <w:szCs w:val="28"/>
          <w:lang w:val="en-US"/>
        </w:rPr>
        <w:t>(r=1.04±0,06A)</w:t>
      </w:r>
      <w:r w:rsidRPr="00F8280B">
        <w:rPr>
          <w:rFonts w:ascii="Times New Roman" w:hAnsi="Times New Roman" w:cs="Times New Roman"/>
          <w:sz w:val="28"/>
          <w:szCs w:val="28"/>
          <w:lang w:val="en-US"/>
        </w:rPr>
        <w:t xml:space="preserve">, another group of </w:t>
      </w:r>
      <w:r w:rsidR="00CD2EEA" w:rsidRPr="00CD2EEA">
        <w:rPr>
          <w:sz w:val="28"/>
          <w:szCs w:val="28"/>
          <w:lang w:val="en-US"/>
        </w:rPr>
        <w:t>Ag</w:t>
      </w:r>
      <w:r w:rsidR="00CD2EEA" w:rsidRPr="00CD2EEA">
        <w:rPr>
          <w:sz w:val="28"/>
          <w:szCs w:val="28"/>
          <w:vertAlign w:val="superscript"/>
          <w:lang w:val="en-US"/>
        </w:rPr>
        <w:t>+</w:t>
      </w:r>
      <w:r w:rsidR="00CD2EEA" w:rsidRPr="00CD2EEA">
        <w:rPr>
          <w:sz w:val="28"/>
          <w:szCs w:val="28"/>
          <w:lang w:val="en-US"/>
        </w:rPr>
        <w:t>,Hg</w:t>
      </w:r>
      <w:r w:rsidR="00CD2EEA" w:rsidRPr="00CD2EEA">
        <w:rPr>
          <w:sz w:val="28"/>
          <w:szCs w:val="28"/>
          <w:vertAlign w:val="superscript"/>
          <w:lang w:val="en-US"/>
        </w:rPr>
        <w:t>2+</w:t>
      </w:r>
      <w:r w:rsidR="00CD2EEA" w:rsidRPr="00CD2EEA">
        <w:rPr>
          <w:sz w:val="28"/>
          <w:szCs w:val="28"/>
          <w:lang w:val="en-US"/>
        </w:rPr>
        <w:t>,Tl</w:t>
      </w:r>
      <w:r w:rsidR="00CD2EEA" w:rsidRPr="00CD2EEA">
        <w:rPr>
          <w:sz w:val="28"/>
          <w:szCs w:val="28"/>
          <w:vertAlign w:val="superscript"/>
          <w:lang w:val="en-US"/>
        </w:rPr>
        <w:t>3+</w:t>
      </w:r>
      <w:r w:rsidR="00CD2EEA" w:rsidRPr="00CD2EEA">
        <w:rPr>
          <w:sz w:val="28"/>
          <w:szCs w:val="28"/>
          <w:lang w:val="en-US"/>
        </w:rPr>
        <w:t>(r=1,09±0,04A)</w:t>
      </w:r>
      <w:r w:rsidRPr="00F8280B">
        <w:rPr>
          <w:rFonts w:ascii="Times New Roman" w:hAnsi="Times New Roman" w:cs="Times New Roman"/>
          <w:sz w:val="28"/>
          <w:szCs w:val="28"/>
          <w:lang w:val="en-US"/>
        </w:rPr>
        <w:t>.</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Table 6 shows the values ​​of the instability constants of complex ions formed by the above complexants obtained by KBYatsimirsky and VP Vasil'ev.</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It can be seen from Table 6 that as the ion-complexing agent charges up, the stability of the complex ion increases.</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Strength of complexes in solution is significantly affected by the ratio between the size of the central ion and ligands. Small cations form the most stable complexes with small anions, and cations with a large radius form the strongest complexes with large anions. In the case of small singly charged anions (the radius of the anion is &lt;1, 6A), the stability of the complex decreases with increasing cation size, ie, from the top down in the groups of the periodic sisters. In the case of large anions (nitrate, iodate, thiosulfate), the stability of the complexes formed by them increases with the increase in the size of the cations. If the central ion exhibits the maximum coordination number in the formation of a complex compound, a stronger complex is formed than in the case of the manifestation of a lower coordination number.</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Stability of complex compounds in solutions is also dependent on the magnitude of the coordination number of the central atom and its electronic structure. The strongest complex compounds form transition metals, which are able to use the d-orbitals of the underlying electron shell to bind to ligands, in addition to the s and p orbitals of the outer shell. This kind of hybridization of orbitals leads to the formation of strong bonds between the central atom and ligands.</w:t>
      </w:r>
    </w:p>
    <w:p w:rsid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The nature and properties of ligands influence the stability of complex compounds to the same extent as the nature and properties of central atoms. The most stable complexes form ligands with a large charge and a small radius.</w:t>
      </w:r>
    </w:p>
    <w:p w:rsidR="00F8280B" w:rsidRDefault="00F8280B" w:rsidP="00F8280B">
      <w:pPr>
        <w:pStyle w:val="a3"/>
        <w:jc w:val="both"/>
        <w:rPr>
          <w:rFonts w:ascii="Times New Roman" w:hAnsi="Times New Roman" w:cs="Times New Roman"/>
          <w:sz w:val="28"/>
          <w:szCs w:val="28"/>
          <w:lang w:val="en-US"/>
        </w:rPr>
      </w:pPr>
    </w:p>
    <w:p w:rsid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The indices of the instability constants of complexes</w:t>
      </w:r>
    </w:p>
    <w:tbl>
      <w:tblPr>
        <w:tblW w:w="9046" w:type="dxa"/>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30"/>
        <w:gridCol w:w="1540"/>
        <w:gridCol w:w="1666"/>
        <w:gridCol w:w="1791"/>
        <w:gridCol w:w="2119"/>
      </w:tblGrid>
      <w:tr w:rsidR="00F8280B" w:rsidRPr="003210F2" w:rsidTr="00F8280B">
        <w:trPr>
          <w:trHeight w:val="417"/>
        </w:trPr>
        <w:tc>
          <w:tcPr>
            <w:tcW w:w="1930" w:type="dxa"/>
            <w:vMerge w:val="restart"/>
          </w:tcPr>
          <w:p w:rsidR="00F8280B" w:rsidRPr="00B2107D" w:rsidRDefault="00CD2EEA" w:rsidP="00F8280B">
            <w:pPr>
              <w:jc w:val="both"/>
            </w:pPr>
            <w:r w:rsidRPr="00CD2EEA">
              <w:t>Types of complex ions</w:t>
            </w:r>
          </w:p>
        </w:tc>
        <w:tc>
          <w:tcPr>
            <w:tcW w:w="7115" w:type="dxa"/>
            <w:gridSpan w:val="4"/>
          </w:tcPr>
          <w:p w:rsidR="00F8280B" w:rsidRPr="00CD2EEA" w:rsidRDefault="00CD2EEA" w:rsidP="00F8280B">
            <w:pPr>
              <w:jc w:val="both"/>
              <w:rPr>
                <w:lang w:val="en-US"/>
              </w:rPr>
            </w:pPr>
            <w:r w:rsidRPr="00CD2EEA">
              <w:rPr>
                <w:lang w:val="en-US"/>
              </w:rPr>
              <w:t>(The index of the instability constant)</w:t>
            </w:r>
          </w:p>
        </w:tc>
      </w:tr>
      <w:tr w:rsidR="00F8280B" w:rsidRPr="00181885" w:rsidTr="00F8280B">
        <w:trPr>
          <w:trHeight w:val="373"/>
        </w:trPr>
        <w:tc>
          <w:tcPr>
            <w:tcW w:w="1930" w:type="dxa"/>
            <w:vMerge/>
          </w:tcPr>
          <w:p w:rsidR="00F8280B" w:rsidRPr="00CD2EEA" w:rsidRDefault="00F8280B" w:rsidP="00F8280B">
            <w:pPr>
              <w:jc w:val="both"/>
              <w:rPr>
                <w:lang w:val="en-US"/>
              </w:rPr>
            </w:pPr>
          </w:p>
        </w:tc>
        <w:tc>
          <w:tcPr>
            <w:tcW w:w="7115" w:type="dxa"/>
            <w:gridSpan w:val="4"/>
          </w:tcPr>
          <w:p w:rsidR="00F8280B" w:rsidRPr="00B2107D" w:rsidRDefault="00CD2EEA" w:rsidP="00F8280B">
            <w:pPr>
              <w:jc w:val="both"/>
            </w:pPr>
            <w:r w:rsidRPr="00CD2EEA">
              <w:t>Complexion Ions</w:t>
            </w:r>
          </w:p>
        </w:tc>
      </w:tr>
      <w:tr w:rsidR="00F8280B" w:rsidRPr="00181885" w:rsidTr="00F8280B">
        <w:trPr>
          <w:trHeight w:val="359"/>
        </w:trPr>
        <w:tc>
          <w:tcPr>
            <w:tcW w:w="1930" w:type="dxa"/>
            <w:vMerge/>
          </w:tcPr>
          <w:p w:rsidR="00F8280B" w:rsidRPr="00B2107D" w:rsidRDefault="00F8280B" w:rsidP="00F8280B">
            <w:pPr>
              <w:jc w:val="both"/>
            </w:pPr>
          </w:p>
        </w:tc>
        <w:tc>
          <w:tcPr>
            <w:tcW w:w="1540" w:type="dxa"/>
          </w:tcPr>
          <w:p w:rsidR="00F8280B" w:rsidRPr="00B2107D" w:rsidRDefault="00F8280B" w:rsidP="00F8280B">
            <w:pPr>
              <w:jc w:val="both"/>
              <w:rPr>
                <w:vertAlign w:val="superscript"/>
              </w:rPr>
            </w:pPr>
            <w:r w:rsidRPr="00B2107D">
              <w:t>Na</w:t>
            </w:r>
            <w:r w:rsidRPr="00B2107D">
              <w:rPr>
                <w:vertAlign w:val="superscript"/>
              </w:rPr>
              <w:t>+</w:t>
            </w:r>
          </w:p>
        </w:tc>
        <w:tc>
          <w:tcPr>
            <w:tcW w:w="1666" w:type="dxa"/>
          </w:tcPr>
          <w:p w:rsidR="00F8280B" w:rsidRPr="00B2107D" w:rsidRDefault="00F8280B" w:rsidP="00F8280B">
            <w:pPr>
              <w:jc w:val="both"/>
              <w:rPr>
                <w:vertAlign w:val="superscript"/>
              </w:rPr>
            </w:pPr>
            <w:r w:rsidRPr="00B2107D">
              <w:t>Ca</w:t>
            </w:r>
            <w:r w:rsidRPr="00B2107D">
              <w:rPr>
                <w:vertAlign w:val="superscript"/>
              </w:rPr>
              <w:t>2+</w:t>
            </w:r>
          </w:p>
        </w:tc>
        <w:tc>
          <w:tcPr>
            <w:tcW w:w="1791" w:type="dxa"/>
          </w:tcPr>
          <w:p w:rsidR="00F8280B" w:rsidRPr="00B2107D" w:rsidRDefault="00F8280B" w:rsidP="00F8280B">
            <w:pPr>
              <w:jc w:val="both"/>
              <w:rPr>
                <w:vertAlign w:val="superscript"/>
              </w:rPr>
            </w:pPr>
            <w:r w:rsidRPr="00B2107D">
              <w:t>I</w:t>
            </w:r>
            <w:r w:rsidRPr="00B2107D">
              <w:rPr>
                <w:vertAlign w:val="superscript"/>
              </w:rPr>
              <w:t>3+</w:t>
            </w:r>
          </w:p>
        </w:tc>
        <w:tc>
          <w:tcPr>
            <w:tcW w:w="2119" w:type="dxa"/>
          </w:tcPr>
          <w:p w:rsidR="00F8280B" w:rsidRPr="00B2107D" w:rsidRDefault="00F8280B" w:rsidP="00F8280B">
            <w:pPr>
              <w:jc w:val="both"/>
              <w:rPr>
                <w:vertAlign w:val="superscript"/>
              </w:rPr>
            </w:pPr>
            <w:r w:rsidRPr="00B2107D">
              <w:t>Th</w:t>
            </w:r>
            <w:r w:rsidRPr="00B2107D">
              <w:rPr>
                <w:vertAlign w:val="superscript"/>
              </w:rPr>
              <w:t>4+</w:t>
            </w:r>
          </w:p>
        </w:tc>
      </w:tr>
      <w:tr w:rsidR="00F8280B" w:rsidRPr="00181885" w:rsidTr="00F8280B">
        <w:trPr>
          <w:trHeight w:val="431"/>
        </w:trPr>
        <w:tc>
          <w:tcPr>
            <w:tcW w:w="1930" w:type="dxa"/>
          </w:tcPr>
          <w:p w:rsidR="00F8280B" w:rsidRPr="00B2107D" w:rsidRDefault="00F8280B" w:rsidP="00F8280B">
            <w:pPr>
              <w:jc w:val="both"/>
              <w:rPr>
                <w:vertAlign w:val="superscript"/>
              </w:rPr>
            </w:pPr>
            <w:r w:rsidRPr="00B2107D">
              <w:t>RIO</w:t>
            </w:r>
            <w:r w:rsidRPr="00B2107D">
              <w:rPr>
                <w:vertAlign w:val="subscript"/>
              </w:rPr>
              <w:t>3</w:t>
            </w:r>
            <w:r w:rsidRPr="00B2107D">
              <w:rPr>
                <w:vertAlign w:val="superscript"/>
              </w:rPr>
              <w:t>z-1</w:t>
            </w:r>
          </w:p>
        </w:tc>
        <w:tc>
          <w:tcPr>
            <w:tcW w:w="1540" w:type="dxa"/>
          </w:tcPr>
          <w:p w:rsidR="00F8280B" w:rsidRPr="00B2107D" w:rsidRDefault="00F8280B" w:rsidP="00F8280B">
            <w:pPr>
              <w:jc w:val="both"/>
            </w:pPr>
            <w:r w:rsidRPr="00B2107D">
              <w:t xml:space="preserve">       -</w:t>
            </w:r>
          </w:p>
        </w:tc>
        <w:tc>
          <w:tcPr>
            <w:tcW w:w="1666" w:type="dxa"/>
          </w:tcPr>
          <w:p w:rsidR="00F8280B" w:rsidRPr="00B2107D" w:rsidRDefault="00F8280B" w:rsidP="00F8280B">
            <w:pPr>
              <w:jc w:val="both"/>
            </w:pPr>
            <w:r w:rsidRPr="00B2107D">
              <w:t xml:space="preserve">     0,9</w:t>
            </w:r>
          </w:p>
        </w:tc>
        <w:tc>
          <w:tcPr>
            <w:tcW w:w="1791" w:type="dxa"/>
          </w:tcPr>
          <w:p w:rsidR="00F8280B" w:rsidRPr="00B2107D" w:rsidRDefault="00F8280B" w:rsidP="00F8280B">
            <w:pPr>
              <w:jc w:val="both"/>
            </w:pPr>
            <w:r w:rsidRPr="00B2107D">
              <w:t xml:space="preserve">        -</w:t>
            </w:r>
          </w:p>
        </w:tc>
        <w:tc>
          <w:tcPr>
            <w:tcW w:w="2119" w:type="dxa"/>
          </w:tcPr>
          <w:p w:rsidR="00F8280B" w:rsidRPr="00B2107D" w:rsidRDefault="00F8280B" w:rsidP="00F8280B">
            <w:pPr>
              <w:jc w:val="both"/>
            </w:pPr>
            <w:r w:rsidRPr="00B2107D">
              <w:t>2,9</w:t>
            </w:r>
          </w:p>
        </w:tc>
      </w:tr>
      <w:tr w:rsidR="00F8280B" w:rsidRPr="00181885" w:rsidTr="00F8280B">
        <w:trPr>
          <w:trHeight w:val="474"/>
        </w:trPr>
        <w:tc>
          <w:tcPr>
            <w:tcW w:w="1930" w:type="dxa"/>
          </w:tcPr>
          <w:p w:rsidR="00F8280B" w:rsidRPr="00B2107D" w:rsidRDefault="00F8280B" w:rsidP="00F8280B">
            <w:pPr>
              <w:jc w:val="both"/>
            </w:pPr>
            <w:r w:rsidRPr="00B2107D">
              <w:t>RNO</w:t>
            </w:r>
            <w:r w:rsidRPr="00B2107D">
              <w:rPr>
                <w:vertAlign w:val="subscript"/>
              </w:rPr>
              <w:t>3</w:t>
            </w:r>
            <w:r w:rsidRPr="00B2107D">
              <w:rPr>
                <w:vertAlign w:val="superscript"/>
              </w:rPr>
              <w:t>z-1</w:t>
            </w:r>
          </w:p>
        </w:tc>
        <w:tc>
          <w:tcPr>
            <w:tcW w:w="1540" w:type="dxa"/>
          </w:tcPr>
          <w:p w:rsidR="00F8280B" w:rsidRPr="00B2107D" w:rsidRDefault="00F8280B" w:rsidP="00F8280B">
            <w:pPr>
              <w:jc w:val="both"/>
            </w:pPr>
            <w:r w:rsidRPr="00B2107D">
              <w:t xml:space="preserve">       -</w:t>
            </w:r>
          </w:p>
        </w:tc>
        <w:tc>
          <w:tcPr>
            <w:tcW w:w="1666" w:type="dxa"/>
          </w:tcPr>
          <w:p w:rsidR="00F8280B" w:rsidRPr="00B2107D" w:rsidRDefault="00F8280B" w:rsidP="00F8280B">
            <w:pPr>
              <w:jc w:val="both"/>
            </w:pPr>
            <w:r w:rsidRPr="00B2107D">
              <w:t xml:space="preserve">     0,3</w:t>
            </w:r>
          </w:p>
        </w:tc>
        <w:tc>
          <w:tcPr>
            <w:tcW w:w="1791" w:type="dxa"/>
          </w:tcPr>
          <w:p w:rsidR="00F8280B" w:rsidRPr="00B2107D" w:rsidRDefault="00F8280B" w:rsidP="00F8280B">
            <w:pPr>
              <w:jc w:val="both"/>
            </w:pPr>
            <w:r w:rsidRPr="00B2107D">
              <w:t xml:space="preserve">        -</w:t>
            </w:r>
          </w:p>
        </w:tc>
        <w:tc>
          <w:tcPr>
            <w:tcW w:w="2119" w:type="dxa"/>
          </w:tcPr>
          <w:p w:rsidR="00F8280B" w:rsidRPr="00B2107D" w:rsidRDefault="00F8280B" w:rsidP="00F8280B">
            <w:pPr>
              <w:jc w:val="both"/>
            </w:pPr>
            <w:r w:rsidRPr="00B2107D">
              <w:t>0,6</w:t>
            </w:r>
          </w:p>
        </w:tc>
      </w:tr>
      <w:tr w:rsidR="00F8280B" w:rsidRPr="00181885" w:rsidTr="00F8280B">
        <w:trPr>
          <w:trHeight w:val="488"/>
        </w:trPr>
        <w:tc>
          <w:tcPr>
            <w:tcW w:w="1930" w:type="dxa"/>
          </w:tcPr>
          <w:p w:rsidR="00F8280B" w:rsidRPr="00B2107D" w:rsidRDefault="00F8280B" w:rsidP="00F8280B">
            <w:pPr>
              <w:jc w:val="both"/>
            </w:pPr>
            <w:r w:rsidRPr="00B2107D">
              <w:t>RSO</w:t>
            </w:r>
            <w:r w:rsidRPr="00B2107D">
              <w:rPr>
                <w:vertAlign w:val="subscript"/>
              </w:rPr>
              <w:t>4</w:t>
            </w:r>
            <w:r w:rsidRPr="00B2107D">
              <w:rPr>
                <w:vertAlign w:val="superscript"/>
              </w:rPr>
              <w:t>z-2</w:t>
            </w:r>
          </w:p>
        </w:tc>
        <w:tc>
          <w:tcPr>
            <w:tcW w:w="1540" w:type="dxa"/>
          </w:tcPr>
          <w:p w:rsidR="00F8280B" w:rsidRPr="00B2107D" w:rsidRDefault="00F8280B" w:rsidP="00F8280B">
            <w:pPr>
              <w:jc w:val="both"/>
            </w:pPr>
            <w:r w:rsidRPr="00B2107D">
              <w:t xml:space="preserve">      0,7</w:t>
            </w:r>
          </w:p>
        </w:tc>
        <w:tc>
          <w:tcPr>
            <w:tcW w:w="1666" w:type="dxa"/>
          </w:tcPr>
          <w:p w:rsidR="00F8280B" w:rsidRPr="00B2107D" w:rsidRDefault="00F8280B" w:rsidP="00F8280B">
            <w:pPr>
              <w:jc w:val="both"/>
            </w:pPr>
            <w:r w:rsidRPr="00B2107D">
              <w:t xml:space="preserve">     2,3</w:t>
            </w:r>
          </w:p>
        </w:tc>
        <w:tc>
          <w:tcPr>
            <w:tcW w:w="1791" w:type="dxa"/>
          </w:tcPr>
          <w:p w:rsidR="00F8280B" w:rsidRPr="00B2107D" w:rsidRDefault="00F8280B" w:rsidP="00F8280B">
            <w:pPr>
              <w:jc w:val="both"/>
            </w:pPr>
            <w:r w:rsidRPr="00B2107D">
              <w:t xml:space="preserve">       3,5</w:t>
            </w:r>
          </w:p>
        </w:tc>
        <w:tc>
          <w:tcPr>
            <w:tcW w:w="2119" w:type="dxa"/>
          </w:tcPr>
          <w:p w:rsidR="00F8280B" w:rsidRPr="00B2107D" w:rsidRDefault="00F8280B" w:rsidP="00F8280B">
            <w:pPr>
              <w:jc w:val="both"/>
            </w:pPr>
            <w:r w:rsidRPr="00B2107D">
              <w:t>4,1</w:t>
            </w:r>
          </w:p>
        </w:tc>
      </w:tr>
      <w:tr w:rsidR="00F8280B" w:rsidRPr="00181885" w:rsidTr="00F8280B">
        <w:trPr>
          <w:trHeight w:val="474"/>
        </w:trPr>
        <w:tc>
          <w:tcPr>
            <w:tcW w:w="1930" w:type="dxa"/>
          </w:tcPr>
          <w:p w:rsidR="00F8280B" w:rsidRPr="00B2107D" w:rsidRDefault="00F8280B" w:rsidP="00F8280B">
            <w:pPr>
              <w:jc w:val="both"/>
            </w:pPr>
            <w:r w:rsidRPr="00B2107D">
              <w:t xml:space="preserve">RC </w:t>
            </w:r>
            <w:r w:rsidRPr="00B2107D">
              <w:rPr>
                <w:vertAlign w:val="subscript"/>
              </w:rPr>
              <w:t>2</w:t>
            </w:r>
            <w:r w:rsidRPr="00B2107D">
              <w:t xml:space="preserve">O </w:t>
            </w:r>
            <w:r w:rsidRPr="00B2107D">
              <w:rPr>
                <w:vertAlign w:val="subscript"/>
              </w:rPr>
              <w:t>4</w:t>
            </w:r>
            <w:r w:rsidRPr="00B2107D">
              <w:rPr>
                <w:vertAlign w:val="superscript"/>
              </w:rPr>
              <w:t>z-2</w:t>
            </w:r>
          </w:p>
        </w:tc>
        <w:tc>
          <w:tcPr>
            <w:tcW w:w="1540" w:type="dxa"/>
          </w:tcPr>
          <w:p w:rsidR="00F8280B" w:rsidRPr="00B2107D" w:rsidRDefault="00F8280B" w:rsidP="00F8280B">
            <w:pPr>
              <w:jc w:val="both"/>
            </w:pPr>
            <w:r w:rsidRPr="00B2107D">
              <w:t xml:space="preserve">       -</w:t>
            </w:r>
          </w:p>
        </w:tc>
        <w:tc>
          <w:tcPr>
            <w:tcW w:w="1666" w:type="dxa"/>
          </w:tcPr>
          <w:p w:rsidR="00F8280B" w:rsidRPr="00B2107D" w:rsidRDefault="00F8280B" w:rsidP="00F8280B">
            <w:pPr>
              <w:jc w:val="both"/>
            </w:pPr>
            <w:r w:rsidRPr="00B2107D">
              <w:t xml:space="preserve">     3,0</w:t>
            </w:r>
          </w:p>
        </w:tc>
        <w:tc>
          <w:tcPr>
            <w:tcW w:w="1791" w:type="dxa"/>
          </w:tcPr>
          <w:p w:rsidR="00F8280B" w:rsidRPr="00B2107D" w:rsidRDefault="00F8280B" w:rsidP="00F8280B">
            <w:pPr>
              <w:jc w:val="both"/>
            </w:pPr>
            <w:r w:rsidRPr="00B2107D">
              <w:t xml:space="preserve">       7,3</w:t>
            </w:r>
          </w:p>
        </w:tc>
        <w:tc>
          <w:tcPr>
            <w:tcW w:w="2119" w:type="dxa"/>
          </w:tcPr>
          <w:p w:rsidR="00F8280B" w:rsidRPr="00B2107D" w:rsidRDefault="00F8280B" w:rsidP="00F8280B">
            <w:pPr>
              <w:jc w:val="both"/>
            </w:pPr>
            <w:r w:rsidRPr="00B2107D">
              <w:t>-</w:t>
            </w:r>
          </w:p>
        </w:tc>
      </w:tr>
      <w:tr w:rsidR="00F8280B" w:rsidRPr="00181885" w:rsidTr="00F8280B">
        <w:trPr>
          <w:trHeight w:val="474"/>
        </w:trPr>
        <w:tc>
          <w:tcPr>
            <w:tcW w:w="1930" w:type="dxa"/>
          </w:tcPr>
          <w:p w:rsidR="00F8280B" w:rsidRPr="00B2107D" w:rsidRDefault="00F8280B" w:rsidP="00F8280B">
            <w:pPr>
              <w:jc w:val="both"/>
            </w:pPr>
          </w:p>
        </w:tc>
        <w:tc>
          <w:tcPr>
            <w:tcW w:w="1540" w:type="dxa"/>
          </w:tcPr>
          <w:p w:rsidR="00F8280B" w:rsidRPr="00B2107D" w:rsidRDefault="00F8280B" w:rsidP="00F8280B">
            <w:pPr>
              <w:jc w:val="both"/>
              <w:rPr>
                <w:vertAlign w:val="superscript"/>
              </w:rPr>
            </w:pPr>
            <w:r w:rsidRPr="00B2107D">
              <w:t xml:space="preserve">     Ag</w:t>
            </w:r>
            <w:r w:rsidRPr="00B2107D">
              <w:rPr>
                <w:vertAlign w:val="superscript"/>
              </w:rPr>
              <w:t>+</w:t>
            </w:r>
          </w:p>
        </w:tc>
        <w:tc>
          <w:tcPr>
            <w:tcW w:w="1666" w:type="dxa"/>
          </w:tcPr>
          <w:p w:rsidR="00F8280B" w:rsidRPr="00B2107D" w:rsidRDefault="00F8280B" w:rsidP="00F8280B">
            <w:pPr>
              <w:jc w:val="both"/>
              <w:rPr>
                <w:vertAlign w:val="superscript"/>
              </w:rPr>
            </w:pPr>
            <w:r w:rsidRPr="00B2107D">
              <w:t xml:space="preserve">     Hg</w:t>
            </w:r>
            <w:r w:rsidRPr="00B2107D">
              <w:rPr>
                <w:vertAlign w:val="superscript"/>
              </w:rPr>
              <w:t>+</w:t>
            </w:r>
          </w:p>
        </w:tc>
        <w:tc>
          <w:tcPr>
            <w:tcW w:w="1791" w:type="dxa"/>
          </w:tcPr>
          <w:p w:rsidR="00F8280B" w:rsidRPr="00B2107D" w:rsidRDefault="00F8280B" w:rsidP="00F8280B">
            <w:pPr>
              <w:jc w:val="both"/>
            </w:pPr>
            <w:r w:rsidRPr="00B2107D">
              <w:t xml:space="preserve">      Tl</w:t>
            </w:r>
            <w:r w:rsidRPr="00B2107D">
              <w:rPr>
                <w:vertAlign w:val="superscript"/>
              </w:rPr>
              <w:t>+</w:t>
            </w:r>
          </w:p>
        </w:tc>
        <w:tc>
          <w:tcPr>
            <w:tcW w:w="2119" w:type="dxa"/>
          </w:tcPr>
          <w:p w:rsidR="00F8280B" w:rsidRPr="00B2107D" w:rsidRDefault="00F8280B" w:rsidP="00F8280B">
            <w:pPr>
              <w:jc w:val="both"/>
            </w:pPr>
          </w:p>
        </w:tc>
      </w:tr>
      <w:tr w:rsidR="00F8280B" w:rsidRPr="00181885" w:rsidTr="00F8280B">
        <w:trPr>
          <w:trHeight w:val="574"/>
        </w:trPr>
        <w:tc>
          <w:tcPr>
            <w:tcW w:w="1930" w:type="dxa"/>
          </w:tcPr>
          <w:p w:rsidR="00F8280B" w:rsidRPr="00B2107D" w:rsidRDefault="00F8280B" w:rsidP="00F8280B">
            <w:pPr>
              <w:jc w:val="both"/>
            </w:pPr>
            <w:r w:rsidRPr="00B2107D">
              <w:t>ROH</w:t>
            </w:r>
            <w:r w:rsidRPr="00B2107D">
              <w:rPr>
                <w:vertAlign w:val="superscript"/>
              </w:rPr>
              <w:t>z-1</w:t>
            </w:r>
          </w:p>
        </w:tc>
        <w:tc>
          <w:tcPr>
            <w:tcW w:w="1540" w:type="dxa"/>
          </w:tcPr>
          <w:p w:rsidR="00F8280B" w:rsidRPr="00B2107D" w:rsidRDefault="00F8280B" w:rsidP="00F8280B">
            <w:pPr>
              <w:jc w:val="both"/>
            </w:pPr>
            <w:r w:rsidRPr="00B2107D">
              <w:t xml:space="preserve">    2,3</w:t>
            </w:r>
          </w:p>
        </w:tc>
        <w:tc>
          <w:tcPr>
            <w:tcW w:w="1666" w:type="dxa"/>
          </w:tcPr>
          <w:p w:rsidR="00F8280B" w:rsidRPr="00B2107D" w:rsidRDefault="00F8280B" w:rsidP="00F8280B">
            <w:pPr>
              <w:jc w:val="both"/>
            </w:pPr>
            <w:r w:rsidRPr="00B2107D">
              <w:t xml:space="preserve">     10,3</w:t>
            </w:r>
          </w:p>
        </w:tc>
        <w:tc>
          <w:tcPr>
            <w:tcW w:w="1791" w:type="dxa"/>
          </w:tcPr>
          <w:p w:rsidR="00F8280B" w:rsidRPr="00B2107D" w:rsidRDefault="00F8280B" w:rsidP="00F8280B">
            <w:pPr>
              <w:jc w:val="both"/>
            </w:pPr>
            <w:r w:rsidRPr="00B2107D">
              <w:t xml:space="preserve">      14,8</w:t>
            </w:r>
          </w:p>
        </w:tc>
        <w:tc>
          <w:tcPr>
            <w:tcW w:w="2119" w:type="dxa"/>
          </w:tcPr>
          <w:p w:rsidR="00F8280B" w:rsidRPr="00B2107D" w:rsidRDefault="00F8280B" w:rsidP="00F8280B">
            <w:pPr>
              <w:jc w:val="both"/>
            </w:pPr>
          </w:p>
        </w:tc>
      </w:tr>
      <w:tr w:rsidR="00F8280B" w:rsidRPr="00181885" w:rsidTr="00F8280B">
        <w:trPr>
          <w:trHeight w:val="574"/>
        </w:trPr>
        <w:tc>
          <w:tcPr>
            <w:tcW w:w="1930" w:type="dxa"/>
          </w:tcPr>
          <w:p w:rsidR="00F8280B" w:rsidRPr="00B2107D" w:rsidRDefault="00F8280B" w:rsidP="00F8280B">
            <w:pPr>
              <w:jc w:val="both"/>
            </w:pPr>
            <w:r w:rsidRPr="00B2107D">
              <w:lastRenderedPageBreak/>
              <w:t>RNH</w:t>
            </w:r>
            <w:r w:rsidRPr="00B2107D">
              <w:rPr>
                <w:vertAlign w:val="subscript"/>
              </w:rPr>
              <w:t>3</w:t>
            </w:r>
            <w:r w:rsidRPr="00B2107D">
              <w:rPr>
                <w:vertAlign w:val="superscript"/>
              </w:rPr>
              <w:t>z</w:t>
            </w:r>
          </w:p>
        </w:tc>
        <w:tc>
          <w:tcPr>
            <w:tcW w:w="1540" w:type="dxa"/>
          </w:tcPr>
          <w:p w:rsidR="00F8280B" w:rsidRPr="00B2107D" w:rsidRDefault="00F8280B" w:rsidP="00F8280B">
            <w:pPr>
              <w:jc w:val="both"/>
            </w:pPr>
            <w:r w:rsidRPr="00B2107D">
              <w:t xml:space="preserve">    3,2</w:t>
            </w:r>
          </w:p>
        </w:tc>
        <w:tc>
          <w:tcPr>
            <w:tcW w:w="1666" w:type="dxa"/>
          </w:tcPr>
          <w:p w:rsidR="00F8280B" w:rsidRPr="00B2107D" w:rsidRDefault="00F8280B" w:rsidP="00F8280B">
            <w:pPr>
              <w:jc w:val="both"/>
            </w:pPr>
            <w:r w:rsidRPr="00B2107D">
              <w:t xml:space="preserve">     8,8</w:t>
            </w:r>
          </w:p>
        </w:tc>
        <w:tc>
          <w:tcPr>
            <w:tcW w:w="1791" w:type="dxa"/>
          </w:tcPr>
          <w:p w:rsidR="00F8280B" w:rsidRPr="00B2107D" w:rsidRDefault="00F8280B" w:rsidP="00F8280B">
            <w:pPr>
              <w:jc w:val="both"/>
            </w:pPr>
            <w:r w:rsidRPr="00B2107D">
              <w:t xml:space="preserve">       -</w:t>
            </w:r>
          </w:p>
        </w:tc>
        <w:tc>
          <w:tcPr>
            <w:tcW w:w="2119" w:type="dxa"/>
          </w:tcPr>
          <w:p w:rsidR="00F8280B" w:rsidRPr="00B2107D" w:rsidRDefault="00F8280B" w:rsidP="00F8280B">
            <w:pPr>
              <w:jc w:val="both"/>
            </w:pPr>
          </w:p>
        </w:tc>
      </w:tr>
      <w:tr w:rsidR="00F8280B" w:rsidRPr="00181885" w:rsidTr="00F8280B">
        <w:trPr>
          <w:trHeight w:val="574"/>
        </w:trPr>
        <w:tc>
          <w:tcPr>
            <w:tcW w:w="1930" w:type="dxa"/>
            <w:tcBorders>
              <w:bottom w:val="single" w:sz="4" w:space="0" w:color="auto"/>
            </w:tcBorders>
          </w:tcPr>
          <w:p w:rsidR="00F8280B" w:rsidRPr="00B2107D" w:rsidRDefault="00F8280B" w:rsidP="00F8280B">
            <w:pPr>
              <w:jc w:val="both"/>
            </w:pPr>
            <w:r w:rsidRPr="00B2107D">
              <w:t>RCl</w:t>
            </w:r>
            <w:r w:rsidRPr="00B2107D">
              <w:rPr>
                <w:vertAlign w:val="superscript"/>
              </w:rPr>
              <w:t>z-1</w:t>
            </w:r>
          </w:p>
        </w:tc>
        <w:tc>
          <w:tcPr>
            <w:tcW w:w="1540" w:type="dxa"/>
          </w:tcPr>
          <w:p w:rsidR="00F8280B" w:rsidRPr="00B2107D" w:rsidRDefault="00F8280B" w:rsidP="00F8280B">
            <w:pPr>
              <w:jc w:val="both"/>
            </w:pPr>
            <w:r w:rsidRPr="00B2107D">
              <w:t xml:space="preserve">    2,7</w:t>
            </w:r>
          </w:p>
        </w:tc>
        <w:tc>
          <w:tcPr>
            <w:tcW w:w="1666" w:type="dxa"/>
          </w:tcPr>
          <w:p w:rsidR="00F8280B" w:rsidRPr="00B2107D" w:rsidRDefault="00F8280B" w:rsidP="00F8280B">
            <w:pPr>
              <w:jc w:val="both"/>
            </w:pPr>
            <w:r w:rsidRPr="00B2107D">
              <w:t xml:space="preserve">     5,3</w:t>
            </w:r>
          </w:p>
        </w:tc>
        <w:tc>
          <w:tcPr>
            <w:tcW w:w="1791" w:type="dxa"/>
          </w:tcPr>
          <w:p w:rsidR="00F8280B" w:rsidRPr="00B2107D" w:rsidRDefault="00F8280B" w:rsidP="00F8280B">
            <w:pPr>
              <w:jc w:val="both"/>
            </w:pPr>
            <w:r w:rsidRPr="00B2107D">
              <w:t xml:space="preserve">       8,1</w:t>
            </w:r>
          </w:p>
        </w:tc>
        <w:tc>
          <w:tcPr>
            <w:tcW w:w="2119" w:type="dxa"/>
          </w:tcPr>
          <w:p w:rsidR="00F8280B" w:rsidRPr="00B2107D" w:rsidRDefault="00F8280B" w:rsidP="00F8280B">
            <w:pPr>
              <w:jc w:val="both"/>
            </w:pPr>
          </w:p>
        </w:tc>
      </w:tr>
      <w:tr w:rsidR="00F8280B" w:rsidRPr="00181885" w:rsidTr="00F8280B">
        <w:trPr>
          <w:trHeight w:val="589"/>
        </w:trPr>
        <w:tc>
          <w:tcPr>
            <w:tcW w:w="1930" w:type="dxa"/>
          </w:tcPr>
          <w:p w:rsidR="00F8280B" w:rsidRPr="00B2107D" w:rsidRDefault="00F8280B" w:rsidP="00F8280B">
            <w:pPr>
              <w:jc w:val="both"/>
            </w:pPr>
            <w:r w:rsidRPr="00B2107D">
              <w:t>RBr</w:t>
            </w:r>
            <w:r w:rsidRPr="00B2107D">
              <w:rPr>
                <w:vertAlign w:val="superscript"/>
              </w:rPr>
              <w:t>z-1</w:t>
            </w:r>
          </w:p>
        </w:tc>
        <w:tc>
          <w:tcPr>
            <w:tcW w:w="1540" w:type="dxa"/>
          </w:tcPr>
          <w:p w:rsidR="00F8280B" w:rsidRPr="00B2107D" w:rsidRDefault="00F8280B" w:rsidP="00F8280B">
            <w:pPr>
              <w:jc w:val="both"/>
            </w:pPr>
            <w:r w:rsidRPr="00B2107D">
              <w:t xml:space="preserve">   9</w:t>
            </w:r>
          </w:p>
        </w:tc>
        <w:tc>
          <w:tcPr>
            <w:tcW w:w="1666" w:type="dxa"/>
          </w:tcPr>
          <w:p w:rsidR="00F8280B" w:rsidRPr="00B2107D" w:rsidRDefault="00F8280B" w:rsidP="00F8280B">
            <w:pPr>
              <w:jc w:val="both"/>
            </w:pPr>
            <w:r w:rsidRPr="00B2107D">
              <w:t xml:space="preserve">     9,1</w:t>
            </w:r>
          </w:p>
        </w:tc>
        <w:tc>
          <w:tcPr>
            <w:tcW w:w="1791" w:type="dxa"/>
          </w:tcPr>
          <w:p w:rsidR="00F8280B" w:rsidRPr="00B2107D" w:rsidRDefault="00F8280B" w:rsidP="00F8280B">
            <w:pPr>
              <w:jc w:val="both"/>
            </w:pPr>
            <w:r w:rsidRPr="00B2107D">
              <w:t xml:space="preserve">      9,7</w:t>
            </w:r>
          </w:p>
        </w:tc>
        <w:tc>
          <w:tcPr>
            <w:tcW w:w="2119" w:type="dxa"/>
          </w:tcPr>
          <w:p w:rsidR="00F8280B" w:rsidRPr="00B2107D" w:rsidRDefault="00F8280B" w:rsidP="00F8280B">
            <w:pPr>
              <w:jc w:val="both"/>
            </w:pPr>
          </w:p>
        </w:tc>
      </w:tr>
    </w:tbl>
    <w:p w:rsidR="00F8280B" w:rsidRDefault="00F8280B" w:rsidP="00F8280B">
      <w:pPr>
        <w:pStyle w:val="a3"/>
        <w:jc w:val="both"/>
        <w:rPr>
          <w:rFonts w:ascii="Times New Roman" w:hAnsi="Times New Roman" w:cs="Times New Roman"/>
          <w:sz w:val="28"/>
          <w:szCs w:val="28"/>
          <w:lang w:val="en-US"/>
        </w:rPr>
      </w:pP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R is the central ion,</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Z is the charge of the central ion.</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 xml:space="preserve">Strong complexes are formed also in the case when the substituent has a large coordination capacity, i.e. When in the formation of the inner sphere there is a cyclic formation. In this case, the most stable five- and six-membered cycles. Thus, K of the complex cadmium ammonia </w:t>
      </w:r>
      <w:r w:rsidR="00CD2EEA" w:rsidRPr="00CD2EEA">
        <w:rPr>
          <w:sz w:val="28"/>
          <w:szCs w:val="28"/>
          <w:lang w:val="en-US"/>
        </w:rPr>
        <w:t>[</w:t>
      </w:r>
      <w:r w:rsidR="00CD2EEA">
        <w:rPr>
          <w:sz w:val="28"/>
          <w:szCs w:val="28"/>
        </w:rPr>
        <w:t>С</w:t>
      </w:r>
      <w:r w:rsidR="00CD2EEA" w:rsidRPr="00CD2EEA">
        <w:rPr>
          <w:sz w:val="28"/>
          <w:szCs w:val="28"/>
          <w:lang w:val="en-US"/>
        </w:rPr>
        <w:t>d(NH</w:t>
      </w:r>
      <w:r w:rsidR="00CD2EEA" w:rsidRPr="00CD2EEA">
        <w:rPr>
          <w:sz w:val="28"/>
          <w:szCs w:val="28"/>
          <w:vertAlign w:val="subscript"/>
          <w:lang w:val="en-US"/>
        </w:rPr>
        <w:t>3</w:t>
      </w:r>
      <w:r w:rsidR="00CD2EEA" w:rsidRPr="00CD2EEA">
        <w:rPr>
          <w:sz w:val="28"/>
          <w:szCs w:val="28"/>
          <w:lang w:val="en-US"/>
        </w:rPr>
        <w:t>)</w:t>
      </w:r>
      <w:r w:rsidR="00CD2EEA" w:rsidRPr="00CD2EEA">
        <w:rPr>
          <w:sz w:val="28"/>
          <w:szCs w:val="28"/>
          <w:vertAlign w:val="subscript"/>
          <w:lang w:val="en-US"/>
        </w:rPr>
        <w:t>4</w:t>
      </w:r>
      <w:r w:rsidR="00CD2EEA" w:rsidRPr="00CD2EEA">
        <w:rPr>
          <w:sz w:val="28"/>
          <w:szCs w:val="28"/>
          <w:lang w:val="en-US"/>
        </w:rPr>
        <w:t>]</w:t>
      </w:r>
      <w:r w:rsidR="00CD2EEA" w:rsidRPr="00CD2EEA">
        <w:rPr>
          <w:sz w:val="28"/>
          <w:szCs w:val="28"/>
          <w:vertAlign w:val="superscript"/>
          <w:lang w:val="en-US"/>
        </w:rPr>
        <w:t xml:space="preserve">2+ </w:t>
      </w:r>
      <w:r w:rsidRPr="00F8280B">
        <w:rPr>
          <w:rFonts w:ascii="Times New Roman" w:hAnsi="Times New Roman" w:cs="Times New Roman"/>
          <w:sz w:val="28"/>
          <w:szCs w:val="28"/>
          <w:lang w:val="en-US"/>
        </w:rPr>
        <w:t xml:space="preserve">is </w:t>
      </w:r>
      <w:r w:rsidR="00CD2EEA" w:rsidRPr="00CD2EEA">
        <w:rPr>
          <w:sz w:val="28"/>
          <w:szCs w:val="28"/>
          <w:lang w:val="en-US"/>
        </w:rPr>
        <w:t>3,3*10</w:t>
      </w:r>
      <w:r w:rsidR="00CD2EEA" w:rsidRPr="00CD2EEA">
        <w:rPr>
          <w:sz w:val="28"/>
          <w:szCs w:val="28"/>
          <w:vertAlign w:val="superscript"/>
          <w:lang w:val="en-US"/>
        </w:rPr>
        <w:t>-7</w:t>
      </w:r>
      <w:r w:rsidRPr="00F8280B">
        <w:rPr>
          <w:rFonts w:ascii="Times New Roman" w:hAnsi="Times New Roman" w:cs="Times New Roman"/>
          <w:sz w:val="28"/>
          <w:szCs w:val="28"/>
          <w:lang w:val="en-US"/>
        </w:rPr>
        <w:t xml:space="preserve">, and the ethylenediamine complex of cadmium is only </w:t>
      </w:r>
      <w:r w:rsidR="00CD2EEA" w:rsidRPr="00CD2EEA">
        <w:rPr>
          <w:sz w:val="28"/>
          <w:szCs w:val="28"/>
          <w:lang w:val="en-US"/>
        </w:rPr>
        <w:t>6,7 *10</w:t>
      </w:r>
      <w:r w:rsidR="00CD2EEA" w:rsidRPr="00CD2EEA">
        <w:rPr>
          <w:sz w:val="28"/>
          <w:szCs w:val="28"/>
          <w:vertAlign w:val="superscript"/>
          <w:lang w:val="en-US"/>
        </w:rPr>
        <w:t>-13</w:t>
      </w:r>
      <w:r w:rsidRPr="00F8280B">
        <w:rPr>
          <w:rFonts w:ascii="Times New Roman" w:hAnsi="Times New Roman" w:cs="Times New Roman"/>
          <w:sz w:val="28"/>
          <w:szCs w:val="28"/>
          <w:lang w:val="en-US"/>
        </w:rPr>
        <w:t xml:space="preserve">. This is explained by the fact that the coordination of ethylenediamine </w:t>
      </w:r>
      <w:r w:rsidR="00CD2EEA" w:rsidRPr="00CD2EEA">
        <w:rPr>
          <w:sz w:val="28"/>
          <w:szCs w:val="28"/>
          <w:lang w:val="en-US"/>
        </w:rPr>
        <w:t>H</w:t>
      </w:r>
      <w:r w:rsidR="00CD2EEA" w:rsidRPr="00CD2EEA">
        <w:rPr>
          <w:sz w:val="28"/>
          <w:szCs w:val="28"/>
          <w:vertAlign w:val="subscript"/>
          <w:lang w:val="en-US"/>
        </w:rPr>
        <w:t>2</w:t>
      </w:r>
      <w:r w:rsidR="00CD2EEA" w:rsidRPr="00CD2EEA">
        <w:rPr>
          <w:sz w:val="28"/>
          <w:szCs w:val="28"/>
          <w:lang w:val="en-US"/>
        </w:rPr>
        <w:t>N-CH</w:t>
      </w:r>
      <w:r w:rsidR="00CD2EEA" w:rsidRPr="00CD2EEA">
        <w:rPr>
          <w:sz w:val="28"/>
          <w:szCs w:val="28"/>
          <w:vertAlign w:val="subscript"/>
          <w:lang w:val="en-US"/>
        </w:rPr>
        <w:t>2</w:t>
      </w:r>
      <w:r w:rsidR="00CD2EEA" w:rsidRPr="00CD2EEA">
        <w:rPr>
          <w:sz w:val="28"/>
          <w:szCs w:val="28"/>
          <w:lang w:val="en-US"/>
        </w:rPr>
        <w:t>-CH</w:t>
      </w:r>
      <w:r w:rsidR="00CD2EEA" w:rsidRPr="00CD2EEA">
        <w:rPr>
          <w:sz w:val="28"/>
          <w:szCs w:val="28"/>
          <w:vertAlign w:val="subscript"/>
          <w:lang w:val="en-US"/>
        </w:rPr>
        <w:t>2</w:t>
      </w:r>
      <w:r w:rsidR="00CD2EEA" w:rsidRPr="00CD2EEA">
        <w:rPr>
          <w:sz w:val="28"/>
          <w:szCs w:val="28"/>
          <w:lang w:val="en-US"/>
        </w:rPr>
        <w:t>-NH</w:t>
      </w:r>
      <w:r w:rsidR="00CD2EEA" w:rsidRPr="00CD2EEA">
        <w:rPr>
          <w:sz w:val="28"/>
          <w:szCs w:val="28"/>
          <w:vertAlign w:val="subscript"/>
          <w:lang w:val="en-US"/>
        </w:rPr>
        <w:t xml:space="preserve">2 </w:t>
      </w:r>
      <w:r w:rsidRPr="00F8280B">
        <w:rPr>
          <w:rFonts w:ascii="Times New Roman" w:hAnsi="Times New Roman" w:cs="Times New Roman"/>
          <w:sz w:val="28"/>
          <w:szCs w:val="28"/>
          <w:lang w:val="en-US"/>
        </w:rPr>
        <w:t>in the inner sphere a five-membered cycle is formed. The strength of transition metal complexes also depends on the "strength" of the crystal field of the ligands.</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When the stability of complexes is leveled, one must also bear in mind the mutual influence of intraspheric substitutes, their different mobility, which is determined by the law of trans-influence.</w:t>
      </w:r>
    </w:p>
    <w:p w:rsidR="00F8280B" w:rsidRPr="00F8280B" w:rsidRDefault="00F8280B" w:rsidP="00F8280B">
      <w:pPr>
        <w:pStyle w:val="a3"/>
        <w:jc w:val="both"/>
        <w:rPr>
          <w:rFonts w:ascii="Times New Roman" w:hAnsi="Times New Roman" w:cs="Times New Roman"/>
          <w:sz w:val="28"/>
          <w:szCs w:val="28"/>
          <w:lang w:val="en-US"/>
        </w:rPr>
      </w:pPr>
    </w:p>
    <w:p w:rsidR="00F8280B" w:rsidRPr="00CD2EEA" w:rsidRDefault="00F8280B" w:rsidP="006628BA">
      <w:pPr>
        <w:pStyle w:val="a3"/>
        <w:ind w:left="3119"/>
        <w:jc w:val="both"/>
        <w:rPr>
          <w:rFonts w:ascii="Times New Roman" w:hAnsi="Times New Roman" w:cs="Times New Roman"/>
          <w:b/>
          <w:sz w:val="28"/>
          <w:szCs w:val="28"/>
          <w:lang w:val="en-US"/>
        </w:rPr>
      </w:pPr>
      <w:r w:rsidRPr="00CD2EEA">
        <w:rPr>
          <w:rFonts w:ascii="Times New Roman" w:hAnsi="Times New Roman" w:cs="Times New Roman"/>
          <w:b/>
          <w:sz w:val="28"/>
          <w:szCs w:val="28"/>
          <w:lang w:val="en-US"/>
        </w:rPr>
        <w:t>Control questions</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1. Ionic equilibria in complex compounds</w:t>
      </w:r>
    </w:p>
    <w:p w:rsidR="00F8280B" w:rsidRP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2. Solvation Equilibria in Complex Compounds</w:t>
      </w:r>
    </w:p>
    <w:p w:rsidR="00F8280B" w:rsidRDefault="00F8280B" w:rsidP="00F8280B">
      <w:pPr>
        <w:pStyle w:val="a3"/>
        <w:jc w:val="both"/>
        <w:rPr>
          <w:rFonts w:ascii="Times New Roman" w:hAnsi="Times New Roman" w:cs="Times New Roman"/>
          <w:sz w:val="28"/>
          <w:szCs w:val="28"/>
          <w:lang w:val="en-US"/>
        </w:rPr>
      </w:pPr>
      <w:r w:rsidRPr="00F8280B">
        <w:rPr>
          <w:rFonts w:ascii="Times New Roman" w:hAnsi="Times New Roman" w:cs="Times New Roman"/>
          <w:sz w:val="28"/>
          <w:szCs w:val="28"/>
          <w:lang w:val="en-US"/>
        </w:rPr>
        <w:t>3. Dependence of the stability of complex compounds in solutions on the nature of the complexing agent atom and ligands</w:t>
      </w:r>
    </w:p>
    <w:p w:rsidR="00CD2EEA" w:rsidRDefault="00CD2EEA" w:rsidP="00F8280B">
      <w:pPr>
        <w:pStyle w:val="a3"/>
        <w:jc w:val="both"/>
        <w:rPr>
          <w:rFonts w:ascii="Times New Roman" w:hAnsi="Times New Roman" w:cs="Times New Roman"/>
          <w:sz w:val="28"/>
          <w:szCs w:val="28"/>
          <w:lang w:val="en-US"/>
        </w:rPr>
      </w:pPr>
    </w:p>
    <w:p w:rsidR="00E20DB9" w:rsidRDefault="00E20DB9" w:rsidP="00F8280B">
      <w:pPr>
        <w:pStyle w:val="a3"/>
        <w:jc w:val="both"/>
        <w:rPr>
          <w:rFonts w:ascii="Times New Roman" w:hAnsi="Times New Roman" w:cs="Times New Roman"/>
          <w:sz w:val="28"/>
          <w:szCs w:val="28"/>
          <w:lang w:val="en-US"/>
        </w:rPr>
      </w:pPr>
    </w:p>
    <w:p w:rsidR="00CD2EEA" w:rsidRDefault="00CD2EEA" w:rsidP="006628BA">
      <w:pPr>
        <w:pStyle w:val="a3"/>
        <w:ind w:left="3119"/>
        <w:jc w:val="both"/>
        <w:rPr>
          <w:rFonts w:ascii="Times New Roman" w:hAnsi="Times New Roman" w:cs="Times New Roman"/>
          <w:b/>
          <w:sz w:val="28"/>
          <w:szCs w:val="28"/>
          <w:lang w:val="en-US"/>
        </w:rPr>
      </w:pPr>
      <w:r w:rsidRPr="00CD2EEA">
        <w:rPr>
          <w:rFonts w:ascii="Times New Roman" w:hAnsi="Times New Roman" w:cs="Times New Roman"/>
          <w:b/>
          <w:sz w:val="28"/>
          <w:szCs w:val="28"/>
          <w:lang w:val="en-US"/>
        </w:rPr>
        <w:t>10 Lecture</w:t>
      </w:r>
    </w:p>
    <w:p w:rsidR="00CD2EEA" w:rsidRDefault="00CD2EEA" w:rsidP="006628BA">
      <w:pPr>
        <w:pStyle w:val="a3"/>
        <w:ind w:left="2552"/>
        <w:jc w:val="both"/>
        <w:rPr>
          <w:rFonts w:ascii="Times New Roman" w:hAnsi="Times New Roman" w:cs="Times New Roman"/>
          <w:b/>
          <w:sz w:val="28"/>
          <w:szCs w:val="28"/>
          <w:lang w:val="en-US"/>
        </w:rPr>
      </w:pPr>
      <w:r w:rsidRPr="00CD2EEA">
        <w:rPr>
          <w:rFonts w:ascii="Times New Roman" w:hAnsi="Times New Roman" w:cs="Times New Roman"/>
          <w:b/>
          <w:sz w:val="28"/>
          <w:szCs w:val="28"/>
          <w:lang w:val="en-US"/>
        </w:rPr>
        <w:t>Stability of complex compounds in solution</w:t>
      </w:r>
    </w:p>
    <w:p w:rsidR="00E20DB9" w:rsidRDefault="00E20DB9" w:rsidP="00CD2EEA">
      <w:pPr>
        <w:pStyle w:val="a3"/>
        <w:jc w:val="both"/>
        <w:rPr>
          <w:rFonts w:ascii="Times New Roman" w:hAnsi="Times New Roman" w:cs="Times New Roman"/>
          <w:b/>
          <w:sz w:val="28"/>
          <w:szCs w:val="28"/>
          <w:lang w:val="en-US"/>
        </w:rPr>
      </w:pPr>
    </w:p>
    <w:p w:rsidR="00CD2EEA" w:rsidRPr="00CD2EEA" w:rsidRDefault="00CD2EEA" w:rsidP="00CD2EEA">
      <w:pPr>
        <w:pStyle w:val="a3"/>
        <w:jc w:val="both"/>
        <w:rPr>
          <w:rFonts w:ascii="Times New Roman" w:hAnsi="Times New Roman" w:cs="Times New Roman"/>
          <w:b/>
          <w:sz w:val="28"/>
          <w:szCs w:val="28"/>
          <w:lang w:val="en-US"/>
        </w:rPr>
      </w:pPr>
      <w:r>
        <w:rPr>
          <w:rFonts w:ascii="Times New Roman" w:hAnsi="Times New Roman" w:cs="Times New Roman"/>
          <w:b/>
          <w:sz w:val="28"/>
          <w:szCs w:val="28"/>
          <w:lang w:val="en-US"/>
        </w:rPr>
        <w:t>Plan:</w:t>
      </w:r>
    </w:p>
    <w:p w:rsidR="00CD2EEA" w:rsidRPr="00CD2EEA" w:rsidRDefault="00CD2EEA" w:rsidP="006628BA">
      <w:pPr>
        <w:pStyle w:val="a3"/>
        <w:ind w:left="426"/>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1. Complex connections without an outer sphere</w:t>
      </w:r>
    </w:p>
    <w:p w:rsidR="00CD2EEA" w:rsidRPr="00CD2EEA" w:rsidRDefault="00CD2EEA" w:rsidP="006628BA">
      <w:pPr>
        <w:pStyle w:val="a3"/>
        <w:ind w:left="426"/>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2. Cleavage of ions from the outer sphere</w:t>
      </w:r>
    </w:p>
    <w:p w:rsidR="00CD2EEA" w:rsidRPr="00CD2EEA" w:rsidRDefault="00CD2EEA" w:rsidP="006628BA">
      <w:pPr>
        <w:pStyle w:val="a3"/>
        <w:ind w:left="426"/>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3. Reversible dissociation of complexes</w:t>
      </w:r>
    </w:p>
    <w:p w:rsidR="00CD2EEA" w:rsidRPr="00CD2EEA" w:rsidRDefault="00CD2EEA" w:rsidP="006628BA">
      <w:pPr>
        <w:pStyle w:val="a3"/>
        <w:ind w:left="426"/>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4. Step and full constants of education</w:t>
      </w:r>
    </w:p>
    <w:p w:rsidR="00CD2EEA" w:rsidRPr="00CD2EEA" w:rsidRDefault="00CD2EEA" w:rsidP="006628BA">
      <w:pPr>
        <w:pStyle w:val="a3"/>
        <w:ind w:left="426"/>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5. Education constants and strength of complexes</w:t>
      </w:r>
    </w:p>
    <w:p w:rsidR="00CD2EEA" w:rsidRPr="00CD2EEA" w:rsidRDefault="00CD2EEA" w:rsidP="006628BA">
      <w:pPr>
        <w:pStyle w:val="a3"/>
        <w:ind w:left="426"/>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6. Failure constants</w:t>
      </w:r>
    </w:p>
    <w:p w:rsidR="00CD2EEA" w:rsidRDefault="00CD2EEA" w:rsidP="006628BA">
      <w:pPr>
        <w:pStyle w:val="a3"/>
        <w:ind w:left="426"/>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7. Examples of formation and destruction of complexes</w:t>
      </w:r>
    </w:p>
    <w:p w:rsidR="00CD2EEA" w:rsidRPr="00CD2EEA" w:rsidRDefault="00CD2EEA" w:rsidP="006628BA">
      <w:pPr>
        <w:pStyle w:val="a3"/>
        <w:ind w:left="426"/>
        <w:jc w:val="both"/>
        <w:rPr>
          <w:rFonts w:ascii="Times New Roman" w:hAnsi="Times New Roman" w:cs="Times New Roman"/>
          <w:sz w:val="28"/>
          <w:szCs w:val="28"/>
          <w:lang w:val="en-US"/>
        </w:rPr>
      </w:pP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In complex solutions, various complex transformations can occur, determined by the nature of both the complex compound itself and the solvent.</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This, first, dissociation into complex and outer-sphere ions, then the dissociation of a complex ion or a neutral complex, accompanied by replacement of the ligand in the inner sphere by solvent molecules.</w:t>
      </w:r>
    </w:p>
    <w:p w:rsid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lastRenderedPageBreak/>
        <w:t>In addition, the complexes can participate in a variety of oxidation-reduction processes if a complex ion or solvent includes ions or molecules with pronounced oxidation or reduction properties.</w:t>
      </w:r>
    </w:p>
    <w:p w:rsidR="00A4607F" w:rsidRPr="00CD2EEA" w:rsidRDefault="00A4607F" w:rsidP="00CD2EEA">
      <w:pPr>
        <w:pStyle w:val="a3"/>
        <w:jc w:val="both"/>
        <w:rPr>
          <w:rFonts w:ascii="Times New Roman" w:hAnsi="Times New Roman" w:cs="Times New Roman"/>
          <w:sz w:val="28"/>
          <w:szCs w:val="28"/>
          <w:lang w:val="en-US"/>
        </w:rPr>
      </w:pPr>
    </w:p>
    <w:p w:rsidR="00CD2EEA" w:rsidRDefault="00CD2EEA" w:rsidP="00EF1833">
      <w:pPr>
        <w:pStyle w:val="a3"/>
        <w:ind w:firstLine="708"/>
        <w:jc w:val="both"/>
        <w:rPr>
          <w:rFonts w:ascii="Times New Roman" w:hAnsi="Times New Roman" w:cs="Times New Roman"/>
          <w:b/>
          <w:sz w:val="28"/>
          <w:szCs w:val="28"/>
          <w:lang w:val="en-US"/>
        </w:rPr>
      </w:pPr>
      <w:r w:rsidRPr="00A4607F">
        <w:rPr>
          <w:rFonts w:ascii="Times New Roman" w:hAnsi="Times New Roman" w:cs="Times New Roman"/>
          <w:b/>
          <w:sz w:val="28"/>
          <w:szCs w:val="28"/>
          <w:lang w:val="en-US"/>
        </w:rPr>
        <w:t>1. Complex connections without an outer sphere</w:t>
      </w:r>
    </w:p>
    <w:p w:rsidR="00A4607F" w:rsidRPr="00A4607F" w:rsidRDefault="00A4607F" w:rsidP="00CD2EEA">
      <w:pPr>
        <w:pStyle w:val="a3"/>
        <w:jc w:val="both"/>
        <w:rPr>
          <w:rFonts w:ascii="Times New Roman" w:hAnsi="Times New Roman" w:cs="Times New Roman"/>
          <w:b/>
          <w:sz w:val="28"/>
          <w:szCs w:val="28"/>
          <w:lang w:val="en-US"/>
        </w:rPr>
      </w:pP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Complex compounds can be conditionally divided into two large groups: electrolytes and nonelectrolytes. To nonelectrolytes are primarily intracomplex compounds (or chelates), then - carbonyls of metals and </w:t>
      </w:r>
      <w:r w:rsidRPr="00CD2EEA">
        <w:rPr>
          <w:rFonts w:ascii="Times New Roman" w:hAnsi="Times New Roman" w:cs="Times New Roman"/>
          <w:sz w:val="28"/>
          <w:szCs w:val="28"/>
          <w:lang w:val="en-US"/>
        </w:rPr>
        <w:t>-complexes and some others.</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Soluble complex compounds that do not have an external sphere behave in solutions as weak electrolytes.</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2. Cleavage of ions from the outer sphere</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Complex compounds that have an ionic outer sphere in the solution undergo dissociation into a complex ion and ions of the outer sphere. They behave in dilute solutions as strong electrolytes: dissociation proceeds instantaneously and almost completely. Examples of this kind:</w:t>
      </w:r>
    </w:p>
    <w:p w:rsidR="00A4607F" w:rsidRPr="00A4607F" w:rsidRDefault="00A4607F" w:rsidP="00A4607F">
      <w:pPr>
        <w:pStyle w:val="a6"/>
        <w:jc w:val="center"/>
        <w:rPr>
          <w:color w:val="000000"/>
          <w:sz w:val="27"/>
          <w:szCs w:val="27"/>
          <w:lang w:val="en-US"/>
        </w:rPr>
      </w:pPr>
      <w:r w:rsidRPr="00A4607F">
        <w:rPr>
          <w:color w:val="000000"/>
          <w:sz w:val="27"/>
          <w:szCs w:val="27"/>
          <w:lang w:val="en-US"/>
        </w:rPr>
        <w:t>[Cu(NH</w:t>
      </w:r>
      <w:r w:rsidRPr="00A4607F">
        <w:rPr>
          <w:color w:val="000000"/>
          <w:sz w:val="27"/>
          <w:szCs w:val="27"/>
          <w:vertAlign w:val="subscript"/>
          <w:lang w:val="en-US"/>
        </w:rPr>
        <w:t>3</w:t>
      </w:r>
      <w:r w:rsidRPr="00A4607F">
        <w:rPr>
          <w:color w:val="000000"/>
          <w:sz w:val="27"/>
          <w:szCs w:val="27"/>
          <w:lang w:val="en-US"/>
        </w:rPr>
        <w:t>)</w:t>
      </w:r>
      <w:r w:rsidRPr="00A4607F">
        <w:rPr>
          <w:color w:val="000000"/>
          <w:sz w:val="27"/>
          <w:szCs w:val="27"/>
          <w:vertAlign w:val="subscript"/>
          <w:lang w:val="en-US"/>
        </w:rPr>
        <w:t>4</w:t>
      </w:r>
      <w:r w:rsidRPr="00A4607F">
        <w:rPr>
          <w:color w:val="000000"/>
          <w:sz w:val="27"/>
          <w:szCs w:val="27"/>
          <w:lang w:val="en-US"/>
        </w:rPr>
        <w:t>]SO</w:t>
      </w:r>
      <w:r w:rsidRPr="00A4607F">
        <w:rPr>
          <w:color w:val="000000"/>
          <w:sz w:val="27"/>
          <w:szCs w:val="27"/>
          <w:vertAlign w:val="subscript"/>
          <w:lang w:val="en-US"/>
        </w:rPr>
        <w:t>4</w:t>
      </w:r>
      <w:r w:rsidRPr="00A4607F">
        <w:rPr>
          <w:rStyle w:val="apple-converted-space"/>
          <w:color w:val="000000"/>
          <w:sz w:val="27"/>
          <w:szCs w:val="27"/>
          <w:lang w:val="en-US"/>
        </w:rPr>
        <w:t> </w:t>
      </w:r>
      <w:r w:rsidRPr="00A4607F">
        <w:rPr>
          <w:color w:val="000000"/>
          <w:sz w:val="27"/>
          <w:szCs w:val="27"/>
          <w:lang w:val="en-US"/>
        </w:rPr>
        <w:t>= [Cu(NH</w:t>
      </w:r>
      <w:r w:rsidRPr="00A4607F">
        <w:rPr>
          <w:color w:val="000000"/>
          <w:sz w:val="27"/>
          <w:szCs w:val="27"/>
          <w:vertAlign w:val="subscript"/>
          <w:lang w:val="en-US"/>
        </w:rPr>
        <w:t>3</w:t>
      </w:r>
      <w:r w:rsidRPr="00A4607F">
        <w:rPr>
          <w:color w:val="000000"/>
          <w:sz w:val="27"/>
          <w:szCs w:val="27"/>
          <w:lang w:val="en-US"/>
        </w:rPr>
        <w:t>)</w:t>
      </w:r>
      <w:r w:rsidRPr="00A4607F">
        <w:rPr>
          <w:color w:val="000000"/>
          <w:sz w:val="27"/>
          <w:szCs w:val="27"/>
          <w:vertAlign w:val="subscript"/>
          <w:lang w:val="en-US"/>
        </w:rPr>
        <w:t>4</w:t>
      </w:r>
      <w:r w:rsidRPr="00A4607F">
        <w:rPr>
          <w:color w:val="000000"/>
          <w:sz w:val="27"/>
          <w:szCs w:val="27"/>
          <w:lang w:val="en-US"/>
        </w:rPr>
        <w:t>]</w:t>
      </w:r>
      <w:r w:rsidRPr="00A4607F">
        <w:rPr>
          <w:color w:val="000000"/>
          <w:sz w:val="27"/>
          <w:szCs w:val="27"/>
          <w:vertAlign w:val="superscript"/>
          <w:lang w:val="en-US"/>
        </w:rPr>
        <w:t>2+</w:t>
      </w:r>
      <w:r w:rsidRPr="00A4607F">
        <w:rPr>
          <w:rStyle w:val="apple-converted-space"/>
          <w:color w:val="000000"/>
          <w:sz w:val="27"/>
          <w:szCs w:val="27"/>
          <w:lang w:val="en-US"/>
        </w:rPr>
        <w:t> </w:t>
      </w:r>
      <w:r w:rsidRPr="00A4607F">
        <w:rPr>
          <w:color w:val="000000"/>
          <w:sz w:val="27"/>
          <w:szCs w:val="27"/>
          <w:lang w:val="en-US"/>
        </w:rPr>
        <w:t>+ SO</w:t>
      </w:r>
      <w:r w:rsidRPr="00A4607F">
        <w:rPr>
          <w:color w:val="000000"/>
          <w:sz w:val="27"/>
          <w:szCs w:val="27"/>
          <w:vertAlign w:val="subscript"/>
          <w:lang w:val="en-US"/>
        </w:rPr>
        <w:t>4</w:t>
      </w:r>
      <w:r w:rsidRPr="00A4607F">
        <w:rPr>
          <w:color w:val="000000"/>
          <w:sz w:val="27"/>
          <w:szCs w:val="27"/>
          <w:vertAlign w:val="superscript"/>
          <w:lang w:val="en-US"/>
        </w:rPr>
        <w:t>2</w:t>
      </w:r>
      <w:r w:rsidRPr="00181885">
        <w:rPr>
          <w:rFonts w:ascii="Symbol" w:hAnsi="Symbol"/>
          <w:color w:val="000000"/>
          <w:sz w:val="27"/>
          <w:szCs w:val="27"/>
          <w:vertAlign w:val="superscript"/>
        </w:rPr>
        <w:t></w:t>
      </w:r>
    </w:p>
    <w:p w:rsidR="00A4607F" w:rsidRPr="00A4607F" w:rsidRDefault="00A4607F" w:rsidP="00A4607F">
      <w:pPr>
        <w:pStyle w:val="a6"/>
        <w:jc w:val="center"/>
        <w:rPr>
          <w:color w:val="000000"/>
          <w:sz w:val="27"/>
          <w:szCs w:val="27"/>
          <w:lang w:val="en-US"/>
        </w:rPr>
      </w:pPr>
      <w:r w:rsidRPr="00A4607F">
        <w:rPr>
          <w:color w:val="000000"/>
          <w:sz w:val="27"/>
          <w:szCs w:val="27"/>
          <w:lang w:val="en-US"/>
        </w:rPr>
        <w:t>K</w:t>
      </w:r>
      <w:r w:rsidRPr="00A4607F">
        <w:rPr>
          <w:color w:val="000000"/>
          <w:sz w:val="27"/>
          <w:szCs w:val="27"/>
          <w:vertAlign w:val="subscript"/>
          <w:lang w:val="en-US"/>
        </w:rPr>
        <w:t>3</w:t>
      </w:r>
      <w:r w:rsidRPr="00A4607F">
        <w:rPr>
          <w:color w:val="000000"/>
          <w:sz w:val="27"/>
          <w:szCs w:val="27"/>
          <w:lang w:val="en-US"/>
        </w:rPr>
        <w:t>[Fe(CN)</w:t>
      </w:r>
      <w:r w:rsidRPr="00A4607F">
        <w:rPr>
          <w:color w:val="000000"/>
          <w:sz w:val="27"/>
          <w:szCs w:val="27"/>
          <w:vertAlign w:val="subscript"/>
          <w:lang w:val="en-US"/>
        </w:rPr>
        <w:t>6</w:t>
      </w:r>
      <w:r w:rsidRPr="00A4607F">
        <w:rPr>
          <w:color w:val="000000"/>
          <w:sz w:val="27"/>
          <w:szCs w:val="27"/>
          <w:lang w:val="en-US"/>
        </w:rPr>
        <w:t>] = 3 K</w:t>
      </w:r>
      <w:r w:rsidRPr="00A4607F">
        <w:rPr>
          <w:color w:val="000000"/>
          <w:sz w:val="27"/>
          <w:szCs w:val="27"/>
          <w:vertAlign w:val="superscript"/>
          <w:lang w:val="en-US"/>
        </w:rPr>
        <w:t>+</w:t>
      </w:r>
      <w:r w:rsidRPr="00A4607F">
        <w:rPr>
          <w:rStyle w:val="apple-converted-space"/>
          <w:color w:val="000000"/>
          <w:sz w:val="27"/>
          <w:szCs w:val="27"/>
          <w:lang w:val="en-US"/>
        </w:rPr>
        <w:t> </w:t>
      </w:r>
      <w:r w:rsidRPr="00A4607F">
        <w:rPr>
          <w:color w:val="000000"/>
          <w:sz w:val="27"/>
          <w:szCs w:val="27"/>
          <w:lang w:val="en-US"/>
        </w:rPr>
        <w:t>+ [Fe(CN)</w:t>
      </w:r>
      <w:r w:rsidRPr="00A4607F">
        <w:rPr>
          <w:color w:val="000000"/>
          <w:sz w:val="27"/>
          <w:szCs w:val="27"/>
          <w:vertAlign w:val="subscript"/>
          <w:lang w:val="en-US"/>
        </w:rPr>
        <w:t>6</w:t>
      </w:r>
      <w:r w:rsidRPr="00A4607F">
        <w:rPr>
          <w:color w:val="000000"/>
          <w:sz w:val="27"/>
          <w:szCs w:val="27"/>
          <w:lang w:val="en-US"/>
        </w:rPr>
        <w:t>]</w:t>
      </w:r>
      <w:r w:rsidRPr="00A4607F">
        <w:rPr>
          <w:color w:val="000000"/>
          <w:sz w:val="27"/>
          <w:szCs w:val="27"/>
          <w:vertAlign w:val="superscript"/>
          <w:lang w:val="en-US"/>
        </w:rPr>
        <w:t>3</w:t>
      </w:r>
      <w:r w:rsidRPr="00181885">
        <w:rPr>
          <w:rFonts w:ascii="Symbol" w:hAnsi="Symbol"/>
          <w:color w:val="000000"/>
          <w:sz w:val="27"/>
          <w:szCs w:val="27"/>
          <w:vertAlign w:val="superscript"/>
        </w:rPr>
        <w:t></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If there are hydroxide ions in the outer sphere of the complex compound, this compound is a strong base (dissociation goes on completely, </w:t>
      </w:r>
      <w:r w:rsidR="00A4607F">
        <w:rPr>
          <w:color w:val="000000"/>
          <w:sz w:val="27"/>
          <w:szCs w:val="27"/>
        </w:rPr>
        <w:t>рН</w:t>
      </w:r>
      <w:r w:rsidR="00A4607F" w:rsidRPr="00A4607F">
        <w:rPr>
          <w:rStyle w:val="apple-converted-space"/>
          <w:color w:val="000000"/>
          <w:sz w:val="27"/>
          <w:szCs w:val="27"/>
          <w:lang w:val="en-US"/>
        </w:rPr>
        <w:t> </w:t>
      </w:r>
      <w:r w:rsidR="00A4607F">
        <w:rPr>
          <w:rFonts w:ascii="Symbol" w:hAnsi="Symbol"/>
          <w:color w:val="000000"/>
          <w:sz w:val="27"/>
          <w:szCs w:val="27"/>
        </w:rPr>
        <w:t></w:t>
      </w:r>
      <w:r w:rsidR="00A4607F" w:rsidRPr="00A4607F">
        <w:rPr>
          <w:rStyle w:val="apple-converted-space"/>
          <w:color w:val="000000"/>
          <w:sz w:val="27"/>
          <w:szCs w:val="27"/>
          <w:lang w:val="en-US"/>
        </w:rPr>
        <w:t> </w:t>
      </w:r>
      <w:r w:rsidR="00A4607F">
        <w:rPr>
          <w:rFonts w:ascii="Symbol" w:hAnsi="Symbol"/>
          <w:color w:val="000000"/>
          <w:sz w:val="27"/>
          <w:szCs w:val="27"/>
        </w:rPr>
        <w:t></w:t>
      </w:r>
      <w:r w:rsidR="00A4607F" w:rsidRPr="00A4607F">
        <w:rPr>
          <w:rStyle w:val="apple-converted-space"/>
          <w:color w:val="000000"/>
          <w:sz w:val="27"/>
          <w:szCs w:val="27"/>
          <w:lang w:val="en-US"/>
        </w:rPr>
        <w:t> </w:t>
      </w:r>
      <w:r w:rsidR="00A4607F" w:rsidRPr="00A4607F">
        <w:rPr>
          <w:color w:val="000000"/>
          <w:sz w:val="27"/>
          <w:szCs w:val="27"/>
          <w:lang w:val="en-US"/>
        </w:rPr>
        <w:t>7</w:t>
      </w:r>
      <w:r w:rsidRPr="00CD2EEA">
        <w:rPr>
          <w:rFonts w:ascii="Times New Roman" w:hAnsi="Times New Roman" w:cs="Times New Roman"/>
          <w:sz w:val="28"/>
          <w:szCs w:val="28"/>
          <w:lang w:val="en-US"/>
        </w:rPr>
        <w:t>). An example of a compound of this type is tetraammintsink (II) hydroxide:</w:t>
      </w:r>
    </w:p>
    <w:p w:rsidR="00A4607F" w:rsidRPr="00A4607F" w:rsidRDefault="00A4607F" w:rsidP="00A4607F">
      <w:pPr>
        <w:pStyle w:val="a6"/>
        <w:jc w:val="center"/>
        <w:rPr>
          <w:color w:val="000000"/>
          <w:sz w:val="27"/>
          <w:szCs w:val="27"/>
          <w:lang w:val="en-US"/>
        </w:rPr>
      </w:pPr>
      <w:r w:rsidRPr="00A4607F">
        <w:rPr>
          <w:color w:val="000000"/>
          <w:sz w:val="27"/>
          <w:szCs w:val="27"/>
          <w:lang w:val="en-US"/>
        </w:rPr>
        <w:t>[Zn(NH</w:t>
      </w:r>
      <w:r w:rsidRPr="00A4607F">
        <w:rPr>
          <w:color w:val="000000"/>
          <w:sz w:val="27"/>
          <w:szCs w:val="27"/>
          <w:vertAlign w:val="subscript"/>
          <w:lang w:val="en-US"/>
        </w:rPr>
        <w:t>3</w:t>
      </w:r>
      <w:r w:rsidRPr="00A4607F">
        <w:rPr>
          <w:color w:val="000000"/>
          <w:sz w:val="27"/>
          <w:szCs w:val="27"/>
          <w:lang w:val="en-US"/>
        </w:rPr>
        <w:t>)</w:t>
      </w:r>
      <w:r w:rsidRPr="00A4607F">
        <w:rPr>
          <w:color w:val="000000"/>
          <w:sz w:val="27"/>
          <w:szCs w:val="27"/>
          <w:vertAlign w:val="subscript"/>
          <w:lang w:val="en-US"/>
        </w:rPr>
        <w:t>4</w:t>
      </w:r>
      <w:r w:rsidRPr="00A4607F">
        <w:rPr>
          <w:color w:val="000000"/>
          <w:sz w:val="27"/>
          <w:szCs w:val="27"/>
          <w:lang w:val="en-US"/>
        </w:rPr>
        <w:t>](OH)</w:t>
      </w:r>
      <w:r w:rsidRPr="00A4607F">
        <w:rPr>
          <w:color w:val="000000"/>
          <w:sz w:val="27"/>
          <w:szCs w:val="27"/>
          <w:vertAlign w:val="subscript"/>
          <w:lang w:val="en-US"/>
        </w:rPr>
        <w:t>2</w:t>
      </w:r>
      <w:r w:rsidRPr="00A4607F">
        <w:rPr>
          <w:rStyle w:val="apple-converted-space"/>
          <w:color w:val="000000"/>
          <w:sz w:val="27"/>
          <w:szCs w:val="27"/>
          <w:lang w:val="en-US"/>
        </w:rPr>
        <w:t> </w:t>
      </w:r>
      <w:r w:rsidRPr="00A4607F">
        <w:rPr>
          <w:color w:val="000000"/>
          <w:sz w:val="27"/>
          <w:szCs w:val="27"/>
          <w:lang w:val="en-US"/>
        </w:rPr>
        <w:t>= [Zn(NH</w:t>
      </w:r>
      <w:r w:rsidRPr="00A4607F">
        <w:rPr>
          <w:color w:val="000000"/>
          <w:sz w:val="27"/>
          <w:szCs w:val="27"/>
          <w:vertAlign w:val="subscript"/>
          <w:lang w:val="en-US"/>
        </w:rPr>
        <w:t>3</w:t>
      </w:r>
      <w:r w:rsidRPr="00A4607F">
        <w:rPr>
          <w:color w:val="000000"/>
          <w:sz w:val="27"/>
          <w:szCs w:val="27"/>
          <w:lang w:val="en-US"/>
        </w:rPr>
        <w:t>)</w:t>
      </w:r>
      <w:r w:rsidRPr="00A4607F">
        <w:rPr>
          <w:color w:val="000000"/>
          <w:sz w:val="27"/>
          <w:szCs w:val="27"/>
          <w:vertAlign w:val="subscript"/>
          <w:lang w:val="en-US"/>
        </w:rPr>
        <w:t>4</w:t>
      </w:r>
      <w:r w:rsidRPr="00A4607F">
        <w:rPr>
          <w:color w:val="000000"/>
          <w:sz w:val="27"/>
          <w:szCs w:val="27"/>
          <w:lang w:val="en-US"/>
        </w:rPr>
        <w:t>]</w:t>
      </w:r>
      <w:r w:rsidRPr="00A4607F">
        <w:rPr>
          <w:color w:val="000000"/>
          <w:sz w:val="27"/>
          <w:szCs w:val="27"/>
          <w:vertAlign w:val="superscript"/>
          <w:lang w:val="en-US"/>
        </w:rPr>
        <w:t>2+</w:t>
      </w:r>
      <w:r w:rsidRPr="00A4607F">
        <w:rPr>
          <w:rStyle w:val="apple-converted-space"/>
          <w:color w:val="000000"/>
          <w:sz w:val="27"/>
          <w:szCs w:val="27"/>
          <w:lang w:val="en-US"/>
        </w:rPr>
        <w:t> </w:t>
      </w:r>
      <w:r w:rsidRPr="00A4607F">
        <w:rPr>
          <w:color w:val="000000"/>
          <w:sz w:val="27"/>
          <w:szCs w:val="27"/>
          <w:lang w:val="en-US"/>
        </w:rPr>
        <w:t>+ 2 OH</w:t>
      </w:r>
      <w:r w:rsidRPr="00181885">
        <w:rPr>
          <w:rFonts w:ascii="Symbol" w:hAnsi="Symbol"/>
          <w:color w:val="000000"/>
          <w:sz w:val="27"/>
          <w:szCs w:val="27"/>
          <w:vertAlign w:val="superscript"/>
        </w:rPr>
        <w:t></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Complex compounds with outer-sphere hydrogen cations (such as hydrogen hexafluorosilicate or hydrogen tetrafluoroborate) in an aqueous solution are subjected to protolysis. They are strong acids:</w:t>
      </w:r>
    </w:p>
    <w:p w:rsidR="00A4607F" w:rsidRPr="00A4607F" w:rsidRDefault="00A4607F" w:rsidP="00A4607F">
      <w:pPr>
        <w:pStyle w:val="a6"/>
        <w:jc w:val="center"/>
        <w:rPr>
          <w:color w:val="000000"/>
          <w:sz w:val="27"/>
          <w:szCs w:val="27"/>
          <w:lang w:val="en-US"/>
        </w:rPr>
      </w:pPr>
      <w:r w:rsidRPr="00A4607F">
        <w:rPr>
          <w:color w:val="000000"/>
          <w:sz w:val="27"/>
          <w:szCs w:val="27"/>
          <w:lang w:val="en-US"/>
        </w:rPr>
        <w:t>H[BF</w:t>
      </w:r>
      <w:r w:rsidRPr="00A4607F">
        <w:rPr>
          <w:color w:val="000000"/>
          <w:sz w:val="27"/>
          <w:szCs w:val="27"/>
          <w:vertAlign w:val="subscript"/>
          <w:lang w:val="en-US"/>
        </w:rPr>
        <w:t>4</w:t>
      </w:r>
      <w:r w:rsidRPr="00A4607F">
        <w:rPr>
          <w:color w:val="000000"/>
          <w:sz w:val="27"/>
          <w:szCs w:val="27"/>
          <w:lang w:val="en-US"/>
        </w:rPr>
        <w:t>] + H</w:t>
      </w:r>
      <w:r w:rsidRPr="00A4607F">
        <w:rPr>
          <w:color w:val="000000"/>
          <w:sz w:val="27"/>
          <w:szCs w:val="27"/>
          <w:vertAlign w:val="subscript"/>
          <w:lang w:val="en-US"/>
        </w:rPr>
        <w:t>2</w:t>
      </w:r>
      <w:r w:rsidRPr="00A4607F">
        <w:rPr>
          <w:color w:val="000000"/>
          <w:sz w:val="27"/>
          <w:szCs w:val="27"/>
          <w:lang w:val="en-US"/>
        </w:rPr>
        <w:t>O = [BF</w:t>
      </w:r>
      <w:r w:rsidRPr="00A4607F">
        <w:rPr>
          <w:color w:val="000000"/>
          <w:sz w:val="27"/>
          <w:szCs w:val="27"/>
          <w:vertAlign w:val="subscript"/>
          <w:lang w:val="en-US"/>
        </w:rPr>
        <w:t>4</w:t>
      </w:r>
      <w:r w:rsidRPr="00A4607F">
        <w:rPr>
          <w:color w:val="000000"/>
          <w:sz w:val="27"/>
          <w:szCs w:val="27"/>
          <w:lang w:val="en-US"/>
        </w:rPr>
        <w:t>]</w:t>
      </w:r>
      <w:r w:rsidRPr="00181885">
        <w:rPr>
          <w:rFonts w:ascii="Symbol" w:hAnsi="Symbol"/>
          <w:color w:val="000000"/>
          <w:sz w:val="27"/>
          <w:szCs w:val="27"/>
          <w:vertAlign w:val="superscript"/>
        </w:rPr>
        <w:t></w:t>
      </w:r>
      <w:r w:rsidRPr="00A4607F">
        <w:rPr>
          <w:rStyle w:val="apple-converted-space"/>
          <w:color w:val="000000"/>
          <w:sz w:val="27"/>
          <w:szCs w:val="27"/>
          <w:lang w:val="en-US"/>
        </w:rPr>
        <w:t> </w:t>
      </w:r>
      <w:r w:rsidRPr="00A4607F">
        <w:rPr>
          <w:color w:val="000000"/>
          <w:sz w:val="27"/>
          <w:szCs w:val="27"/>
          <w:lang w:val="en-US"/>
        </w:rPr>
        <w:t>+ H</w:t>
      </w:r>
      <w:r w:rsidRPr="00A4607F">
        <w:rPr>
          <w:color w:val="000000"/>
          <w:sz w:val="27"/>
          <w:szCs w:val="27"/>
          <w:vertAlign w:val="subscript"/>
          <w:lang w:val="en-US"/>
        </w:rPr>
        <w:t>3</w:t>
      </w:r>
      <w:r w:rsidRPr="00A4607F">
        <w:rPr>
          <w:color w:val="000000"/>
          <w:sz w:val="27"/>
          <w:szCs w:val="27"/>
          <w:lang w:val="en-US"/>
        </w:rPr>
        <w:t>O</w:t>
      </w:r>
      <w:r w:rsidRPr="00A4607F">
        <w:rPr>
          <w:color w:val="000000"/>
          <w:sz w:val="27"/>
          <w:szCs w:val="27"/>
          <w:vertAlign w:val="superscript"/>
          <w:lang w:val="en-US"/>
        </w:rPr>
        <w:t>+</w:t>
      </w:r>
    </w:p>
    <w:p w:rsidR="00CD2EEA" w:rsidRDefault="00CD2EEA" w:rsidP="00EF1833">
      <w:pPr>
        <w:pStyle w:val="a3"/>
        <w:ind w:firstLine="708"/>
        <w:jc w:val="both"/>
        <w:rPr>
          <w:rFonts w:ascii="Times New Roman" w:hAnsi="Times New Roman" w:cs="Times New Roman"/>
          <w:b/>
          <w:sz w:val="28"/>
          <w:szCs w:val="28"/>
          <w:lang w:val="en-US"/>
        </w:rPr>
      </w:pPr>
      <w:r w:rsidRPr="00A4607F">
        <w:rPr>
          <w:rFonts w:ascii="Times New Roman" w:hAnsi="Times New Roman" w:cs="Times New Roman"/>
          <w:b/>
          <w:sz w:val="28"/>
          <w:szCs w:val="28"/>
          <w:lang w:val="en-US"/>
        </w:rPr>
        <w:t>5.3. Reversible dissociation of complexes</w:t>
      </w:r>
    </w:p>
    <w:p w:rsidR="00A4607F" w:rsidRPr="00A4607F" w:rsidRDefault="00A4607F" w:rsidP="00CD2EEA">
      <w:pPr>
        <w:pStyle w:val="a3"/>
        <w:jc w:val="both"/>
        <w:rPr>
          <w:rFonts w:ascii="Times New Roman" w:hAnsi="Times New Roman" w:cs="Times New Roman"/>
          <w:b/>
          <w:sz w:val="28"/>
          <w:szCs w:val="28"/>
          <w:lang w:val="en-US"/>
        </w:rPr>
      </w:pPr>
    </w:p>
    <w:p w:rsid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However, the process of electrolytic dissociation does not end in the splitting off of outer-sphere ions. Complex ions, in turn, undergo reversible electrolytic dissociation, already as weak electrolytes, according to the scheme:</w:t>
      </w:r>
    </w:p>
    <w:p w:rsidR="00CD2EEA" w:rsidRPr="00A4607F" w:rsidRDefault="00A4607F" w:rsidP="00A4607F">
      <w:pPr>
        <w:pStyle w:val="a6"/>
        <w:jc w:val="center"/>
        <w:rPr>
          <w:color w:val="000000"/>
          <w:sz w:val="27"/>
          <w:szCs w:val="27"/>
          <w:lang w:val="en-US"/>
        </w:rPr>
      </w:pPr>
      <w:r w:rsidRPr="009E4A92">
        <w:rPr>
          <w:color w:val="000000"/>
          <w:sz w:val="27"/>
          <w:szCs w:val="27"/>
          <w:lang w:val="en-US"/>
        </w:rPr>
        <w:t>[ML</w:t>
      </w:r>
      <w:r w:rsidRPr="009E4A92">
        <w:rPr>
          <w:i/>
          <w:iCs/>
          <w:color w:val="000000"/>
          <w:sz w:val="27"/>
          <w:szCs w:val="27"/>
          <w:vertAlign w:val="subscript"/>
          <w:lang w:val="en-US"/>
        </w:rPr>
        <w:t>n</w:t>
      </w:r>
      <w:r w:rsidRPr="009E4A92">
        <w:rPr>
          <w:color w:val="000000"/>
          <w:sz w:val="27"/>
          <w:szCs w:val="27"/>
          <w:lang w:val="en-US"/>
        </w:rPr>
        <w:t>]</w:t>
      </w:r>
      <w:r w:rsidRPr="009E4A92">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12" name="Рисунок 612"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9E4A92">
        <w:rPr>
          <w:rStyle w:val="apple-converted-space"/>
          <w:color w:val="000000"/>
          <w:sz w:val="27"/>
          <w:szCs w:val="27"/>
          <w:lang w:val="en-US"/>
        </w:rPr>
        <w:t> </w:t>
      </w:r>
      <w:r w:rsidRPr="009E4A92">
        <w:rPr>
          <w:color w:val="000000"/>
          <w:sz w:val="27"/>
          <w:szCs w:val="27"/>
          <w:lang w:val="en-US"/>
        </w:rPr>
        <w:t>M +</w:t>
      </w:r>
      <w:r w:rsidRPr="009E4A92">
        <w:rPr>
          <w:rStyle w:val="apple-converted-space"/>
          <w:color w:val="000000"/>
          <w:sz w:val="27"/>
          <w:szCs w:val="27"/>
          <w:lang w:val="en-US"/>
        </w:rPr>
        <w:t> </w:t>
      </w:r>
      <w:r w:rsidRPr="009E4A92">
        <w:rPr>
          <w:i/>
          <w:iCs/>
          <w:color w:val="000000"/>
          <w:sz w:val="27"/>
          <w:szCs w:val="27"/>
          <w:lang w:val="en-US"/>
        </w:rPr>
        <w:t>n</w:t>
      </w:r>
      <w:r w:rsidRPr="009E4A92">
        <w:rPr>
          <w:rStyle w:val="apple-converted-space"/>
          <w:color w:val="000000"/>
          <w:sz w:val="27"/>
          <w:szCs w:val="27"/>
          <w:lang w:val="en-US"/>
        </w:rPr>
        <w:t> </w:t>
      </w:r>
      <w:r w:rsidRPr="009E4A92">
        <w:rPr>
          <w:color w:val="000000"/>
          <w:sz w:val="27"/>
          <w:szCs w:val="27"/>
          <w:lang w:val="en-US"/>
        </w:rPr>
        <w:t>L</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This dissociation, of course, proceeds stepwise: ligands are removed from the inner sphere gradually, one by one (more precisely, a ligand replacement reaction takes place on the molecules of the solvent-water).</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lastRenderedPageBreak/>
        <w:t>To simplify the recording, an uncharged complex is taken as an example, and the dissociation product is presented in an unhydrated form.</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Similarly, the reverse process occurs-the formation of a complex. First, one ligand appears in the inner sphere, then the second, third, and so on:</w:t>
      </w:r>
    </w:p>
    <w:p w:rsidR="00A4607F" w:rsidRPr="00A4607F" w:rsidRDefault="00A4607F" w:rsidP="00A4607F">
      <w:pPr>
        <w:pStyle w:val="a6"/>
        <w:jc w:val="center"/>
        <w:rPr>
          <w:lang w:val="en-US"/>
        </w:rPr>
      </w:pPr>
      <w:r w:rsidRPr="00A4607F">
        <w:rPr>
          <w:color w:val="000000"/>
          <w:sz w:val="27"/>
          <w:szCs w:val="27"/>
          <w:lang w:val="en-US"/>
        </w:rPr>
        <w:t>M + L</w:t>
      </w:r>
      <w:r w:rsidRPr="00A4607F">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14" name="Рисунок 614"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A4607F">
        <w:rPr>
          <w:rStyle w:val="apple-converted-space"/>
          <w:color w:val="000000"/>
          <w:sz w:val="27"/>
          <w:szCs w:val="27"/>
          <w:lang w:val="en-US"/>
        </w:rPr>
        <w:t> </w:t>
      </w:r>
      <w:r w:rsidRPr="00A4607F">
        <w:rPr>
          <w:color w:val="000000"/>
          <w:sz w:val="27"/>
          <w:szCs w:val="27"/>
          <w:lang w:val="en-US"/>
        </w:rPr>
        <w:t>[ML]</w:t>
      </w:r>
    </w:p>
    <w:p w:rsidR="00A4607F" w:rsidRPr="00A4607F" w:rsidRDefault="00A4607F" w:rsidP="00A4607F">
      <w:pPr>
        <w:pStyle w:val="a6"/>
        <w:jc w:val="center"/>
        <w:rPr>
          <w:color w:val="000000"/>
          <w:sz w:val="27"/>
          <w:szCs w:val="27"/>
          <w:lang w:val="en-US"/>
        </w:rPr>
      </w:pPr>
      <w:r w:rsidRPr="00A4607F">
        <w:rPr>
          <w:color w:val="000000"/>
          <w:sz w:val="27"/>
          <w:szCs w:val="27"/>
          <w:lang w:val="en-US"/>
        </w:rPr>
        <w:t>[ML] + L</w:t>
      </w:r>
      <w:r w:rsidRPr="00A4607F">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15" name="Рисунок 615"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A4607F">
        <w:rPr>
          <w:rStyle w:val="apple-converted-space"/>
          <w:color w:val="000000"/>
          <w:sz w:val="27"/>
          <w:szCs w:val="27"/>
          <w:lang w:val="en-US"/>
        </w:rPr>
        <w:t> </w:t>
      </w:r>
      <w:r w:rsidRPr="00A4607F">
        <w:rPr>
          <w:color w:val="000000"/>
          <w:sz w:val="27"/>
          <w:szCs w:val="27"/>
          <w:lang w:val="en-US"/>
        </w:rPr>
        <w:t>[ML</w:t>
      </w:r>
      <w:r w:rsidRPr="00A4607F">
        <w:rPr>
          <w:color w:val="000000"/>
          <w:sz w:val="27"/>
          <w:szCs w:val="27"/>
          <w:vertAlign w:val="subscript"/>
          <w:lang w:val="en-US"/>
        </w:rPr>
        <w:t>2</w:t>
      </w:r>
      <w:r w:rsidRPr="00A4607F">
        <w:rPr>
          <w:color w:val="000000"/>
          <w:sz w:val="27"/>
          <w:szCs w:val="27"/>
          <w:lang w:val="en-US"/>
        </w:rPr>
        <w:t>]</w:t>
      </w:r>
    </w:p>
    <w:p w:rsidR="00A4607F" w:rsidRPr="00A4607F" w:rsidRDefault="00A4607F" w:rsidP="00A4607F">
      <w:pPr>
        <w:pStyle w:val="a6"/>
        <w:jc w:val="center"/>
        <w:rPr>
          <w:color w:val="000000"/>
          <w:sz w:val="27"/>
          <w:szCs w:val="27"/>
          <w:lang w:val="en-US"/>
        </w:rPr>
      </w:pPr>
      <w:r w:rsidRPr="00A4607F">
        <w:rPr>
          <w:color w:val="000000"/>
          <w:sz w:val="27"/>
          <w:szCs w:val="27"/>
          <w:lang w:val="en-US"/>
        </w:rPr>
        <w:t>[ML</w:t>
      </w:r>
      <w:r w:rsidRPr="00A4607F">
        <w:rPr>
          <w:color w:val="000000"/>
          <w:sz w:val="27"/>
          <w:szCs w:val="27"/>
          <w:vertAlign w:val="subscript"/>
          <w:lang w:val="en-US"/>
        </w:rPr>
        <w:t>2</w:t>
      </w:r>
      <w:r w:rsidRPr="00A4607F">
        <w:rPr>
          <w:color w:val="000000"/>
          <w:sz w:val="27"/>
          <w:szCs w:val="27"/>
          <w:lang w:val="en-US"/>
        </w:rPr>
        <w:t>] + L</w:t>
      </w:r>
      <w:r w:rsidRPr="00A4607F">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16" name="Рисунок 616"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A4607F">
        <w:rPr>
          <w:rStyle w:val="apple-converted-space"/>
          <w:color w:val="000000"/>
          <w:sz w:val="27"/>
          <w:szCs w:val="27"/>
          <w:lang w:val="en-US"/>
        </w:rPr>
        <w:t> </w:t>
      </w:r>
      <w:r w:rsidRPr="00A4607F">
        <w:rPr>
          <w:color w:val="000000"/>
          <w:sz w:val="27"/>
          <w:szCs w:val="27"/>
          <w:lang w:val="en-US"/>
        </w:rPr>
        <w:t>[ML</w:t>
      </w:r>
      <w:r w:rsidRPr="00A4607F">
        <w:rPr>
          <w:color w:val="000000"/>
          <w:sz w:val="27"/>
          <w:szCs w:val="27"/>
          <w:vertAlign w:val="subscript"/>
          <w:lang w:val="en-US"/>
        </w:rPr>
        <w:t>3</w:t>
      </w:r>
      <w:r w:rsidRPr="00A4607F">
        <w:rPr>
          <w:color w:val="000000"/>
          <w:sz w:val="27"/>
          <w:szCs w:val="27"/>
          <w:lang w:val="en-US"/>
        </w:rPr>
        <w:t>]</w:t>
      </w:r>
    </w:p>
    <w:p w:rsidR="00A4607F" w:rsidRPr="00A4607F" w:rsidRDefault="00A4607F" w:rsidP="00A4607F">
      <w:pPr>
        <w:pStyle w:val="a6"/>
        <w:jc w:val="center"/>
        <w:rPr>
          <w:color w:val="000000"/>
          <w:sz w:val="27"/>
          <w:szCs w:val="27"/>
          <w:lang w:val="en-US"/>
        </w:rPr>
      </w:pPr>
      <w:r w:rsidRPr="00A4607F">
        <w:rPr>
          <w:color w:val="000000"/>
          <w:sz w:val="27"/>
          <w:szCs w:val="27"/>
          <w:lang w:val="en-US"/>
        </w:rPr>
        <w:t>…….</w:t>
      </w:r>
    </w:p>
    <w:p w:rsidR="00A4607F" w:rsidRPr="00A4607F" w:rsidRDefault="00A4607F" w:rsidP="00A4607F">
      <w:pPr>
        <w:pStyle w:val="a6"/>
        <w:jc w:val="center"/>
        <w:rPr>
          <w:color w:val="000000"/>
          <w:sz w:val="27"/>
          <w:szCs w:val="27"/>
          <w:lang w:val="en-US"/>
        </w:rPr>
      </w:pPr>
      <w:r w:rsidRPr="00A4607F">
        <w:rPr>
          <w:color w:val="000000"/>
          <w:sz w:val="27"/>
          <w:szCs w:val="27"/>
          <w:lang w:val="en-US"/>
        </w:rPr>
        <w:t>[ML</w:t>
      </w:r>
      <w:r w:rsidRPr="00A4607F">
        <w:rPr>
          <w:color w:val="000000"/>
          <w:sz w:val="27"/>
          <w:szCs w:val="27"/>
          <w:vertAlign w:val="subscript"/>
          <w:lang w:val="en-US"/>
        </w:rPr>
        <w:t>(</w:t>
      </w:r>
      <w:r w:rsidRPr="00A4607F">
        <w:rPr>
          <w:i/>
          <w:iCs/>
          <w:color w:val="000000"/>
          <w:sz w:val="27"/>
          <w:szCs w:val="27"/>
          <w:vertAlign w:val="subscript"/>
          <w:lang w:val="en-US"/>
        </w:rPr>
        <w:t>n</w:t>
      </w:r>
      <w:r w:rsidRPr="00181885">
        <w:rPr>
          <w:rFonts w:ascii="Symbol" w:hAnsi="Symbol"/>
          <w:color w:val="000000"/>
          <w:sz w:val="27"/>
          <w:szCs w:val="27"/>
          <w:vertAlign w:val="subscript"/>
        </w:rPr>
        <w:t></w:t>
      </w:r>
      <w:r w:rsidRPr="00A4607F">
        <w:rPr>
          <w:color w:val="000000"/>
          <w:sz w:val="27"/>
          <w:szCs w:val="27"/>
          <w:vertAlign w:val="subscript"/>
          <w:lang w:val="en-US"/>
        </w:rPr>
        <w:t>1)</w:t>
      </w:r>
      <w:r w:rsidRPr="00A4607F">
        <w:rPr>
          <w:color w:val="000000"/>
          <w:sz w:val="27"/>
          <w:szCs w:val="27"/>
          <w:lang w:val="en-US"/>
        </w:rPr>
        <w:t>] + L</w:t>
      </w:r>
      <w:r w:rsidRPr="00A4607F">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17" name="Рисунок 617"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A4607F">
        <w:rPr>
          <w:rStyle w:val="apple-converted-space"/>
          <w:color w:val="000000"/>
          <w:sz w:val="27"/>
          <w:szCs w:val="27"/>
          <w:lang w:val="en-US"/>
        </w:rPr>
        <w:t> </w:t>
      </w:r>
      <w:r w:rsidRPr="00A4607F">
        <w:rPr>
          <w:color w:val="000000"/>
          <w:sz w:val="27"/>
          <w:szCs w:val="27"/>
          <w:lang w:val="en-US"/>
        </w:rPr>
        <w:t>[ML</w:t>
      </w:r>
      <w:r w:rsidRPr="00A4607F">
        <w:rPr>
          <w:i/>
          <w:iCs/>
          <w:color w:val="000000"/>
          <w:sz w:val="27"/>
          <w:szCs w:val="27"/>
          <w:vertAlign w:val="subscript"/>
          <w:lang w:val="en-US"/>
        </w:rPr>
        <w:t>n</w:t>
      </w:r>
      <w:r w:rsidRPr="00A4607F">
        <w:rPr>
          <w:color w:val="000000"/>
          <w:sz w:val="27"/>
          <w:szCs w:val="27"/>
          <w:lang w:val="en-US"/>
        </w:rPr>
        <w:t>]</w:t>
      </w:r>
    </w:p>
    <w:p w:rsid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The complexation process is completed when the number of joined monodentate ligands L becomes equal to the coordination number of the complexing agent M. Dynamic equilibrium is established, since along with the formation, complexes also dissociate.</w:t>
      </w:r>
    </w:p>
    <w:p w:rsidR="00A4607F" w:rsidRPr="00CD2EEA" w:rsidRDefault="00A4607F" w:rsidP="00CD2EEA">
      <w:pPr>
        <w:pStyle w:val="a3"/>
        <w:jc w:val="both"/>
        <w:rPr>
          <w:rFonts w:ascii="Times New Roman" w:hAnsi="Times New Roman" w:cs="Times New Roman"/>
          <w:sz w:val="28"/>
          <w:szCs w:val="28"/>
          <w:lang w:val="en-US"/>
        </w:rPr>
      </w:pPr>
    </w:p>
    <w:p w:rsidR="00CD2EEA" w:rsidRDefault="00CD2EEA" w:rsidP="00EF1833">
      <w:pPr>
        <w:pStyle w:val="a3"/>
        <w:ind w:firstLine="708"/>
        <w:jc w:val="both"/>
        <w:rPr>
          <w:rFonts w:ascii="Times New Roman" w:hAnsi="Times New Roman" w:cs="Times New Roman"/>
          <w:b/>
          <w:sz w:val="28"/>
          <w:szCs w:val="28"/>
          <w:lang w:val="en-US"/>
        </w:rPr>
      </w:pPr>
      <w:r w:rsidRPr="00A4607F">
        <w:rPr>
          <w:rFonts w:ascii="Times New Roman" w:hAnsi="Times New Roman" w:cs="Times New Roman"/>
          <w:b/>
          <w:sz w:val="28"/>
          <w:szCs w:val="28"/>
          <w:lang w:val="en-US"/>
        </w:rPr>
        <w:t>4. Step and full constants of education</w:t>
      </w:r>
    </w:p>
    <w:p w:rsidR="00A4607F" w:rsidRPr="00A4607F" w:rsidRDefault="00A4607F" w:rsidP="00CD2EEA">
      <w:pPr>
        <w:pStyle w:val="a3"/>
        <w:jc w:val="both"/>
        <w:rPr>
          <w:rFonts w:ascii="Times New Roman" w:hAnsi="Times New Roman" w:cs="Times New Roman"/>
          <w:b/>
          <w:sz w:val="28"/>
          <w:szCs w:val="28"/>
          <w:lang w:val="en-US"/>
        </w:rPr>
      </w:pP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The state of equilibrium of complexation reactions can be characterized by a stepwise constant of formation of Ki (ob) of the complex, namely:</w:t>
      </w:r>
    </w:p>
    <w:p w:rsidR="00A4607F" w:rsidRPr="00A4607F" w:rsidRDefault="00A4607F" w:rsidP="00A4607F">
      <w:pPr>
        <w:pStyle w:val="a6"/>
        <w:jc w:val="center"/>
        <w:rPr>
          <w:color w:val="000000"/>
          <w:sz w:val="20"/>
          <w:szCs w:val="20"/>
          <w:lang w:val="en-US"/>
        </w:rPr>
      </w:pPr>
      <w:r w:rsidRPr="00A4607F">
        <w:rPr>
          <w:color w:val="000000"/>
          <w:sz w:val="27"/>
          <w:szCs w:val="27"/>
          <w:lang w:val="en-US"/>
        </w:rPr>
        <w:t>M + L</w:t>
      </w:r>
      <w:r w:rsidRPr="00A4607F">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22" name="Рисунок 622"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A4607F">
        <w:rPr>
          <w:rStyle w:val="apple-converted-space"/>
          <w:color w:val="000000"/>
          <w:sz w:val="27"/>
          <w:szCs w:val="27"/>
          <w:lang w:val="en-US"/>
        </w:rPr>
        <w:t> </w:t>
      </w:r>
      <w:r w:rsidRPr="00A4607F">
        <w:rPr>
          <w:color w:val="000000"/>
          <w:sz w:val="27"/>
          <w:szCs w:val="27"/>
          <w:lang w:val="en-US"/>
        </w:rPr>
        <w:t>[ML];</w:t>
      </w:r>
      <w:r w:rsidRPr="00A4607F">
        <w:rPr>
          <w:rStyle w:val="apple-converted-space"/>
          <w:color w:val="000000"/>
          <w:sz w:val="27"/>
          <w:szCs w:val="27"/>
          <w:lang w:val="en-US"/>
        </w:rPr>
        <w:t> </w:t>
      </w:r>
      <w:r w:rsidRPr="00A4607F">
        <w:rPr>
          <w:i/>
          <w:iCs/>
          <w:color w:val="000000"/>
          <w:sz w:val="27"/>
          <w:szCs w:val="27"/>
          <w:lang w:val="en-US"/>
        </w:rPr>
        <w:t>K</w:t>
      </w:r>
      <w:r w:rsidRPr="00A4607F">
        <w:rPr>
          <w:color w:val="000000"/>
          <w:sz w:val="27"/>
          <w:szCs w:val="27"/>
          <w:vertAlign w:val="subscript"/>
          <w:lang w:val="en-US"/>
        </w:rPr>
        <w:t>1</w:t>
      </w:r>
      <w:r w:rsidRPr="00A4607F">
        <w:rPr>
          <w:color w:val="000000"/>
          <w:sz w:val="27"/>
          <w:szCs w:val="27"/>
          <w:lang w:val="en-US"/>
        </w:rPr>
        <w:t>(</w:t>
      </w:r>
      <w:r>
        <w:rPr>
          <w:color w:val="000000"/>
          <w:sz w:val="27"/>
          <w:szCs w:val="27"/>
        </w:rPr>
        <w:t>обр</w:t>
      </w:r>
      <w:r w:rsidRPr="00A4607F">
        <w:rPr>
          <w:color w:val="000000"/>
          <w:sz w:val="27"/>
          <w:szCs w:val="27"/>
          <w:lang w:val="en-US"/>
        </w:rPr>
        <w:t>) = [ML] / {[M]</w:t>
      </w:r>
      <w:r w:rsidRPr="00A4607F">
        <w:rPr>
          <w:rStyle w:val="apple-converted-space"/>
          <w:color w:val="000000"/>
          <w:sz w:val="27"/>
          <w:szCs w:val="27"/>
          <w:lang w:val="en-US"/>
        </w:rPr>
        <w:t> </w:t>
      </w:r>
      <w:r>
        <w:rPr>
          <w:rFonts w:ascii="Symbol" w:hAnsi="Symbol"/>
          <w:color w:val="000000"/>
          <w:sz w:val="27"/>
          <w:szCs w:val="27"/>
        </w:rPr>
        <w:t></w:t>
      </w:r>
      <w:r w:rsidRPr="00A4607F">
        <w:rPr>
          <w:rStyle w:val="apple-converted-space"/>
          <w:color w:val="000000"/>
          <w:sz w:val="27"/>
          <w:szCs w:val="27"/>
          <w:lang w:val="en-US"/>
        </w:rPr>
        <w:t> </w:t>
      </w:r>
      <w:r w:rsidRPr="00A4607F">
        <w:rPr>
          <w:color w:val="000000"/>
          <w:sz w:val="27"/>
          <w:szCs w:val="27"/>
          <w:lang w:val="en-US"/>
        </w:rPr>
        <w:t>[L]}</w:t>
      </w:r>
    </w:p>
    <w:p w:rsidR="00A4607F" w:rsidRPr="00A4607F" w:rsidRDefault="00A4607F" w:rsidP="00A4607F">
      <w:pPr>
        <w:pStyle w:val="a6"/>
        <w:jc w:val="center"/>
        <w:rPr>
          <w:color w:val="000000"/>
          <w:sz w:val="20"/>
          <w:szCs w:val="20"/>
          <w:lang w:val="en-US"/>
        </w:rPr>
      </w:pPr>
      <w:r w:rsidRPr="00A4607F">
        <w:rPr>
          <w:color w:val="000000"/>
          <w:sz w:val="27"/>
          <w:szCs w:val="27"/>
          <w:lang w:val="en-US"/>
        </w:rPr>
        <w:t>[ML] + L</w:t>
      </w:r>
      <w:r w:rsidRPr="00A4607F">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23" name="Рисунок 623"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A4607F">
        <w:rPr>
          <w:rStyle w:val="apple-converted-space"/>
          <w:color w:val="000000"/>
          <w:sz w:val="27"/>
          <w:szCs w:val="27"/>
          <w:lang w:val="en-US"/>
        </w:rPr>
        <w:t> </w:t>
      </w:r>
      <w:r w:rsidRPr="00A4607F">
        <w:rPr>
          <w:color w:val="000000"/>
          <w:sz w:val="27"/>
          <w:szCs w:val="27"/>
          <w:lang w:val="en-US"/>
        </w:rPr>
        <w:t>[ML</w:t>
      </w:r>
      <w:r w:rsidRPr="00A4607F">
        <w:rPr>
          <w:color w:val="000000"/>
          <w:sz w:val="27"/>
          <w:szCs w:val="27"/>
          <w:vertAlign w:val="subscript"/>
          <w:lang w:val="en-US"/>
        </w:rPr>
        <w:t>2</w:t>
      </w:r>
      <w:r w:rsidRPr="00A4607F">
        <w:rPr>
          <w:color w:val="000000"/>
          <w:sz w:val="27"/>
          <w:szCs w:val="27"/>
          <w:lang w:val="en-US"/>
        </w:rPr>
        <w:t>];</w:t>
      </w:r>
      <w:r w:rsidRPr="00A4607F">
        <w:rPr>
          <w:rStyle w:val="apple-converted-space"/>
          <w:color w:val="000000"/>
          <w:sz w:val="27"/>
          <w:szCs w:val="27"/>
          <w:lang w:val="en-US"/>
        </w:rPr>
        <w:t> </w:t>
      </w:r>
      <w:r w:rsidRPr="00A4607F">
        <w:rPr>
          <w:i/>
          <w:iCs/>
          <w:color w:val="000000"/>
          <w:sz w:val="27"/>
          <w:szCs w:val="27"/>
          <w:lang w:val="en-US"/>
        </w:rPr>
        <w:t>K</w:t>
      </w:r>
      <w:r w:rsidRPr="00A4607F">
        <w:rPr>
          <w:color w:val="000000"/>
          <w:sz w:val="27"/>
          <w:szCs w:val="27"/>
          <w:vertAlign w:val="subscript"/>
          <w:lang w:val="en-US"/>
        </w:rPr>
        <w:t>2</w:t>
      </w:r>
      <w:r w:rsidRPr="00A4607F">
        <w:rPr>
          <w:color w:val="000000"/>
          <w:sz w:val="27"/>
          <w:szCs w:val="27"/>
          <w:lang w:val="en-US"/>
        </w:rPr>
        <w:t>(</w:t>
      </w:r>
      <w:r>
        <w:rPr>
          <w:color w:val="000000"/>
          <w:sz w:val="27"/>
          <w:szCs w:val="27"/>
        </w:rPr>
        <w:t>обр</w:t>
      </w:r>
      <w:r w:rsidRPr="00A4607F">
        <w:rPr>
          <w:color w:val="000000"/>
          <w:sz w:val="27"/>
          <w:szCs w:val="27"/>
          <w:lang w:val="en-US"/>
        </w:rPr>
        <w:t>) = [ML</w:t>
      </w:r>
      <w:r w:rsidRPr="00A4607F">
        <w:rPr>
          <w:color w:val="000000"/>
          <w:sz w:val="27"/>
          <w:szCs w:val="27"/>
          <w:vertAlign w:val="subscript"/>
          <w:lang w:val="en-US"/>
        </w:rPr>
        <w:t>2</w:t>
      </w:r>
      <w:r w:rsidRPr="00A4607F">
        <w:rPr>
          <w:color w:val="000000"/>
          <w:sz w:val="27"/>
          <w:szCs w:val="27"/>
          <w:lang w:val="en-US"/>
        </w:rPr>
        <w:t>] / {[ML]</w:t>
      </w:r>
      <w:r w:rsidRPr="00A4607F">
        <w:rPr>
          <w:rStyle w:val="apple-converted-space"/>
          <w:color w:val="000000"/>
          <w:sz w:val="27"/>
          <w:szCs w:val="27"/>
          <w:lang w:val="en-US"/>
        </w:rPr>
        <w:t> </w:t>
      </w:r>
      <w:r>
        <w:rPr>
          <w:rFonts w:ascii="Symbol" w:hAnsi="Symbol"/>
          <w:color w:val="000000"/>
          <w:sz w:val="27"/>
          <w:szCs w:val="27"/>
        </w:rPr>
        <w:t></w:t>
      </w:r>
      <w:r w:rsidRPr="00A4607F">
        <w:rPr>
          <w:rStyle w:val="apple-converted-space"/>
          <w:color w:val="000000"/>
          <w:sz w:val="27"/>
          <w:szCs w:val="27"/>
          <w:lang w:val="en-US"/>
        </w:rPr>
        <w:t> </w:t>
      </w:r>
      <w:r w:rsidRPr="00A4607F">
        <w:rPr>
          <w:color w:val="000000"/>
          <w:sz w:val="27"/>
          <w:szCs w:val="27"/>
          <w:lang w:val="en-US"/>
        </w:rPr>
        <w:t>[L]}</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For the n-th stage of complexation, the stepwise constant of formation of </w:t>
      </w:r>
      <w:r w:rsidR="00A4607F" w:rsidRPr="00A4607F">
        <w:rPr>
          <w:i/>
          <w:iCs/>
          <w:color w:val="000000"/>
          <w:sz w:val="27"/>
          <w:szCs w:val="27"/>
          <w:lang w:val="en-US"/>
        </w:rPr>
        <w:t>K</w:t>
      </w:r>
      <w:r w:rsidR="00A4607F" w:rsidRPr="00A4607F">
        <w:rPr>
          <w:i/>
          <w:iCs/>
          <w:color w:val="000000"/>
          <w:sz w:val="27"/>
          <w:szCs w:val="27"/>
          <w:vertAlign w:val="subscript"/>
          <w:lang w:val="en-US"/>
        </w:rPr>
        <w:t>n</w:t>
      </w:r>
      <w:r w:rsidRPr="00CD2EEA">
        <w:rPr>
          <w:rFonts w:ascii="Times New Roman" w:hAnsi="Times New Roman" w:cs="Times New Roman"/>
          <w:sz w:val="28"/>
          <w:szCs w:val="28"/>
          <w:lang w:val="en-US"/>
        </w:rPr>
        <w:t xml:space="preserve"> is equal to:</w:t>
      </w:r>
    </w:p>
    <w:p w:rsidR="00A4607F" w:rsidRPr="00A4607F" w:rsidRDefault="00A4607F" w:rsidP="00A4607F">
      <w:pPr>
        <w:pStyle w:val="a6"/>
        <w:jc w:val="center"/>
        <w:rPr>
          <w:color w:val="000000"/>
          <w:sz w:val="20"/>
          <w:szCs w:val="20"/>
          <w:lang w:val="en-US"/>
        </w:rPr>
      </w:pPr>
      <w:r w:rsidRPr="00A4607F">
        <w:rPr>
          <w:color w:val="000000"/>
          <w:sz w:val="27"/>
          <w:szCs w:val="27"/>
          <w:lang w:val="en-US"/>
        </w:rPr>
        <w:t>[ML</w:t>
      </w:r>
      <w:r w:rsidRPr="00A4607F">
        <w:rPr>
          <w:color w:val="000000"/>
          <w:sz w:val="27"/>
          <w:szCs w:val="27"/>
          <w:vertAlign w:val="subscript"/>
          <w:lang w:val="en-US"/>
        </w:rPr>
        <w:t>(</w:t>
      </w:r>
      <w:r w:rsidRPr="00A4607F">
        <w:rPr>
          <w:i/>
          <w:iCs/>
          <w:color w:val="000000"/>
          <w:sz w:val="27"/>
          <w:szCs w:val="27"/>
          <w:vertAlign w:val="subscript"/>
          <w:lang w:val="en-US"/>
        </w:rPr>
        <w:t>n</w:t>
      </w:r>
      <w:r>
        <w:rPr>
          <w:rFonts w:ascii="Symbol" w:hAnsi="Symbol"/>
          <w:color w:val="000000"/>
          <w:sz w:val="27"/>
          <w:szCs w:val="27"/>
          <w:vertAlign w:val="subscript"/>
        </w:rPr>
        <w:t></w:t>
      </w:r>
      <w:r w:rsidRPr="00A4607F">
        <w:rPr>
          <w:color w:val="000000"/>
          <w:sz w:val="27"/>
          <w:szCs w:val="27"/>
          <w:vertAlign w:val="subscript"/>
          <w:lang w:val="en-US"/>
        </w:rPr>
        <w:t>1)</w:t>
      </w:r>
      <w:r w:rsidRPr="00A4607F">
        <w:rPr>
          <w:color w:val="000000"/>
          <w:sz w:val="27"/>
          <w:szCs w:val="27"/>
          <w:lang w:val="en-US"/>
        </w:rPr>
        <w:t>] + L</w:t>
      </w:r>
      <w:r w:rsidRPr="00A4607F">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26" name="Рисунок 626"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A4607F">
        <w:rPr>
          <w:rStyle w:val="apple-converted-space"/>
          <w:color w:val="000000"/>
          <w:sz w:val="27"/>
          <w:szCs w:val="27"/>
          <w:lang w:val="en-US"/>
        </w:rPr>
        <w:t> </w:t>
      </w:r>
      <w:r w:rsidRPr="00A4607F">
        <w:rPr>
          <w:color w:val="000000"/>
          <w:sz w:val="27"/>
          <w:szCs w:val="27"/>
          <w:lang w:val="en-US"/>
        </w:rPr>
        <w:t>[ML</w:t>
      </w:r>
      <w:r w:rsidRPr="00A4607F">
        <w:rPr>
          <w:color w:val="000000"/>
          <w:sz w:val="27"/>
          <w:szCs w:val="27"/>
          <w:vertAlign w:val="subscript"/>
          <w:lang w:val="en-US"/>
        </w:rPr>
        <w:t>n</w:t>
      </w:r>
      <w:r w:rsidRPr="00A4607F">
        <w:rPr>
          <w:color w:val="000000"/>
          <w:sz w:val="27"/>
          <w:szCs w:val="27"/>
          <w:lang w:val="en-US"/>
        </w:rPr>
        <w:t>];</w:t>
      </w:r>
      <w:r w:rsidRPr="00A4607F">
        <w:rPr>
          <w:rStyle w:val="apple-converted-space"/>
          <w:color w:val="000000"/>
          <w:sz w:val="27"/>
          <w:szCs w:val="27"/>
          <w:lang w:val="en-US"/>
        </w:rPr>
        <w:t> </w:t>
      </w:r>
      <w:r w:rsidRPr="00A4607F">
        <w:rPr>
          <w:i/>
          <w:iCs/>
          <w:color w:val="000000"/>
          <w:sz w:val="27"/>
          <w:szCs w:val="27"/>
          <w:lang w:val="en-US"/>
        </w:rPr>
        <w:t>K</w:t>
      </w:r>
      <w:r w:rsidRPr="00A4607F">
        <w:rPr>
          <w:i/>
          <w:iCs/>
          <w:color w:val="000000"/>
          <w:sz w:val="27"/>
          <w:szCs w:val="27"/>
          <w:vertAlign w:val="subscript"/>
          <w:lang w:val="en-US"/>
        </w:rPr>
        <w:t>n</w:t>
      </w:r>
      <w:r w:rsidRPr="00A4607F">
        <w:rPr>
          <w:color w:val="000000"/>
          <w:sz w:val="27"/>
          <w:szCs w:val="27"/>
          <w:lang w:val="en-US"/>
        </w:rPr>
        <w:t>(</w:t>
      </w:r>
      <w:r>
        <w:rPr>
          <w:color w:val="000000"/>
          <w:sz w:val="27"/>
          <w:szCs w:val="27"/>
        </w:rPr>
        <w:t>обр</w:t>
      </w:r>
      <w:r w:rsidRPr="00A4607F">
        <w:rPr>
          <w:color w:val="000000"/>
          <w:sz w:val="27"/>
          <w:szCs w:val="27"/>
          <w:lang w:val="en-US"/>
        </w:rPr>
        <w:t>) = [ML</w:t>
      </w:r>
      <w:r w:rsidRPr="00A4607F">
        <w:rPr>
          <w:i/>
          <w:iCs/>
          <w:color w:val="000000"/>
          <w:sz w:val="27"/>
          <w:szCs w:val="27"/>
          <w:vertAlign w:val="subscript"/>
          <w:lang w:val="en-US"/>
        </w:rPr>
        <w:t>n</w:t>
      </w:r>
      <w:r w:rsidRPr="00A4607F">
        <w:rPr>
          <w:color w:val="000000"/>
          <w:sz w:val="27"/>
          <w:szCs w:val="27"/>
          <w:lang w:val="en-US"/>
        </w:rPr>
        <w:t>] / {[ML</w:t>
      </w:r>
      <w:r w:rsidRPr="00A4607F">
        <w:rPr>
          <w:color w:val="000000"/>
          <w:sz w:val="27"/>
          <w:szCs w:val="27"/>
          <w:vertAlign w:val="subscript"/>
          <w:lang w:val="en-US"/>
        </w:rPr>
        <w:t>(</w:t>
      </w:r>
      <w:r w:rsidRPr="00A4607F">
        <w:rPr>
          <w:i/>
          <w:iCs/>
          <w:color w:val="000000"/>
          <w:sz w:val="27"/>
          <w:szCs w:val="27"/>
          <w:vertAlign w:val="subscript"/>
          <w:lang w:val="en-US"/>
        </w:rPr>
        <w:t>n</w:t>
      </w:r>
      <w:r>
        <w:rPr>
          <w:rFonts w:ascii="Symbol" w:hAnsi="Symbol"/>
          <w:color w:val="000000"/>
          <w:sz w:val="27"/>
          <w:szCs w:val="27"/>
          <w:vertAlign w:val="subscript"/>
        </w:rPr>
        <w:t></w:t>
      </w:r>
      <w:r w:rsidRPr="00A4607F">
        <w:rPr>
          <w:color w:val="000000"/>
          <w:sz w:val="27"/>
          <w:szCs w:val="27"/>
          <w:vertAlign w:val="subscript"/>
          <w:lang w:val="en-US"/>
        </w:rPr>
        <w:t>1)</w:t>
      </w:r>
      <w:r w:rsidRPr="00A4607F">
        <w:rPr>
          <w:color w:val="000000"/>
          <w:sz w:val="27"/>
          <w:szCs w:val="27"/>
          <w:lang w:val="en-US"/>
        </w:rPr>
        <w:t>]</w:t>
      </w:r>
      <w:r w:rsidRPr="00A4607F">
        <w:rPr>
          <w:rStyle w:val="apple-converted-space"/>
          <w:color w:val="000000"/>
          <w:sz w:val="27"/>
          <w:szCs w:val="27"/>
          <w:lang w:val="en-US"/>
        </w:rPr>
        <w:t> </w:t>
      </w:r>
      <w:r>
        <w:rPr>
          <w:rFonts w:ascii="Symbol" w:hAnsi="Symbol"/>
          <w:color w:val="000000"/>
          <w:sz w:val="27"/>
          <w:szCs w:val="27"/>
        </w:rPr>
        <w:t></w:t>
      </w:r>
      <w:r w:rsidRPr="00A4607F">
        <w:rPr>
          <w:rStyle w:val="apple-converted-space"/>
          <w:color w:val="000000"/>
          <w:sz w:val="27"/>
          <w:szCs w:val="27"/>
          <w:lang w:val="en-US"/>
        </w:rPr>
        <w:t> </w:t>
      </w:r>
      <w:r w:rsidRPr="00A4607F">
        <w:rPr>
          <w:color w:val="000000"/>
          <w:sz w:val="27"/>
          <w:szCs w:val="27"/>
          <w:lang w:val="en-US"/>
        </w:rPr>
        <w:t>[L]}</w:t>
      </w:r>
    </w:p>
    <w:p w:rsid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There is another way of describing the equilibrium in complexation - with the help of the complete (or total) constants of the formation of the given complex </w:t>
      </w:r>
      <w:r w:rsidR="00A4607F">
        <w:rPr>
          <w:rFonts w:ascii="Symbol" w:hAnsi="Symbol"/>
          <w:color w:val="000000"/>
          <w:sz w:val="27"/>
          <w:szCs w:val="27"/>
        </w:rPr>
        <w:t></w:t>
      </w:r>
      <w:r w:rsidR="00A4607F" w:rsidRPr="00A4607F">
        <w:rPr>
          <w:color w:val="000000"/>
          <w:sz w:val="27"/>
          <w:szCs w:val="27"/>
          <w:vertAlign w:val="subscript"/>
          <w:lang w:val="en-US"/>
        </w:rPr>
        <w:t>i</w:t>
      </w:r>
      <w:r w:rsidRPr="00CD2EEA">
        <w:rPr>
          <w:rFonts w:ascii="Times New Roman" w:hAnsi="Times New Roman" w:cs="Times New Roman"/>
          <w:sz w:val="28"/>
          <w:szCs w:val="28"/>
          <w:lang w:val="en-US"/>
        </w:rPr>
        <w:t xml:space="preserve"> (obr):</w:t>
      </w:r>
    </w:p>
    <w:p w:rsidR="00CD2EEA" w:rsidRPr="00CD2EEA" w:rsidRDefault="00CD2EEA" w:rsidP="00CD2EEA">
      <w:pPr>
        <w:pStyle w:val="a6"/>
        <w:jc w:val="center"/>
        <w:rPr>
          <w:color w:val="000000"/>
          <w:sz w:val="20"/>
          <w:szCs w:val="20"/>
          <w:lang w:val="en-US"/>
        </w:rPr>
      </w:pPr>
      <w:r w:rsidRPr="00CD2EEA">
        <w:rPr>
          <w:color w:val="000000"/>
          <w:sz w:val="27"/>
          <w:szCs w:val="27"/>
          <w:lang w:val="en-US"/>
        </w:rPr>
        <w:t>M + L</w:t>
      </w:r>
      <w:r w:rsidRPr="00CD2EEA">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561" name="Рисунок 561"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CD2EEA">
        <w:rPr>
          <w:rStyle w:val="apple-converted-space"/>
          <w:color w:val="000000"/>
          <w:sz w:val="27"/>
          <w:szCs w:val="27"/>
          <w:lang w:val="en-US"/>
        </w:rPr>
        <w:t> </w:t>
      </w:r>
      <w:r w:rsidRPr="00CD2EEA">
        <w:rPr>
          <w:color w:val="000000"/>
          <w:sz w:val="27"/>
          <w:szCs w:val="27"/>
          <w:lang w:val="en-US"/>
        </w:rPr>
        <w:t>[ML];</w:t>
      </w:r>
      <w:r w:rsidRPr="00CD2EEA">
        <w:rPr>
          <w:rStyle w:val="apple-converted-space"/>
          <w:color w:val="000000"/>
          <w:sz w:val="27"/>
          <w:szCs w:val="27"/>
          <w:lang w:val="en-US"/>
        </w:rPr>
        <w:t> </w:t>
      </w:r>
      <w:r w:rsidRPr="00181885">
        <w:rPr>
          <w:rFonts w:ascii="Symbol" w:hAnsi="Symbol"/>
          <w:color w:val="000000"/>
          <w:sz w:val="27"/>
          <w:szCs w:val="27"/>
        </w:rPr>
        <w:t></w:t>
      </w:r>
      <w:r w:rsidRPr="00CD2EEA">
        <w:rPr>
          <w:color w:val="000000"/>
          <w:sz w:val="27"/>
          <w:szCs w:val="27"/>
          <w:vertAlign w:val="subscript"/>
          <w:lang w:val="en-US"/>
        </w:rPr>
        <w:t>1</w:t>
      </w:r>
      <w:r w:rsidRPr="00CD2EEA">
        <w:rPr>
          <w:color w:val="000000"/>
          <w:sz w:val="27"/>
          <w:szCs w:val="27"/>
          <w:lang w:val="en-US"/>
        </w:rPr>
        <w:t>(</w:t>
      </w:r>
      <w:r w:rsidRPr="00181885">
        <w:rPr>
          <w:color w:val="000000"/>
          <w:sz w:val="27"/>
          <w:szCs w:val="27"/>
        </w:rPr>
        <w:t>обр</w:t>
      </w:r>
      <w:r w:rsidRPr="00CD2EEA">
        <w:rPr>
          <w:color w:val="000000"/>
          <w:sz w:val="27"/>
          <w:szCs w:val="27"/>
          <w:lang w:val="en-US"/>
        </w:rPr>
        <w:t>) =</w:t>
      </w:r>
      <w:r w:rsidRPr="00CD2EEA">
        <w:rPr>
          <w:rStyle w:val="apple-converted-space"/>
          <w:color w:val="000000"/>
          <w:sz w:val="27"/>
          <w:szCs w:val="27"/>
          <w:lang w:val="en-US"/>
        </w:rPr>
        <w:t> </w:t>
      </w:r>
      <w:r w:rsidRPr="00CD2EEA">
        <w:rPr>
          <w:color w:val="000000"/>
          <w:sz w:val="27"/>
          <w:szCs w:val="27"/>
          <w:lang w:val="en-US"/>
        </w:rPr>
        <w:t>[ML] / {[M]</w:t>
      </w:r>
      <w:r w:rsidRPr="00CD2EEA">
        <w:rPr>
          <w:rStyle w:val="apple-converted-space"/>
          <w:color w:val="000000"/>
          <w:sz w:val="27"/>
          <w:szCs w:val="27"/>
          <w:lang w:val="en-US"/>
        </w:rPr>
        <w:t> </w:t>
      </w:r>
      <w:r w:rsidRPr="00181885">
        <w:rPr>
          <w:rFonts w:ascii="Symbol" w:hAnsi="Symbol"/>
          <w:color w:val="000000"/>
          <w:sz w:val="27"/>
          <w:szCs w:val="27"/>
        </w:rPr>
        <w:t></w:t>
      </w:r>
      <w:r w:rsidRPr="00CD2EEA">
        <w:rPr>
          <w:rStyle w:val="apple-converted-space"/>
          <w:color w:val="000000"/>
          <w:sz w:val="27"/>
          <w:szCs w:val="27"/>
          <w:lang w:val="en-US"/>
        </w:rPr>
        <w:t> </w:t>
      </w:r>
      <w:r w:rsidRPr="00CD2EEA">
        <w:rPr>
          <w:color w:val="000000"/>
          <w:sz w:val="27"/>
          <w:szCs w:val="27"/>
          <w:lang w:val="en-US"/>
        </w:rPr>
        <w:t>[L]}</w:t>
      </w:r>
    </w:p>
    <w:p w:rsidR="00CD2EEA" w:rsidRPr="00CD2EEA" w:rsidRDefault="00CD2EEA" w:rsidP="00CD2EEA">
      <w:pPr>
        <w:pStyle w:val="a6"/>
        <w:jc w:val="center"/>
        <w:rPr>
          <w:color w:val="000000"/>
          <w:sz w:val="20"/>
          <w:szCs w:val="20"/>
          <w:lang w:val="en-US"/>
        </w:rPr>
      </w:pPr>
      <w:r w:rsidRPr="00CD2EEA">
        <w:rPr>
          <w:color w:val="000000"/>
          <w:sz w:val="27"/>
          <w:szCs w:val="27"/>
          <w:lang w:val="en-US"/>
        </w:rPr>
        <w:t>M + 2 L</w:t>
      </w:r>
      <w:r w:rsidRPr="00CD2EEA">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562" name="Рисунок 562"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CD2EEA">
        <w:rPr>
          <w:rStyle w:val="apple-converted-space"/>
          <w:color w:val="000000"/>
          <w:sz w:val="27"/>
          <w:szCs w:val="27"/>
          <w:lang w:val="en-US"/>
        </w:rPr>
        <w:t> </w:t>
      </w:r>
      <w:r w:rsidRPr="00CD2EEA">
        <w:rPr>
          <w:color w:val="000000"/>
          <w:sz w:val="27"/>
          <w:szCs w:val="27"/>
          <w:lang w:val="en-US"/>
        </w:rPr>
        <w:t>[ML</w:t>
      </w:r>
      <w:r w:rsidRPr="00CD2EEA">
        <w:rPr>
          <w:color w:val="000000"/>
          <w:sz w:val="27"/>
          <w:szCs w:val="27"/>
          <w:vertAlign w:val="subscript"/>
          <w:lang w:val="en-US"/>
        </w:rPr>
        <w:t>2</w:t>
      </w:r>
      <w:r w:rsidRPr="00CD2EEA">
        <w:rPr>
          <w:color w:val="000000"/>
          <w:sz w:val="27"/>
          <w:szCs w:val="27"/>
          <w:lang w:val="en-US"/>
        </w:rPr>
        <w:t>];</w:t>
      </w:r>
      <w:r w:rsidRPr="00CD2EEA">
        <w:rPr>
          <w:rStyle w:val="apple-converted-space"/>
          <w:color w:val="000000"/>
          <w:sz w:val="27"/>
          <w:szCs w:val="27"/>
          <w:lang w:val="en-US"/>
        </w:rPr>
        <w:t> </w:t>
      </w:r>
      <w:r w:rsidRPr="00181885">
        <w:rPr>
          <w:rFonts w:ascii="Symbol" w:hAnsi="Symbol"/>
          <w:color w:val="000000"/>
          <w:sz w:val="27"/>
          <w:szCs w:val="27"/>
        </w:rPr>
        <w:t></w:t>
      </w:r>
      <w:r w:rsidRPr="00CD2EEA">
        <w:rPr>
          <w:color w:val="000000"/>
          <w:sz w:val="27"/>
          <w:szCs w:val="27"/>
          <w:vertAlign w:val="subscript"/>
          <w:lang w:val="en-US"/>
        </w:rPr>
        <w:t>2</w:t>
      </w:r>
      <w:r w:rsidRPr="00CD2EEA">
        <w:rPr>
          <w:color w:val="000000"/>
          <w:sz w:val="27"/>
          <w:szCs w:val="27"/>
          <w:lang w:val="en-US"/>
        </w:rPr>
        <w:t>(</w:t>
      </w:r>
      <w:r w:rsidRPr="00181885">
        <w:rPr>
          <w:color w:val="000000"/>
          <w:sz w:val="27"/>
          <w:szCs w:val="27"/>
        </w:rPr>
        <w:t>обр</w:t>
      </w:r>
      <w:r w:rsidRPr="00CD2EEA">
        <w:rPr>
          <w:color w:val="000000"/>
          <w:sz w:val="27"/>
          <w:szCs w:val="27"/>
          <w:lang w:val="en-US"/>
        </w:rPr>
        <w:t>) = [ML</w:t>
      </w:r>
      <w:r w:rsidRPr="00CD2EEA">
        <w:rPr>
          <w:color w:val="000000"/>
          <w:sz w:val="27"/>
          <w:szCs w:val="27"/>
          <w:vertAlign w:val="subscript"/>
          <w:lang w:val="en-US"/>
        </w:rPr>
        <w:t>2</w:t>
      </w:r>
      <w:r w:rsidRPr="00CD2EEA">
        <w:rPr>
          <w:color w:val="000000"/>
          <w:sz w:val="27"/>
          <w:szCs w:val="27"/>
          <w:lang w:val="en-US"/>
        </w:rPr>
        <w:t>] / {[M]</w:t>
      </w:r>
      <w:r w:rsidRPr="00CD2EEA">
        <w:rPr>
          <w:rStyle w:val="apple-converted-space"/>
          <w:color w:val="000000"/>
          <w:sz w:val="27"/>
          <w:szCs w:val="27"/>
          <w:lang w:val="en-US"/>
        </w:rPr>
        <w:t> </w:t>
      </w:r>
      <w:r w:rsidRPr="00181885">
        <w:rPr>
          <w:rFonts w:ascii="Symbol" w:hAnsi="Symbol"/>
          <w:color w:val="000000"/>
          <w:sz w:val="27"/>
          <w:szCs w:val="27"/>
        </w:rPr>
        <w:t></w:t>
      </w:r>
      <w:r w:rsidRPr="00CD2EEA">
        <w:rPr>
          <w:rStyle w:val="apple-converted-space"/>
          <w:color w:val="000000"/>
          <w:sz w:val="27"/>
          <w:szCs w:val="27"/>
          <w:lang w:val="en-US"/>
        </w:rPr>
        <w:t> </w:t>
      </w:r>
      <w:r w:rsidRPr="00CD2EEA">
        <w:rPr>
          <w:color w:val="000000"/>
          <w:sz w:val="27"/>
          <w:szCs w:val="27"/>
          <w:lang w:val="en-US"/>
        </w:rPr>
        <w:t>[L]</w:t>
      </w:r>
      <w:r w:rsidRPr="00CD2EEA">
        <w:rPr>
          <w:color w:val="000000"/>
          <w:sz w:val="27"/>
          <w:szCs w:val="27"/>
          <w:vertAlign w:val="superscript"/>
          <w:lang w:val="en-US"/>
        </w:rPr>
        <w:t>2</w:t>
      </w:r>
      <w:r w:rsidRPr="00CD2EEA">
        <w:rPr>
          <w:color w:val="000000"/>
          <w:sz w:val="27"/>
          <w:szCs w:val="27"/>
          <w:lang w:val="en-US"/>
        </w:rPr>
        <w:t>}</w:t>
      </w:r>
    </w:p>
    <w:p w:rsidR="00CD2EEA" w:rsidRPr="00CD2EEA" w:rsidRDefault="00CD2EEA" w:rsidP="00CD2EEA">
      <w:pPr>
        <w:pStyle w:val="a6"/>
        <w:jc w:val="center"/>
        <w:rPr>
          <w:color w:val="000000"/>
          <w:sz w:val="20"/>
          <w:szCs w:val="20"/>
          <w:lang w:val="en-US"/>
        </w:rPr>
      </w:pPr>
      <w:r w:rsidRPr="00CD2EEA">
        <w:rPr>
          <w:color w:val="000000"/>
          <w:sz w:val="27"/>
          <w:szCs w:val="27"/>
          <w:lang w:val="en-US"/>
        </w:rPr>
        <w:t>M + 3 L</w:t>
      </w:r>
      <w:r w:rsidRPr="00CD2EEA">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563" name="Рисунок 563"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CD2EEA">
        <w:rPr>
          <w:rStyle w:val="apple-converted-space"/>
          <w:color w:val="000000"/>
          <w:sz w:val="27"/>
          <w:szCs w:val="27"/>
          <w:lang w:val="en-US"/>
        </w:rPr>
        <w:t> </w:t>
      </w:r>
      <w:r w:rsidRPr="00CD2EEA">
        <w:rPr>
          <w:color w:val="000000"/>
          <w:sz w:val="27"/>
          <w:szCs w:val="27"/>
          <w:lang w:val="en-US"/>
        </w:rPr>
        <w:t>[ML</w:t>
      </w:r>
      <w:r w:rsidRPr="00CD2EEA">
        <w:rPr>
          <w:color w:val="000000"/>
          <w:sz w:val="27"/>
          <w:szCs w:val="27"/>
          <w:vertAlign w:val="subscript"/>
          <w:lang w:val="en-US"/>
        </w:rPr>
        <w:t>3</w:t>
      </w:r>
      <w:r w:rsidRPr="00CD2EEA">
        <w:rPr>
          <w:color w:val="000000"/>
          <w:sz w:val="27"/>
          <w:szCs w:val="27"/>
          <w:lang w:val="en-US"/>
        </w:rPr>
        <w:t>];</w:t>
      </w:r>
      <w:r w:rsidRPr="00CD2EEA">
        <w:rPr>
          <w:rStyle w:val="apple-converted-space"/>
          <w:color w:val="000000"/>
          <w:sz w:val="27"/>
          <w:szCs w:val="27"/>
          <w:lang w:val="en-US"/>
        </w:rPr>
        <w:t> </w:t>
      </w:r>
      <w:r w:rsidRPr="00181885">
        <w:rPr>
          <w:rFonts w:ascii="Symbol" w:hAnsi="Symbol"/>
          <w:color w:val="000000"/>
          <w:sz w:val="27"/>
          <w:szCs w:val="27"/>
        </w:rPr>
        <w:t></w:t>
      </w:r>
      <w:r w:rsidRPr="00CD2EEA">
        <w:rPr>
          <w:color w:val="000000"/>
          <w:sz w:val="27"/>
          <w:szCs w:val="27"/>
          <w:vertAlign w:val="subscript"/>
          <w:lang w:val="en-US"/>
        </w:rPr>
        <w:t>3</w:t>
      </w:r>
      <w:r w:rsidRPr="00CD2EEA">
        <w:rPr>
          <w:color w:val="000000"/>
          <w:sz w:val="27"/>
          <w:szCs w:val="27"/>
          <w:lang w:val="en-US"/>
        </w:rPr>
        <w:t>(</w:t>
      </w:r>
      <w:r w:rsidRPr="00181885">
        <w:rPr>
          <w:color w:val="000000"/>
          <w:sz w:val="27"/>
          <w:szCs w:val="27"/>
        </w:rPr>
        <w:t>обр</w:t>
      </w:r>
      <w:r w:rsidRPr="00CD2EEA">
        <w:rPr>
          <w:color w:val="000000"/>
          <w:sz w:val="27"/>
          <w:szCs w:val="27"/>
          <w:lang w:val="en-US"/>
        </w:rPr>
        <w:t>) = [ML</w:t>
      </w:r>
      <w:r w:rsidRPr="00CD2EEA">
        <w:rPr>
          <w:color w:val="000000"/>
          <w:sz w:val="27"/>
          <w:szCs w:val="27"/>
          <w:vertAlign w:val="subscript"/>
          <w:lang w:val="en-US"/>
        </w:rPr>
        <w:t>3</w:t>
      </w:r>
      <w:r w:rsidRPr="00CD2EEA">
        <w:rPr>
          <w:color w:val="000000"/>
          <w:sz w:val="27"/>
          <w:szCs w:val="27"/>
          <w:lang w:val="en-US"/>
        </w:rPr>
        <w:t>] / {[M]</w:t>
      </w:r>
      <w:r w:rsidRPr="00CD2EEA">
        <w:rPr>
          <w:rStyle w:val="apple-converted-space"/>
          <w:color w:val="000000"/>
          <w:sz w:val="27"/>
          <w:szCs w:val="27"/>
          <w:lang w:val="en-US"/>
        </w:rPr>
        <w:t> </w:t>
      </w:r>
      <w:r w:rsidRPr="00181885">
        <w:rPr>
          <w:rFonts w:ascii="Symbol" w:hAnsi="Symbol"/>
          <w:color w:val="000000"/>
          <w:sz w:val="27"/>
          <w:szCs w:val="27"/>
        </w:rPr>
        <w:t></w:t>
      </w:r>
      <w:r w:rsidRPr="00CD2EEA">
        <w:rPr>
          <w:rStyle w:val="apple-converted-space"/>
          <w:color w:val="000000"/>
          <w:sz w:val="27"/>
          <w:szCs w:val="27"/>
          <w:lang w:val="en-US"/>
        </w:rPr>
        <w:t> </w:t>
      </w:r>
      <w:r w:rsidRPr="00CD2EEA">
        <w:rPr>
          <w:color w:val="000000"/>
          <w:sz w:val="27"/>
          <w:szCs w:val="27"/>
          <w:lang w:val="en-US"/>
        </w:rPr>
        <w:t>[L]</w:t>
      </w:r>
      <w:r w:rsidRPr="00CD2EEA">
        <w:rPr>
          <w:color w:val="000000"/>
          <w:sz w:val="27"/>
          <w:szCs w:val="27"/>
          <w:vertAlign w:val="superscript"/>
          <w:lang w:val="en-US"/>
        </w:rPr>
        <w:t>3</w:t>
      </w:r>
      <w:r w:rsidRPr="00CD2EEA">
        <w:rPr>
          <w:color w:val="000000"/>
          <w:sz w:val="27"/>
          <w:szCs w:val="27"/>
          <w:lang w:val="en-US"/>
        </w:rPr>
        <w:t>}</w:t>
      </w:r>
    </w:p>
    <w:p w:rsidR="00CD2EEA" w:rsidRPr="00CD2EEA" w:rsidRDefault="00CD2EEA" w:rsidP="00CD2EEA">
      <w:pPr>
        <w:pStyle w:val="a6"/>
        <w:jc w:val="center"/>
        <w:rPr>
          <w:color w:val="000000"/>
          <w:sz w:val="20"/>
          <w:szCs w:val="20"/>
          <w:lang w:val="en-US"/>
        </w:rPr>
      </w:pPr>
      <w:r w:rsidRPr="00CD2EEA">
        <w:rPr>
          <w:color w:val="000000"/>
          <w:sz w:val="27"/>
          <w:szCs w:val="27"/>
          <w:lang w:val="en-US"/>
        </w:rPr>
        <w:t>…….</w:t>
      </w:r>
    </w:p>
    <w:p w:rsidR="00CD2EEA" w:rsidRPr="00CD2EEA" w:rsidRDefault="00CD2EEA" w:rsidP="00CD2EEA">
      <w:pPr>
        <w:pStyle w:val="a6"/>
        <w:jc w:val="center"/>
        <w:rPr>
          <w:color w:val="000000"/>
          <w:sz w:val="20"/>
          <w:szCs w:val="20"/>
          <w:lang w:val="en-US"/>
        </w:rPr>
      </w:pPr>
      <w:r w:rsidRPr="00CD2EEA">
        <w:rPr>
          <w:color w:val="000000"/>
          <w:sz w:val="27"/>
          <w:szCs w:val="27"/>
          <w:lang w:val="en-US"/>
        </w:rPr>
        <w:lastRenderedPageBreak/>
        <w:t>M +</w:t>
      </w:r>
      <w:r w:rsidRPr="00CD2EEA">
        <w:rPr>
          <w:rStyle w:val="apple-converted-space"/>
          <w:color w:val="000000"/>
          <w:sz w:val="27"/>
          <w:szCs w:val="27"/>
          <w:lang w:val="en-US"/>
        </w:rPr>
        <w:t> </w:t>
      </w:r>
      <w:r w:rsidRPr="00CD2EEA">
        <w:rPr>
          <w:i/>
          <w:iCs/>
          <w:color w:val="000000"/>
          <w:sz w:val="27"/>
          <w:szCs w:val="27"/>
          <w:lang w:val="en-US"/>
        </w:rPr>
        <w:t>n</w:t>
      </w:r>
      <w:r w:rsidRPr="00CD2EEA">
        <w:rPr>
          <w:rStyle w:val="apple-converted-space"/>
          <w:color w:val="000000"/>
          <w:sz w:val="27"/>
          <w:szCs w:val="27"/>
          <w:lang w:val="en-US"/>
        </w:rPr>
        <w:t> </w:t>
      </w:r>
      <w:r w:rsidRPr="00CD2EEA">
        <w:rPr>
          <w:color w:val="000000"/>
          <w:sz w:val="27"/>
          <w:szCs w:val="27"/>
          <w:lang w:val="en-US"/>
        </w:rPr>
        <w:t>L</w:t>
      </w:r>
      <w:r w:rsidRPr="00CD2EEA">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564" name="Рисунок 564"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CD2EEA">
        <w:rPr>
          <w:rStyle w:val="apple-converted-space"/>
          <w:color w:val="000000"/>
          <w:sz w:val="27"/>
          <w:szCs w:val="27"/>
          <w:lang w:val="en-US"/>
        </w:rPr>
        <w:t> </w:t>
      </w:r>
      <w:r w:rsidRPr="00CD2EEA">
        <w:rPr>
          <w:color w:val="000000"/>
          <w:sz w:val="27"/>
          <w:szCs w:val="27"/>
          <w:lang w:val="en-US"/>
        </w:rPr>
        <w:t>[ML</w:t>
      </w:r>
      <w:r w:rsidRPr="00CD2EEA">
        <w:rPr>
          <w:i/>
          <w:iCs/>
          <w:color w:val="000000"/>
          <w:sz w:val="27"/>
          <w:szCs w:val="27"/>
          <w:vertAlign w:val="subscript"/>
          <w:lang w:val="en-US"/>
        </w:rPr>
        <w:t>n</w:t>
      </w:r>
      <w:r w:rsidRPr="00CD2EEA">
        <w:rPr>
          <w:color w:val="000000"/>
          <w:sz w:val="27"/>
          <w:szCs w:val="27"/>
          <w:lang w:val="en-US"/>
        </w:rPr>
        <w:t>];</w:t>
      </w:r>
      <w:r w:rsidRPr="00CD2EEA">
        <w:rPr>
          <w:rStyle w:val="apple-converted-space"/>
          <w:color w:val="000000"/>
          <w:sz w:val="27"/>
          <w:szCs w:val="27"/>
          <w:lang w:val="en-US"/>
        </w:rPr>
        <w:t> </w:t>
      </w:r>
      <w:r w:rsidRPr="00181885">
        <w:rPr>
          <w:rFonts w:ascii="Symbol" w:hAnsi="Symbol"/>
          <w:color w:val="000000"/>
          <w:sz w:val="27"/>
          <w:szCs w:val="27"/>
        </w:rPr>
        <w:t></w:t>
      </w:r>
      <w:r w:rsidRPr="00CD2EEA">
        <w:rPr>
          <w:i/>
          <w:iCs/>
          <w:color w:val="000000"/>
          <w:sz w:val="27"/>
          <w:szCs w:val="27"/>
          <w:vertAlign w:val="subscript"/>
          <w:lang w:val="en-US"/>
        </w:rPr>
        <w:t>n</w:t>
      </w:r>
      <w:r w:rsidRPr="00CD2EEA">
        <w:rPr>
          <w:color w:val="000000"/>
          <w:sz w:val="27"/>
          <w:szCs w:val="27"/>
          <w:lang w:val="en-US"/>
        </w:rPr>
        <w:t>(</w:t>
      </w:r>
      <w:r w:rsidRPr="00181885">
        <w:rPr>
          <w:color w:val="000000"/>
          <w:sz w:val="27"/>
          <w:szCs w:val="27"/>
        </w:rPr>
        <w:t>обр</w:t>
      </w:r>
      <w:r w:rsidRPr="00CD2EEA">
        <w:rPr>
          <w:color w:val="000000"/>
          <w:sz w:val="27"/>
          <w:szCs w:val="27"/>
          <w:lang w:val="en-US"/>
        </w:rPr>
        <w:t>) = [ML</w:t>
      </w:r>
      <w:r w:rsidRPr="00CD2EEA">
        <w:rPr>
          <w:i/>
          <w:iCs/>
          <w:color w:val="000000"/>
          <w:sz w:val="27"/>
          <w:szCs w:val="27"/>
          <w:vertAlign w:val="subscript"/>
          <w:lang w:val="en-US"/>
        </w:rPr>
        <w:t>n</w:t>
      </w:r>
      <w:r w:rsidRPr="00CD2EEA">
        <w:rPr>
          <w:color w:val="000000"/>
          <w:sz w:val="27"/>
          <w:szCs w:val="27"/>
          <w:lang w:val="en-US"/>
        </w:rPr>
        <w:t>] / {[M]</w:t>
      </w:r>
      <w:r w:rsidRPr="00CD2EEA">
        <w:rPr>
          <w:rStyle w:val="apple-converted-space"/>
          <w:color w:val="000000"/>
          <w:sz w:val="27"/>
          <w:szCs w:val="27"/>
          <w:lang w:val="en-US"/>
        </w:rPr>
        <w:t> </w:t>
      </w:r>
      <w:r w:rsidRPr="00181885">
        <w:rPr>
          <w:rFonts w:ascii="Symbol" w:hAnsi="Symbol"/>
          <w:color w:val="000000"/>
          <w:sz w:val="27"/>
          <w:szCs w:val="27"/>
        </w:rPr>
        <w:t></w:t>
      </w:r>
      <w:r w:rsidRPr="00CD2EEA">
        <w:rPr>
          <w:rStyle w:val="apple-converted-space"/>
          <w:color w:val="000000"/>
          <w:sz w:val="27"/>
          <w:szCs w:val="27"/>
          <w:lang w:val="en-US"/>
        </w:rPr>
        <w:t> </w:t>
      </w:r>
      <w:r w:rsidRPr="00CD2EEA">
        <w:rPr>
          <w:color w:val="000000"/>
          <w:sz w:val="27"/>
          <w:szCs w:val="27"/>
          <w:lang w:val="en-US"/>
        </w:rPr>
        <w:t>[L]</w:t>
      </w:r>
      <w:r w:rsidRPr="00CD2EEA">
        <w:rPr>
          <w:i/>
          <w:iCs/>
          <w:color w:val="000000"/>
          <w:sz w:val="27"/>
          <w:szCs w:val="27"/>
          <w:vertAlign w:val="superscript"/>
          <w:lang w:val="en-US"/>
        </w:rPr>
        <w:t>n</w:t>
      </w:r>
      <w:r w:rsidRPr="00CD2EEA">
        <w:rPr>
          <w:color w:val="000000"/>
          <w:sz w:val="27"/>
          <w:szCs w:val="27"/>
          <w:lang w:val="en-US"/>
        </w:rPr>
        <w:t>}</w:t>
      </w:r>
    </w:p>
    <w:p w:rsidR="00CD2EEA" w:rsidRDefault="00CD2EEA" w:rsidP="00EF1833">
      <w:pPr>
        <w:pStyle w:val="a3"/>
        <w:ind w:firstLine="708"/>
        <w:jc w:val="both"/>
        <w:rPr>
          <w:rFonts w:ascii="Times New Roman" w:hAnsi="Times New Roman" w:cs="Times New Roman"/>
          <w:b/>
          <w:sz w:val="28"/>
          <w:szCs w:val="28"/>
          <w:lang w:val="en-US"/>
        </w:rPr>
      </w:pPr>
      <w:r w:rsidRPr="00A4607F">
        <w:rPr>
          <w:rFonts w:ascii="Times New Roman" w:hAnsi="Times New Roman" w:cs="Times New Roman"/>
          <w:b/>
          <w:sz w:val="28"/>
          <w:szCs w:val="28"/>
          <w:lang w:val="en-US"/>
        </w:rPr>
        <w:t>5. Education constants and strength of complexes</w:t>
      </w:r>
    </w:p>
    <w:p w:rsidR="00A4607F" w:rsidRPr="00A4607F" w:rsidRDefault="00A4607F" w:rsidP="00CD2EEA">
      <w:pPr>
        <w:pStyle w:val="a3"/>
        <w:jc w:val="both"/>
        <w:rPr>
          <w:rFonts w:ascii="Times New Roman" w:hAnsi="Times New Roman" w:cs="Times New Roman"/>
          <w:b/>
          <w:sz w:val="28"/>
          <w:szCs w:val="28"/>
          <w:lang w:val="en-US"/>
        </w:rPr>
      </w:pP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The total formation constant of the complex </w:t>
      </w:r>
      <w:r w:rsidR="00A4607F">
        <w:rPr>
          <w:rFonts w:ascii="Symbol" w:hAnsi="Symbol"/>
          <w:color w:val="000000"/>
          <w:sz w:val="27"/>
          <w:szCs w:val="27"/>
        </w:rPr>
        <w:t></w:t>
      </w:r>
      <w:r w:rsidR="00A4607F" w:rsidRPr="00A4607F">
        <w:rPr>
          <w:i/>
          <w:iCs/>
          <w:color w:val="000000"/>
          <w:sz w:val="27"/>
          <w:szCs w:val="27"/>
          <w:vertAlign w:val="subscript"/>
          <w:lang w:val="en-US"/>
        </w:rPr>
        <w:t>n</w:t>
      </w:r>
      <w:r w:rsidRPr="00CD2EEA">
        <w:rPr>
          <w:rFonts w:ascii="Times New Roman" w:hAnsi="Times New Roman" w:cs="Times New Roman"/>
          <w:sz w:val="28"/>
          <w:szCs w:val="28"/>
          <w:lang w:val="en-US"/>
        </w:rPr>
        <w:t xml:space="preserve"> (ob) characterizes the stability of the complex compound: the larger the value of </w:t>
      </w:r>
      <w:r w:rsidR="00A4607F">
        <w:rPr>
          <w:rFonts w:ascii="Symbol" w:hAnsi="Symbol"/>
          <w:color w:val="000000"/>
          <w:sz w:val="27"/>
          <w:szCs w:val="27"/>
        </w:rPr>
        <w:t></w:t>
      </w:r>
      <w:r w:rsidR="00A4607F" w:rsidRPr="00A4607F">
        <w:rPr>
          <w:i/>
          <w:iCs/>
          <w:color w:val="000000"/>
          <w:sz w:val="27"/>
          <w:szCs w:val="27"/>
          <w:vertAlign w:val="subscript"/>
          <w:lang w:val="en-US"/>
        </w:rPr>
        <w:t>n</w:t>
      </w:r>
      <w:r w:rsidRPr="00CD2EEA">
        <w:rPr>
          <w:rFonts w:ascii="Times New Roman" w:hAnsi="Times New Roman" w:cs="Times New Roman"/>
          <w:sz w:val="28"/>
          <w:szCs w:val="28"/>
          <w:lang w:val="en-US"/>
        </w:rPr>
        <w:t xml:space="preserve"> (ob), the more stable the complex of the given composition. For example, comparing the formation constants of the diamine-sulfur cation (I) and dicyanoargentate (I) -ion:</w:t>
      </w:r>
    </w:p>
    <w:p w:rsidR="00A4607F" w:rsidRPr="00A4607F" w:rsidRDefault="00A4607F" w:rsidP="00A4607F">
      <w:pPr>
        <w:pStyle w:val="a6"/>
        <w:jc w:val="center"/>
        <w:rPr>
          <w:color w:val="000000"/>
          <w:sz w:val="20"/>
          <w:szCs w:val="20"/>
          <w:lang w:val="en-US"/>
        </w:rPr>
      </w:pPr>
      <w:r w:rsidRPr="00A4607F">
        <w:rPr>
          <w:color w:val="000000"/>
          <w:sz w:val="27"/>
          <w:szCs w:val="27"/>
          <w:lang w:val="en-US"/>
        </w:rPr>
        <w:t>(1) Ag</w:t>
      </w:r>
      <w:r w:rsidRPr="00A4607F">
        <w:rPr>
          <w:color w:val="000000"/>
          <w:sz w:val="27"/>
          <w:szCs w:val="27"/>
          <w:vertAlign w:val="superscript"/>
          <w:lang w:val="en-US"/>
        </w:rPr>
        <w:t>+</w:t>
      </w:r>
      <w:r w:rsidRPr="00A4607F">
        <w:rPr>
          <w:rStyle w:val="apple-converted-space"/>
          <w:color w:val="000000"/>
          <w:sz w:val="27"/>
          <w:szCs w:val="27"/>
          <w:lang w:val="en-US"/>
        </w:rPr>
        <w:t> </w:t>
      </w:r>
      <w:r w:rsidRPr="00A4607F">
        <w:rPr>
          <w:color w:val="000000"/>
          <w:sz w:val="27"/>
          <w:szCs w:val="27"/>
          <w:lang w:val="en-US"/>
        </w:rPr>
        <w:t>+ 2 NH</w:t>
      </w:r>
      <w:r w:rsidRPr="00A4607F">
        <w:rPr>
          <w:color w:val="000000"/>
          <w:sz w:val="27"/>
          <w:szCs w:val="27"/>
          <w:vertAlign w:val="subscript"/>
          <w:lang w:val="en-US"/>
        </w:rPr>
        <w:t>3</w:t>
      </w:r>
      <w:r w:rsidRPr="00A4607F">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28" name="Рисунок 628"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A4607F">
        <w:rPr>
          <w:rStyle w:val="apple-converted-space"/>
          <w:color w:val="000000"/>
          <w:sz w:val="27"/>
          <w:szCs w:val="27"/>
          <w:lang w:val="en-US"/>
        </w:rPr>
        <w:t> </w:t>
      </w:r>
      <w:r w:rsidRPr="00A4607F">
        <w:rPr>
          <w:color w:val="000000"/>
          <w:sz w:val="27"/>
          <w:szCs w:val="27"/>
          <w:lang w:val="en-US"/>
        </w:rPr>
        <w:t>[Ag(NH</w:t>
      </w:r>
      <w:r w:rsidRPr="00A4607F">
        <w:rPr>
          <w:color w:val="000000"/>
          <w:sz w:val="27"/>
          <w:szCs w:val="27"/>
          <w:vertAlign w:val="subscript"/>
          <w:lang w:val="en-US"/>
        </w:rPr>
        <w:t>3</w:t>
      </w:r>
      <w:r w:rsidRPr="00A4607F">
        <w:rPr>
          <w:color w:val="000000"/>
          <w:sz w:val="27"/>
          <w:szCs w:val="27"/>
          <w:lang w:val="en-US"/>
        </w:rPr>
        <w:t>)</w:t>
      </w:r>
      <w:r w:rsidRPr="00A4607F">
        <w:rPr>
          <w:color w:val="000000"/>
          <w:sz w:val="27"/>
          <w:szCs w:val="27"/>
          <w:vertAlign w:val="subscript"/>
          <w:lang w:val="en-US"/>
        </w:rPr>
        <w:t>2</w:t>
      </w:r>
      <w:r w:rsidRPr="00A4607F">
        <w:rPr>
          <w:color w:val="000000"/>
          <w:sz w:val="27"/>
          <w:szCs w:val="27"/>
          <w:lang w:val="en-US"/>
        </w:rPr>
        <w:t>]</w:t>
      </w:r>
      <w:r w:rsidRPr="00A4607F">
        <w:rPr>
          <w:color w:val="000000"/>
          <w:sz w:val="27"/>
          <w:szCs w:val="27"/>
          <w:vertAlign w:val="superscript"/>
          <w:lang w:val="en-US"/>
        </w:rPr>
        <w:t>+</w:t>
      </w:r>
      <w:r w:rsidRPr="00A4607F">
        <w:rPr>
          <w:color w:val="000000"/>
          <w:sz w:val="27"/>
          <w:szCs w:val="27"/>
          <w:lang w:val="en-US"/>
        </w:rPr>
        <w:t>;</w:t>
      </w:r>
      <w:r w:rsidRPr="00A4607F">
        <w:rPr>
          <w:rStyle w:val="apple-converted-space"/>
          <w:color w:val="000000"/>
          <w:sz w:val="27"/>
          <w:szCs w:val="27"/>
          <w:lang w:val="en-US"/>
        </w:rPr>
        <w:t> </w:t>
      </w:r>
      <w:r>
        <w:rPr>
          <w:rFonts w:ascii="Symbol" w:hAnsi="Symbol"/>
          <w:color w:val="000000"/>
          <w:sz w:val="27"/>
          <w:szCs w:val="27"/>
        </w:rPr>
        <w:t></w:t>
      </w:r>
      <w:r w:rsidRPr="00A4607F">
        <w:rPr>
          <w:rStyle w:val="apple-converted-space"/>
          <w:color w:val="000000"/>
          <w:sz w:val="27"/>
          <w:szCs w:val="27"/>
          <w:lang w:val="en-US"/>
        </w:rPr>
        <w:t> </w:t>
      </w:r>
      <w:r w:rsidRPr="00A4607F">
        <w:rPr>
          <w:color w:val="000000"/>
          <w:sz w:val="27"/>
          <w:szCs w:val="27"/>
          <w:vertAlign w:val="subscript"/>
          <w:lang w:val="en-US"/>
        </w:rPr>
        <w:t>2</w:t>
      </w:r>
      <w:r w:rsidRPr="00A4607F">
        <w:rPr>
          <w:color w:val="000000"/>
          <w:sz w:val="27"/>
          <w:szCs w:val="27"/>
          <w:lang w:val="en-US"/>
        </w:rPr>
        <w:t>(</w:t>
      </w:r>
      <w:r>
        <w:rPr>
          <w:color w:val="000000"/>
          <w:sz w:val="27"/>
          <w:szCs w:val="27"/>
        </w:rPr>
        <w:t>обр</w:t>
      </w:r>
      <w:r w:rsidRPr="00A4607F">
        <w:rPr>
          <w:color w:val="000000"/>
          <w:sz w:val="27"/>
          <w:szCs w:val="27"/>
          <w:lang w:val="en-US"/>
        </w:rPr>
        <w:t>) = 2,5</w:t>
      </w:r>
      <w:r w:rsidRPr="00A4607F">
        <w:rPr>
          <w:rStyle w:val="apple-converted-space"/>
          <w:color w:val="000000"/>
          <w:sz w:val="27"/>
          <w:szCs w:val="27"/>
          <w:lang w:val="en-US"/>
        </w:rPr>
        <w:t> </w:t>
      </w:r>
      <w:r w:rsidRPr="00A4607F">
        <w:rPr>
          <w:color w:val="000000"/>
          <w:sz w:val="27"/>
          <w:szCs w:val="27"/>
          <w:vertAlign w:val="superscript"/>
          <w:lang w:val="en-US"/>
        </w:rPr>
        <w:t>.</w:t>
      </w:r>
      <w:r w:rsidRPr="00A4607F">
        <w:rPr>
          <w:rStyle w:val="apple-converted-space"/>
          <w:color w:val="000000"/>
          <w:sz w:val="27"/>
          <w:szCs w:val="27"/>
          <w:lang w:val="en-US"/>
        </w:rPr>
        <w:t> </w:t>
      </w:r>
      <w:r w:rsidRPr="00A4607F">
        <w:rPr>
          <w:color w:val="000000"/>
          <w:sz w:val="27"/>
          <w:szCs w:val="27"/>
          <w:lang w:val="en-US"/>
        </w:rPr>
        <w:t>10</w:t>
      </w:r>
      <w:r w:rsidRPr="00A4607F">
        <w:rPr>
          <w:color w:val="000000"/>
          <w:sz w:val="27"/>
          <w:szCs w:val="27"/>
          <w:vertAlign w:val="superscript"/>
          <w:lang w:val="en-US"/>
        </w:rPr>
        <w:t>6</w:t>
      </w:r>
    </w:p>
    <w:p w:rsidR="00A4607F" w:rsidRPr="00A4607F" w:rsidRDefault="00A4607F" w:rsidP="00A4607F">
      <w:pPr>
        <w:pStyle w:val="a6"/>
        <w:jc w:val="center"/>
        <w:rPr>
          <w:color w:val="000000"/>
          <w:sz w:val="20"/>
          <w:szCs w:val="20"/>
          <w:lang w:val="en-US"/>
        </w:rPr>
      </w:pPr>
      <w:r w:rsidRPr="00A4607F">
        <w:rPr>
          <w:color w:val="000000"/>
          <w:sz w:val="27"/>
          <w:szCs w:val="27"/>
          <w:lang w:val="en-US"/>
        </w:rPr>
        <w:t>(2) Ag</w:t>
      </w:r>
      <w:r w:rsidRPr="00A4607F">
        <w:rPr>
          <w:color w:val="000000"/>
          <w:sz w:val="27"/>
          <w:szCs w:val="27"/>
          <w:vertAlign w:val="superscript"/>
          <w:lang w:val="en-US"/>
        </w:rPr>
        <w:t>+</w:t>
      </w:r>
      <w:r w:rsidRPr="00A4607F">
        <w:rPr>
          <w:rStyle w:val="apple-converted-space"/>
          <w:color w:val="000000"/>
          <w:sz w:val="27"/>
          <w:szCs w:val="27"/>
          <w:lang w:val="en-US"/>
        </w:rPr>
        <w:t> </w:t>
      </w:r>
      <w:r w:rsidRPr="00A4607F">
        <w:rPr>
          <w:color w:val="000000"/>
          <w:sz w:val="27"/>
          <w:szCs w:val="27"/>
          <w:lang w:val="en-US"/>
        </w:rPr>
        <w:t>+ 2 CN</w:t>
      </w:r>
      <w:r>
        <w:rPr>
          <w:rFonts w:ascii="Symbol" w:hAnsi="Symbol"/>
          <w:color w:val="000000"/>
          <w:sz w:val="27"/>
          <w:szCs w:val="27"/>
          <w:vertAlign w:val="superscript"/>
        </w:rPr>
        <w:t></w:t>
      </w:r>
      <w:r w:rsidRPr="00A4607F">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29" name="Рисунок 629"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A4607F">
        <w:rPr>
          <w:rStyle w:val="apple-converted-space"/>
          <w:color w:val="000000"/>
          <w:sz w:val="27"/>
          <w:szCs w:val="27"/>
          <w:lang w:val="en-US"/>
        </w:rPr>
        <w:t> </w:t>
      </w:r>
      <w:r w:rsidRPr="00A4607F">
        <w:rPr>
          <w:color w:val="000000"/>
          <w:sz w:val="27"/>
          <w:szCs w:val="27"/>
          <w:lang w:val="en-US"/>
        </w:rPr>
        <w:t>[Ag(CN)</w:t>
      </w:r>
      <w:r w:rsidRPr="00A4607F">
        <w:rPr>
          <w:color w:val="000000"/>
          <w:sz w:val="27"/>
          <w:szCs w:val="27"/>
          <w:vertAlign w:val="subscript"/>
          <w:lang w:val="en-US"/>
        </w:rPr>
        <w:t>2</w:t>
      </w:r>
      <w:r w:rsidRPr="00A4607F">
        <w:rPr>
          <w:color w:val="000000"/>
          <w:sz w:val="27"/>
          <w:szCs w:val="27"/>
          <w:lang w:val="en-US"/>
        </w:rPr>
        <w:t>]</w:t>
      </w:r>
      <w:r>
        <w:rPr>
          <w:rFonts w:ascii="Symbol" w:hAnsi="Symbol"/>
          <w:color w:val="000000"/>
          <w:sz w:val="27"/>
          <w:szCs w:val="27"/>
          <w:vertAlign w:val="superscript"/>
        </w:rPr>
        <w:t></w:t>
      </w:r>
      <w:r w:rsidRPr="00A4607F">
        <w:rPr>
          <w:color w:val="000000"/>
          <w:sz w:val="27"/>
          <w:szCs w:val="27"/>
          <w:lang w:val="en-US"/>
        </w:rPr>
        <w:t>;</w:t>
      </w:r>
      <w:r w:rsidRPr="00A4607F">
        <w:rPr>
          <w:rStyle w:val="apple-converted-space"/>
          <w:color w:val="000000"/>
          <w:sz w:val="27"/>
          <w:szCs w:val="27"/>
          <w:lang w:val="en-US"/>
        </w:rPr>
        <w:t> </w:t>
      </w:r>
      <w:r>
        <w:rPr>
          <w:rFonts w:ascii="Symbol" w:hAnsi="Symbol"/>
          <w:color w:val="000000"/>
          <w:sz w:val="27"/>
          <w:szCs w:val="27"/>
        </w:rPr>
        <w:t></w:t>
      </w:r>
      <w:r w:rsidRPr="00A4607F">
        <w:rPr>
          <w:color w:val="000000"/>
          <w:sz w:val="27"/>
          <w:szCs w:val="27"/>
          <w:vertAlign w:val="subscript"/>
          <w:lang w:val="en-US"/>
        </w:rPr>
        <w:t>2</w:t>
      </w:r>
      <w:r w:rsidRPr="00A4607F">
        <w:rPr>
          <w:color w:val="000000"/>
          <w:sz w:val="27"/>
          <w:szCs w:val="27"/>
          <w:lang w:val="en-US"/>
        </w:rPr>
        <w:t>(</w:t>
      </w:r>
      <w:r>
        <w:rPr>
          <w:color w:val="000000"/>
          <w:sz w:val="27"/>
          <w:szCs w:val="27"/>
        </w:rPr>
        <w:t>обр</w:t>
      </w:r>
      <w:r w:rsidRPr="00A4607F">
        <w:rPr>
          <w:color w:val="000000"/>
          <w:sz w:val="27"/>
          <w:szCs w:val="27"/>
          <w:lang w:val="en-US"/>
        </w:rPr>
        <w:t>) = 1,2</w:t>
      </w:r>
      <w:r w:rsidRPr="00A4607F">
        <w:rPr>
          <w:rStyle w:val="apple-converted-space"/>
          <w:color w:val="000000"/>
          <w:sz w:val="27"/>
          <w:szCs w:val="27"/>
          <w:lang w:val="en-US"/>
        </w:rPr>
        <w:t> </w:t>
      </w:r>
      <w:r w:rsidRPr="00A4607F">
        <w:rPr>
          <w:color w:val="000000"/>
          <w:sz w:val="27"/>
          <w:szCs w:val="27"/>
          <w:vertAlign w:val="superscript"/>
          <w:lang w:val="en-US"/>
        </w:rPr>
        <w:t>.</w:t>
      </w:r>
      <w:r w:rsidRPr="00A4607F">
        <w:rPr>
          <w:rStyle w:val="apple-converted-space"/>
          <w:color w:val="000000"/>
          <w:sz w:val="27"/>
          <w:szCs w:val="27"/>
          <w:lang w:val="en-US"/>
        </w:rPr>
        <w:t> </w:t>
      </w:r>
      <w:r w:rsidRPr="00A4607F">
        <w:rPr>
          <w:color w:val="000000"/>
          <w:sz w:val="27"/>
          <w:szCs w:val="27"/>
          <w:lang w:val="en-US"/>
        </w:rPr>
        <w:t>10</w:t>
      </w:r>
      <w:r w:rsidRPr="00A4607F">
        <w:rPr>
          <w:color w:val="000000"/>
          <w:sz w:val="27"/>
          <w:szCs w:val="27"/>
          <w:vertAlign w:val="superscript"/>
          <w:lang w:val="en-US"/>
        </w:rPr>
        <w:t>21</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We make an obvious conclusion about the greater strength of the second complex, the </w:t>
      </w:r>
      <w:r w:rsidR="00A4607F" w:rsidRPr="00A4607F">
        <w:rPr>
          <w:color w:val="000000"/>
          <w:sz w:val="27"/>
          <w:szCs w:val="27"/>
          <w:lang w:val="en-US"/>
        </w:rPr>
        <w:t>[Ag(CN)</w:t>
      </w:r>
      <w:r w:rsidR="00A4607F" w:rsidRPr="00A4607F">
        <w:rPr>
          <w:color w:val="000000"/>
          <w:sz w:val="27"/>
          <w:szCs w:val="27"/>
          <w:vertAlign w:val="subscript"/>
          <w:lang w:val="en-US"/>
        </w:rPr>
        <w:t>2</w:t>
      </w:r>
      <w:r w:rsidR="00A4607F" w:rsidRPr="00A4607F">
        <w:rPr>
          <w:color w:val="000000"/>
          <w:sz w:val="27"/>
          <w:szCs w:val="27"/>
          <w:lang w:val="en-US"/>
        </w:rPr>
        <w:t>]</w:t>
      </w:r>
      <w:r w:rsidR="00A4607F">
        <w:rPr>
          <w:rFonts w:ascii="Symbol" w:hAnsi="Symbol"/>
          <w:color w:val="000000"/>
          <w:sz w:val="27"/>
          <w:szCs w:val="27"/>
          <w:vertAlign w:val="superscript"/>
        </w:rPr>
        <w:t></w:t>
      </w:r>
      <w:r w:rsidR="00A4607F" w:rsidRPr="00A4607F">
        <w:rPr>
          <w:rStyle w:val="apple-converted-space"/>
          <w:color w:val="000000"/>
          <w:sz w:val="27"/>
          <w:szCs w:val="27"/>
          <w:lang w:val="en-US"/>
        </w:rPr>
        <w:t> </w:t>
      </w:r>
      <w:r w:rsidRPr="00CD2EEA">
        <w:rPr>
          <w:rFonts w:ascii="Times New Roman" w:hAnsi="Times New Roman" w:cs="Times New Roman"/>
          <w:sz w:val="28"/>
          <w:szCs w:val="28"/>
          <w:lang w:val="en-US"/>
        </w:rPr>
        <w:t>ани anion, since, judging by the larger value of the formation constant, the equilibrium in reaction (2) is more shifted to the right than in (1).</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The index n of the complex formation constant is equal to the coordination number of the central atom in that complex compound that is estimated.</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It is easy to see that the value of </w:t>
      </w:r>
      <w:r w:rsidR="00A4607F">
        <w:rPr>
          <w:rFonts w:ascii="Symbol" w:hAnsi="Symbol"/>
          <w:color w:val="000000"/>
          <w:sz w:val="27"/>
          <w:szCs w:val="27"/>
        </w:rPr>
        <w:t></w:t>
      </w:r>
      <w:r w:rsidR="00A4607F" w:rsidRPr="00A4607F">
        <w:rPr>
          <w:i/>
          <w:iCs/>
          <w:color w:val="000000"/>
          <w:sz w:val="27"/>
          <w:szCs w:val="27"/>
          <w:vertAlign w:val="subscript"/>
          <w:lang w:val="en-US"/>
        </w:rPr>
        <w:t>n</w:t>
      </w:r>
      <w:r w:rsidRPr="00CD2EEA">
        <w:rPr>
          <w:rFonts w:ascii="Times New Roman" w:hAnsi="Times New Roman" w:cs="Times New Roman"/>
          <w:sz w:val="28"/>
          <w:szCs w:val="28"/>
          <w:lang w:val="en-US"/>
        </w:rPr>
        <w:t xml:space="preserve"> (ob) is related to the stepwise formation constants </w:t>
      </w:r>
      <w:r w:rsidR="00A4607F" w:rsidRPr="00A4607F">
        <w:rPr>
          <w:i/>
          <w:iCs/>
          <w:color w:val="000000"/>
          <w:sz w:val="27"/>
          <w:szCs w:val="27"/>
          <w:lang w:val="en-US"/>
        </w:rPr>
        <w:t>K</w:t>
      </w:r>
      <w:r w:rsidR="00A4607F" w:rsidRPr="00A4607F">
        <w:rPr>
          <w:i/>
          <w:iCs/>
          <w:color w:val="000000"/>
          <w:sz w:val="27"/>
          <w:szCs w:val="27"/>
          <w:vertAlign w:val="subscript"/>
          <w:lang w:val="en-US"/>
        </w:rPr>
        <w:t>i</w:t>
      </w:r>
      <w:r w:rsidRPr="00CD2EEA">
        <w:rPr>
          <w:rFonts w:ascii="Times New Roman" w:hAnsi="Times New Roman" w:cs="Times New Roman"/>
          <w:sz w:val="28"/>
          <w:szCs w:val="28"/>
          <w:lang w:val="en-US"/>
        </w:rPr>
        <w:t>(ob) by the relation:</w:t>
      </w:r>
    </w:p>
    <w:p w:rsidR="00A4607F" w:rsidRPr="009E4A92" w:rsidRDefault="00A4607F" w:rsidP="00A4607F">
      <w:pPr>
        <w:pStyle w:val="a6"/>
        <w:jc w:val="center"/>
        <w:rPr>
          <w:color w:val="000000"/>
          <w:sz w:val="20"/>
          <w:szCs w:val="20"/>
          <w:lang w:val="en-US"/>
        </w:rPr>
      </w:pPr>
      <w:r>
        <w:rPr>
          <w:rFonts w:ascii="Symbol" w:hAnsi="Symbol"/>
          <w:color w:val="000000"/>
          <w:sz w:val="27"/>
          <w:szCs w:val="27"/>
        </w:rPr>
        <w:t></w:t>
      </w:r>
      <w:r w:rsidRPr="00A4607F">
        <w:rPr>
          <w:rStyle w:val="apple-converted-space"/>
          <w:color w:val="000000"/>
          <w:sz w:val="27"/>
          <w:szCs w:val="27"/>
          <w:lang w:val="en-US"/>
        </w:rPr>
        <w:t> </w:t>
      </w:r>
      <w:r w:rsidRPr="00A4607F">
        <w:rPr>
          <w:i/>
          <w:iCs/>
          <w:color w:val="000000"/>
          <w:sz w:val="27"/>
          <w:szCs w:val="27"/>
          <w:vertAlign w:val="subscript"/>
          <w:lang w:val="en-US"/>
        </w:rPr>
        <w:t>n</w:t>
      </w:r>
      <w:r w:rsidRPr="00A4607F">
        <w:rPr>
          <w:color w:val="000000"/>
          <w:sz w:val="27"/>
          <w:szCs w:val="27"/>
          <w:lang w:val="en-US"/>
        </w:rPr>
        <w:t>(</w:t>
      </w:r>
      <w:r>
        <w:rPr>
          <w:color w:val="000000"/>
          <w:sz w:val="27"/>
          <w:szCs w:val="27"/>
        </w:rPr>
        <w:t>обр</w:t>
      </w:r>
      <w:r w:rsidRPr="00A4607F">
        <w:rPr>
          <w:color w:val="000000"/>
          <w:sz w:val="27"/>
          <w:szCs w:val="27"/>
          <w:lang w:val="en-US"/>
        </w:rPr>
        <w:t>) =</w:t>
      </w:r>
      <w:r w:rsidRPr="00A4607F">
        <w:rPr>
          <w:rStyle w:val="apple-converted-space"/>
          <w:color w:val="000000"/>
          <w:sz w:val="27"/>
          <w:szCs w:val="27"/>
          <w:lang w:val="en-US"/>
        </w:rPr>
        <w:t> </w:t>
      </w:r>
      <w:r w:rsidRPr="00A4607F">
        <w:rPr>
          <w:i/>
          <w:iCs/>
          <w:color w:val="000000"/>
          <w:sz w:val="27"/>
          <w:szCs w:val="27"/>
          <w:lang w:val="en-US"/>
        </w:rPr>
        <w:t>K</w:t>
      </w:r>
      <w:r w:rsidRPr="00A4607F">
        <w:rPr>
          <w:color w:val="000000"/>
          <w:sz w:val="27"/>
          <w:szCs w:val="27"/>
          <w:vertAlign w:val="subscript"/>
          <w:lang w:val="en-US"/>
        </w:rPr>
        <w:t>1</w:t>
      </w:r>
      <w:r w:rsidRPr="00A4607F">
        <w:rPr>
          <w:color w:val="000000"/>
          <w:sz w:val="27"/>
          <w:szCs w:val="27"/>
          <w:lang w:val="en-US"/>
        </w:rPr>
        <w:t>(</w:t>
      </w:r>
      <w:r>
        <w:rPr>
          <w:color w:val="000000"/>
          <w:sz w:val="27"/>
          <w:szCs w:val="27"/>
        </w:rPr>
        <w:t>обр</w:t>
      </w:r>
      <w:r w:rsidRPr="00A4607F">
        <w:rPr>
          <w:color w:val="000000"/>
          <w:sz w:val="27"/>
          <w:szCs w:val="27"/>
          <w:lang w:val="en-US"/>
        </w:rPr>
        <w:t>)</w:t>
      </w:r>
      <w:r w:rsidRPr="00A4607F">
        <w:rPr>
          <w:rStyle w:val="apple-converted-space"/>
          <w:color w:val="000000"/>
          <w:sz w:val="27"/>
          <w:szCs w:val="27"/>
          <w:lang w:val="en-US"/>
        </w:rPr>
        <w:t> </w:t>
      </w:r>
      <w:r>
        <w:rPr>
          <w:rFonts w:ascii="Symbol" w:hAnsi="Symbol"/>
          <w:color w:val="000000"/>
          <w:sz w:val="27"/>
          <w:szCs w:val="27"/>
        </w:rPr>
        <w:t></w:t>
      </w:r>
      <w:r w:rsidRPr="00A4607F">
        <w:rPr>
          <w:rStyle w:val="apple-converted-space"/>
          <w:color w:val="000000"/>
          <w:sz w:val="27"/>
          <w:szCs w:val="27"/>
          <w:lang w:val="en-US"/>
        </w:rPr>
        <w:t> </w:t>
      </w:r>
      <w:r w:rsidRPr="00A4607F">
        <w:rPr>
          <w:i/>
          <w:iCs/>
          <w:color w:val="000000"/>
          <w:sz w:val="27"/>
          <w:szCs w:val="27"/>
          <w:lang w:val="en-US"/>
        </w:rPr>
        <w:t>K</w:t>
      </w:r>
      <w:r w:rsidRPr="00A4607F">
        <w:rPr>
          <w:color w:val="000000"/>
          <w:sz w:val="27"/>
          <w:szCs w:val="27"/>
          <w:vertAlign w:val="subscript"/>
          <w:lang w:val="en-US"/>
        </w:rPr>
        <w:t>2</w:t>
      </w:r>
      <w:r w:rsidRPr="00A4607F">
        <w:rPr>
          <w:color w:val="000000"/>
          <w:sz w:val="27"/>
          <w:szCs w:val="27"/>
          <w:lang w:val="en-US"/>
        </w:rPr>
        <w:t>(</w:t>
      </w:r>
      <w:r>
        <w:rPr>
          <w:color w:val="000000"/>
          <w:sz w:val="27"/>
          <w:szCs w:val="27"/>
        </w:rPr>
        <w:t>обр</w:t>
      </w:r>
      <w:r w:rsidRPr="00A4607F">
        <w:rPr>
          <w:color w:val="000000"/>
          <w:sz w:val="27"/>
          <w:szCs w:val="27"/>
          <w:lang w:val="en-US"/>
        </w:rPr>
        <w:t>)</w:t>
      </w:r>
      <w:r w:rsidRPr="00A4607F">
        <w:rPr>
          <w:rStyle w:val="apple-converted-space"/>
          <w:color w:val="000000"/>
          <w:sz w:val="27"/>
          <w:szCs w:val="27"/>
          <w:lang w:val="en-US"/>
        </w:rPr>
        <w:t> </w:t>
      </w:r>
      <w:r>
        <w:rPr>
          <w:rFonts w:ascii="Symbol" w:hAnsi="Symbol"/>
          <w:color w:val="000000"/>
          <w:sz w:val="27"/>
          <w:szCs w:val="27"/>
        </w:rPr>
        <w:t></w:t>
      </w:r>
      <w:r w:rsidRPr="00A4607F">
        <w:rPr>
          <w:rStyle w:val="apple-converted-space"/>
          <w:color w:val="000000"/>
          <w:sz w:val="27"/>
          <w:szCs w:val="27"/>
          <w:lang w:val="en-US"/>
        </w:rPr>
        <w:t> </w:t>
      </w:r>
      <w:r w:rsidRPr="00A4607F">
        <w:rPr>
          <w:i/>
          <w:iCs/>
          <w:color w:val="000000"/>
          <w:sz w:val="27"/>
          <w:szCs w:val="27"/>
          <w:lang w:val="en-US"/>
        </w:rPr>
        <w:t>K</w:t>
      </w:r>
      <w:r w:rsidRPr="00A4607F">
        <w:rPr>
          <w:color w:val="000000"/>
          <w:sz w:val="27"/>
          <w:szCs w:val="27"/>
          <w:vertAlign w:val="subscript"/>
          <w:lang w:val="en-US"/>
        </w:rPr>
        <w:t>3</w:t>
      </w:r>
      <w:r w:rsidRPr="00A4607F">
        <w:rPr>
          <w:color w:val="000000"/>
          <w:sz w:val="27"/>
          <w:szCs w:val="27"/>
          <w:lang w:val="en-US"/>
        </w:rPr>
        <w:t>(</w:t>
      </w:r>
      <w:r>
        <w:rPr>
          <w:color w:val="000000"/>
          <w:sz w:val="27"/>
          <w:szCs w:val="27"/>
        </w:rPr>
        <w:t>обр</w:t>
      </w:r>
      <w:r w:rsidRPr="00A4607F">
        <w:rPr>
          <w:color w:val="000000"/>
          <w:sz w:val="27"/>
          <w:szCs w:val="27"/>
          <w:lang w:val="en-US"/>
        </w:rPr>
        <w:t>)</w:t>
      </w:r>
      <w:r w:rsidRPr="00A4607F">
        <w:rPr>
          <w:rStyle w:val="apple-converted-space"/>
          <w:color w:val="000000"/>
          <w:sz w:val="27"/>
          <w:szCs w:val="27"/>
          <w:lang w:val="en-US"/>
        </w:rPr>
        <w:t> </w:t>
      </w:r>
      <w:r>
        <w:rPr>
          <w:rFonts w:ascii="Symbol" w:hAnsi="Symbol"/>
          <w:color w:val="000000"/>
          <w:sz w:val="27"/>
          <w:szCs w:val="27"/>
        </w:rPr>
        <w:t></w:t>
      </w:r>
      <w:r w:rsidRPr="00A4607F">
        <w:rPr>
          <w:rStyle w:val="apple-converted-space"/>
          <w:color w:val="000000"/>
          <w:sz w:val="27"/>
          <w:szCs w:val="27"/>
          <w:lang w:val="en-US"/>
        </w:rPr>
        <w:t> </w:t>
      </w:r>
      <w:r w:rsidRPr="00A4607F">
        <w:rPr>
          <w:color w:val="000000"/>
          <w:sz w:val="27"/>
          <w:szCs w:val="27"/>
          <w:lang w:val="en-US"/>
        </w:rPr>
        <w:t>…</w:t>
      </w:r>
      <w:r w:rsidRPr="00A4607F">
        <w:rPr>
          <w:rStyle w:val="apple-converted-space"/>
          <w:color w:val="000000"/>
          <w:sz w:val="27"/>
          <w:szCs w:val="27"/>
          <w:lang w:val="en-US"/>
        </w:rPr>
        <w:t> </w:t>
      </w:r>
      <w:r>
        <w:rPr>
          <w:rFonts w:ascii="Symbol" w:hAnsi="Symbol"/>
          <w:color w:val="000000"/>
          <w:sz w:val="27"/>
          <w:szCs w:val="27"/>
        </w:rPr>
        <w:t></w:t>
      </w:r>
      <w:r w:rsidRPr="009E4A92">
        <w:rPr>
          <w:rStyle w:val="apple-converted-space"/>
          <w:color w:val="000000"/>
          <w:sz w:val="27"/>
          <w:szCs w:val="27"/>
          <w:lang w:val="en-US"/>
        </w:rPr>
        <w:t> </w:t>
      </w:r>
      <w:r w:rsidRPr="009E4A92">
        <w:rPr>
          <w:i/>
          <w:iCs/>
          <w:color w:val="000000"/>
          <w:sz w:val="27"/>
          <w:szCs w:val="27"/>
          <w:lang w:val="en-US"/>
        </w:rPr>
        <w:t>K</w:t>
      </w:r>
      <w:r w:rsidRPr="009E4A92">
        <w:rPr>
          <w:i/>
          <w:iCs/>
          <w:color w:val="000000"/>
          <w:sz w:val="27"/>
          <w:szCs w:val="27"/>
          <w:vertAlign w:val="subscript"/>
          <w:lang w:val="en-US"/>
        </w:rPr>
        <w:t>n</w:t>
      </w:r>
      <w:r w:rsidRPr="009E4A92">
        <w:rPr>
          <w:color w:val="000000"/>
          <w:sz w:val="27"/>
          <w:szCs w:val="27"/>
          <w:lang w:val="en-US"/>
        </w:rPr>
        <w:t>(</w:t>
      </w:r>
      <w:r>
        <w:rPr>
          <w:color w:val="000000"/>
          <w:sz w:val="27"/>
          <w:szCs w:val="27"/>
        </w:rPr>
        <w:t>обр</w:t>
      </w:r>
      <w:r w:rsidRPr="009E4A92">
        <w:rPr>
          <w:color w:val="000000"/>
          <w:sz w:val="27"/>
          <w:szCs w:val="27"/>
          <w:lang w:val="en-US"/>
        </w:rPr>
        <w:t>)</w:t>
      </w:r>
    </w:p>
    <w:p w:rsidR="00CD2EEA" w:rsidRDefault="00CD2EEA" w:rsidP="00EF1833">
      <w:pPr>
        <w:pStyle w:val="a3"/>
        <w:ind w:firstLine="708"/>
        <w:jc w:val="both"/>
        <w:rPr>
          <w:rFonts w:ascii="Times New Roman" w:hAnsi="Times New Roman" w:cs="Times New Roman"/>
          <w:b/>
          <w:sz w:val="28"/>
          <w:szCs w:val="28"/>
          <w:lang w:val="en-US"/>
        </w:rPr>
      </w:pPr>
      <w:r w:rsidRPr="00A4607F">
        <w:rPr>
          <w:rFonts w:ascii="Times New Roman" w:hAnsi="Times New Roman" w:cs="Times New Roman"/>
          <w:b/>
          <w:sz w:val="28"/>
          <w:szCs w:val="28"/>
          <w:lang w:val="en-US"/>
        </w:rPr>
        <w:t>6. Failure constants</w:t>
      </w:r>
    </w:p>
    <w:p w:rsidR="00A4607F" w:rsidRPr="00A4607F" w:rsidRDefault="00A4607F" w:rsidP="00CD2EEA">
      <w:pPr>
        <w:pStyle w:val="a3"/>
        <w:jc w:val="both"/>
        <w:rPr>
          <w:rFonts w:ascii="Times New Roman" w:hAnsi="Times New Roman" w:cs="Times New Roman"/>
          <w:b/>
          <w:sz w:val="28"/>
          <w:szCs w:val="28"/>
          <w:lang w:val="en-US"/>
        </w:rPr>
      </w:pP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If instead of equilibrium in the reactions of complex formation, the reverse process-dissociation reaction of complexes (or ligand exchange reactions to solvent molecules) is considered, then the corresponding constants will be called the stepwise instability constants of the complexes:</w:t>
      </w:r>
    </w:p>
    <w:p w:rsidR="00A4607F" w:rsidRPr="00181885" w:rsidRDefault="00A4607F" w:rsidP="00A4607F">
      <w:pPr>
        <w:pStyle w:val="a6"/>
        <w:jc w:val="center"/>
        <w:rPr>
          <w:color w:val="000000"/>
          <w:sz w:val="20"/>
          <w:szCs w:val="20"/>
        </w:rPr>
      </w:pPr>
      <w:r w:rsidRPr="00181885">
        <w:rPr>
          <w:color w:val="000000"/>
          <w:sz w:val="27"/>
          <w:szCs w:val="27"/>
        </w:rPr>
        <w:t>[ML]</w:t>
      </w:r>
      <w:r w:rsidRPr="00181885">
        <w:rPr>
          <w:rStyle w:val="apple-converted-space"/>
          <w:color w:val="000000"/>
          <w:sz w:val="27"/>
          <w:szCs w:val="27"/>
        </w:rPr>
        <w:t> </w:t>
      </w:r>
      <w:r>
        <w:rPr>
          <w:noProof/>
          <w:color w:val="000000"/>
          <w:sz w:val="27"/>
          <w:szCs w:val="27"/>
        </w:rPr>
        <w:drawing>
          <wp:inline distT="0" distB="0" distL="0" distR="0">
            <wp:extent cx="474345" cy="189865"/>
            <wp:effectExtent l="0" t="0" r="0" b="0"/>
            <wp:docPr id="632" name="Рисунок 632"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81885">
        <w:rPr>
          <w:rStyle w:val="apple-converted-space"/>
          <w:color w:val="000000"/>
          <w:sz w:val="27"/>
          <w:szCs w:val="27"/>
        </w:rPr>
        <w:t> </w:t>
      </w:r>
      <w:r w:rsidRPr="00181885">
        <w:rPr>
          <w:color w:val="000000"/>
          <w:sz w:val="27"/>
          <w:szCs w:val="27"/>
        </w:rPr>
        <w:t>M + L;</w:t>
      </w:r>
      <w:r w:rsidRPr="00181885">
        <w:rPr>
          <w:rStyle w:val="apple-converted-space"/>
          <w:color w:val="000000"/>
          <w:sz w:val="27"/>
          <w:szCs w:val="27"/>
        </w:rPr>
        <w:t> </w:t>
      </w:r>
      <w:r w:rsidRPr="00181885">
        <w:rPr>
          <w:i/>
          <w:iCs/>
          <w:color w:val="000000"/>
          <w:sz w:val="27"/>
          <w:szCs w:val="27"/>
        </w:rPr>
        <w:t>K</w:t>
      </w:r>
      <w:r w:rsidRPr="00181885">
        <w:rPr>
          <w:color w:val="000000"/>
          <w:sz w:val="27"/>
          <w:szCs w:val="27"/>
          <w:vertAlign w:val="subscript"/>
        </w:rPr>
        <w:t>1</w:t>
      </w:r>
      <w:r w:rsidRPr="00181885">
        <w:rPr>
          <w:color w:val="000000"/>
          <w:sz w:val="27"/>
          <w:szCs w:val="27"/>
        </w:rPr>
        <w:t>(нест) = [M]</w:t>
      </w:r>
      <w:r w:rsidRPr="00181885">
        <w:rPr>
          <w:rStyle w:val="apple-converted-space"/>
          <w:color w:val="000000"/>
          <w:sz w:val="27"/>
          <w:szCs w:val="27"/>
        </w:rPr>
        <w:t> </w:t>
      </w:r>
      <w:r w:rsidRPr="00181885">
        <w:rPr>
          <w:rFonts w:ascii="Symbol" w:hAnsi="Symbol"/>
          <w:color w:val="000000"/>
          <w:sz w:val="27"/>
          <w:szCs w:val="27"/>
        </w:rPr>
        <w:t></w:t>
      </w:r>
      <w:r w:rsidRPr="00181885">
        <w:rPr>
          <w:rStyle w:val="apple-converted-space"/>
          <w:color w:val="000000"/>
          <w:sz w:val="27"/>
          <w:szCs w:val="27"/>
        </w:rPr>
        <w:t> </w:t>
      </w:r>
      <w:r w:rsidRPr="00181885">
        <w:rPr>
          <w:color w:val="000000"/>
          <w:sz w:val="27"/>
          <w:szCs w:val="27"/>
        </w:rPr>
        <w:t>[L] / [ML]</w:t>
      </w:r>
    </w:p>
    <w:p w:rsidR="00A4607F" w:rsidRPr="00181885" w:rsidRDefault="00A4607F" w:rsidP="00A4607F">
      <w:pPr>
        <w:pStyle w:val="a6"/>
        <w:jc w:val="center"/>
        <w:rPr>
          <w:color w:val="000000"/>
          <w:sz w:val="20"/>
          <w:szCs w:val="20"/>
        </w:rPr>
      </w:pPr>
      <w:r w:rsidRPr="00181885">
        <w:rPr>
          <w:color w:val="000000"/>
          <w:sz w:val="27"/>
          <w:szCs w:val="27"/>
        </w:rPr>
        <w:t>[ML</w:t>
      </w:r>
      <w:r w:rsidRPr="00181885">
        <w:rPr>
          <w:color w:val="000000"/>
          <w:sz w:val="27"/>
          <w:szCs w:val="27"/>
          <w:vertAlign w:val="subscript"/>
        </w:rPr>
        <w:t>2</w:t>
      </w:r>
      <w:r w:rsidRPr="00181885">
        <w:rPr>
          <w:color w:val="000000"/>
          <w:sz w:val="27"/>
          <w:szCs w:val="27"/>
        </w:rPr>
        <w:t>]</w:t>
      </w:r>
      <w:r w:rsidRPr="00181885">
        <w:rPr>
          <w:rStyle w:val="apple-converted-space"/>
          <w:color w:val="000000"/>
          <w:sz w:val="27"/>
          <w:szCs w:val="27"/>
        </w:rPr>
        <w:t> </w:t>
      </w:r>
      <w:r>
        <w:rPr>
          <w:noProof/>
          <w:color w:val="000000"/>
          <w:sz w:val="27"/>
          <w:szCs w:val="27"/>
        </w:rPr>
        <w:drawing>
          <wp:inline distT="0" distB="0" distL="0" distR="0">
            <wp:extent cx="474345" cy="189865"/>
            <wp:effectExtent l="0" t="0" r="0" b="0"/>
            <wp:docPr id="633" name="Рисунок 633"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81885">
        <w:rPr>
          <w:rStyle w:val="apple-converted-space"/>
          <w:color w:val="000000"/>
          <w:sz w:val="27"/>
          <w:szCs w:val="27"/>
        </w:rPr>
        <w:t> </w:t>
      </w:r>
      <w:r w:rsidRPr="00181885">
        <w:rPr>
          <w:color w:val="000000"/>
          <w:sz w:val="27"/>
          <w:szCs w:val="27"/>
        </w:rPr>
        <w:t>[ML] + L ;</w:t>
      </w:r>
      <w:r w:rsidRPr="00181885">
        <w:rPr>
          <w:rStyle w:val="apple-converted-space"/>
          <w:color w:val="000000"/>
          <w:sz w:val="27"/>
          <w:szCs w:val="27"/>
        </w:rPr>
        <w:t> </w:t>
      </w:r>
      <w:r w:rsidRPr="00181885">
        <w:rPr>
          <w:i/>
          <w:iCs/>
          <w:color w:val="000000"/>
          <w:sz w:val="27"/>
          <w:szCs w:val="27"/>
        </w:rPr>
        <w:t>K</w:t>
      </w:r>
      <w:r w:rsidRPr="00181885">
        <w:rPr>
          <w:color w:val="000000"/>
          <w:sz w:val="27"/>
          <w:szCs w:val="27"/>
          <w:vertAlign w:val="subscript"/>
        </w:rPr>
        <w:t>2</w:t>
      </w:r>
      <w:r w:rsidRPr="00181885">
        <w:rPr>
          <w:color w:val="000000"/>
          <w:sz w:val="27"/>
          <w:szCs w:val="27"/>
        </w:rPr>
        <w:t>(нест) = [ML]</w:t>
      </w:r>
      <w:r w:rsidRPr="00181885">
        <w:rPr>
          <w:rStyle w:val="apple-converted-space"/>
          <w:color w:val="000000"/>
          <w:sz w:val="27"/>
          <w:szCs w:val="27"/>
        </w:rPr>
        <w:t> </w:t>
      </w:r>
      <w:r w:rsidRPr="00181885">
        <w:rPr>
          <w:rFonts w:ascii="Symbol" w:hAnsi="Symbol"/>
          <w:color w:val="000000"/>
          <w:sz w:val="27"/>
          <w:szCs w:val="27"/>
        </w:rPr>
        <w:t></w:t>
      </w:r>
      <w:r w:rsidRPr="00181885">
        <w:rPr>
          <w:rStyle w:val="apple-converted-space"/>
          <w:color w:val="000000"/>
          <w:sz w:val="27"/>
          <w:szCs w:val="27"/>
        </w:rPr>
        <w:t> </w:t>
      </w:r>
      <w:r w:rsidRPr="00181885">
        <w:rPr>
          <w:color w:val="000000"/>
          <w:sz w:val="27"/>
          <w:szCs w:val="27"/>
        </w:rPr>
        <w:t>[L] / [ML</w:t>
      </w:r>
      <w:r w:rsidRPr="00181885">
        <w:rPr>
          <w:color w:val="000000"/>
          <w:sz w:val="27"/>
          <w:szCs w:val="27"/>
          <w:vertAlign w:val="subscript"/>
        </w:rPr>
        <w:t>2</w:t>
      </w:r>
      <w:r w:rsidRPr="00181885">
        <w:rPr>
          <w:color w:val="000000"/>
          <w:sz w:val="27"/>
          <w:szCs w:val="27"/>
        </w:rPr>
        <w:t>]</w:t>
      </w:r>
    </w:p>
    <w:p w:rsidR="00A4607F" w:rsidRPr="00181885" w:rsidRDefault="00A4607F" w:rsidP="00A4607F">
      <w:pPr>
        <w:pStyle w:val="a6"/>
        <w:jc w:val="center"/>
        <w:rPr>
          <w:color w:val="000000"/>
          <w:sz w:val="20"/>
          <w:szCs w:val="20"/>
        </w:rPr>
      </w:pPr>
      <w:r w:rsidRPr="00181885">
        <w:rPr>
          <w:color w:val="000000"/>
          <w:sz w:val="27"/>
          <w:szCs w:val="27"/>
        </w:rPr>
        <w:t>…….</w:t>
      </w:r>
    </w:p>
    <w:p w:rsidR="00A4607F" w:rsidRPr="00181885" w:rsidRDefault="00A4607F" w:rsidP="00A4607F">
      <w:pPr>
        <w:pStyle w:val="a6"/>
        <w:jc w:val="center"/>
        <w:rPr>
          <w:color w:val="000000"/>
          <w:sz w:val="20"/>
          <w:szCs w:val="20"/>
        </w:rPr>
      </w:pPr>
      <w:r w:rsidRPr="00181885">
        <w:rPr>
          <w:color w:val="000000"/>
          <w:sz w:val="27"/>
          <w:szCs w:val="27"/>
        </w:rPr>
        <w:t>[ML</w:t>
      </w:r>
      <w:r w:rsidRPr="00181885">
        <w:rPr>
          <w:i/>
          <w:iCs/>
          <w:color w:val="000000"/>
          <w:sz w:val="27"/>
          <w:szCs w:val="27"/>
          <w:vertAlign w:val="subscript"/>
        </w:rPr>
        <w:t>n</w:t>
      </w:r>
      <w:r w:rsidRPr="00181885">
        <w:rPr>
          <w:color w:val="000000"/>
          <w:sz w:val="27"/>
          <w:szCs w:val="27"/>
        </w:rPr>
        <w:t>]</w:t>
      </w:r>
      <w:r w:rsidRPr="00181885">
        <w:rPr>
          <w:rStyle w:val="apple-converted-space"/>
          <w:color w:val="000000"/>
          <w:sz w:val="27"/>
          <w:szCs w:val="27"/>
        </w:rPr>
        <w:t> </w:t>
      </w:r>
      <w:r>
        <w:rPr>
          <w:noProof/>
          <w:color w:val="000000"/>
          <w:sz w:val="27"/>
          <w:szCs w:val="27"/>
        </w:rPr>
        <w:drawing>
          <wp:inline distT="0" distB="0" distL="0" distR="0">
            <wp:extent cx="474345" cy="189865"/>
            <wp:effectExtent l="0" t="0" r="0" b="0"/>
            <wp:docPr id="634" name="Рисунок 634"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81885">
        <w:rPr>
          <w:rStyle w:val="apple-converted-space"/>
          <w:color w:val="000000"/>
          <w:sz w:val="27"/>
          <w:szCs w:val="27"/>
        </w:rPr>
        <w:t> </w:t>
      </w:r>
      <w:r w:rsidRPr="00181885">
        <w:rPr>
          <w:color w:val="000000"/>
          <w:sz w:val="27"/>
          <w:szCs w:val="27"/>
        </w:rPr>
        <w:t>[ML</w:t>
      </w:r>
      <w:r w:rsidRPr="00181885">
        <w:rPr>
          <w:color w:val="000000"/>
          <w:sz w:val="27"/>
          <w:szCs w:val="27"/>
          <w:vertAlign w:val="subscript"/>
        </w:rPr>
        <w:t>(</w:t>
      </w:r>
      <w:r w:rsidRPr="00181885">
        <w:rPr>
          <w:i/>
          <w:iCs/>
          <w:color w:val="000000"/>
          <w:sz w:val="27"/>
          <w:szCs w:val="27"/>
          <w:vertAlign w:val="subscript"/>
        </w:rPr>
        <w:t>n</w:t>
      </w:r>
      <w:r w:rsidRPr="00181885">
        <w:rPr>
          <w:rFonts w:ascii="Symbol" w:hAnsi="Symbol"/>
          <w:color w:val="000000"/>
          <w:sz w:val="27"/>
          <w:szCs w:val="27"/>
          <w:vertAlign w:val="subscript"/>
        </w:rPr>
        <w:t></w:t>
      </w:r>
      <w:r w:rsidRPr="00181885">
        <w:rPr>
          <w:color w:val="000000"/>
          <w:sz w:val="27"/>
          <w:szCs w:val="27"/>
          <w:vertAlign w:val="subscript"/>
        </w:rPr>
        <w:t>1)</w:t>
      </w:r>
      <w:r w:rsidRPr="00181885">
        <w:rPr>
          <w:color w:val="000000"/>
          <w:sz w:val="27"/>
          <w:szCs w:val="27"/>
        </w:rPr>
        <w:t>] + L;</w:t>
      </w:r>
      <w:r w:rsidRPr="00181885">
        <w:rPr>
          <w:rStyle w:val="apple-converted-space"/>
          <w:color w:val="000000"/>
          <w:sz w:val="27"/>
          <w:szCs w:val="27"/>
        </w:rPr>
        <w:t> </w:t>
      </w:r>
      <w:r w:rsidRPr="00181885">
        <w:rPr>
          <w:i/>
          <w:iCs/>
          <w:color w:val="000000"/>
          <w:sz w:val="27"/>
          <w:szCs w:val="27"/>
        </w:rPr>
        <w:t>K</w:t>
      </w:r>
      <w:r w:rsidRPr="00181885">
        <w:rPr>
          <w:i/>
          <w:iCs/>
          <w:color w:val="000000"/>
          <w:sz w:val="27"/>
          <w:szCs w:val="27"/>
          <w:vertAlign w:val="subscript"/>
        </w:rPr>
        <w:t>n</w:t>
      </w:r>
      <w:r w:rsidRPr="00181885">
        <w:rPr>
          <w:color w:val="000000"/>
          <w:sz w:val="27"/>
          <w:szCs w:val="27"/>
        </w:rPr>
        <w:t>(нест) = [ML</w:t>
      </w:r>
      <w:r w:rsidRPr="00181885">
        <w:rPr>
          <w:color w:val="000000"/>
          <w:sz w:val="27"/>
          <w:szCs w:val="27"/>
          <w:vertAlign w:val="subscript"/>
        </w:rPr>
        <w:t>(</w:t>
      </w:r>
      <w:r w:rsidRPr="00181885">
        <w:rPr>
          <w:i/>
          <w:iCs/>
          <w:color w:val="000000"/>
          <w:sz w:val="27"/>
          <w:szCs w:val="27"/>
          <w:vertAlign w:val="subscript"/>
        </w:rPr>
        <w:t>n</w:t>
      </w:r>
      <w:r w:rsidRPr="00181885">
        <w:rPr>
          <w:rFonts w:ascii="Symbol" w:hAnsi="Symbol"/>
          <w:color w:val="000000"/>
          <w:sz w:val="27"/>
          <w:szCs w:val="27"/>
          <w:vertAlign w:val="subscript"/>
        </w:rPr>
        <w:t></w:t>
      </w:r>
      <w:r w:rsidRPr="00181885">
        <w:rPr>
          <w:color w:val="000000"/>
          <w:sz w:val="27"/>
          <w:szCs w:val="27"/>
          <w:vertAlign w:val="subscript"/>
        </w:rPr>
        <w:t>1)</w:t>
      </w:r>
      <w:r w:rsidRPr="00181885">
        <w:rPr>
          <w:color w:val="000000"/>
          <w:sz w:val="27"/>
          <w:szCs w:val="27"/>
        </w:rPr>
        <w:t>]</w:t>
      </w:r>
      <w:r w:rsidRPr="00181885">
        <w:rPr>
          <w:rStyle w:val="apple-converted-space"/>
          <w:color w:val="000000"/>
          <w:sz w:val="27"/>
          <w:szCs w:val="27"/>
        </w:rPr>
        <w:t> </w:t>
      </w:r>
      <w:r w:rsidRPr="00181885">
        <w:rPr>
          <w:rFonts w:ascii="Symbol" w:hAnsi="Symbol"/>
          <w:color w:val="000000"/>
          <w:sz w:val="27"/>
          <w:szCs w:val="27"/>
        </w:rPr>
        <w:t></w:t>
      </w:r>
      <w:r w:rsidRPr="00181885">
        <w:rPr>
          <w:rStyle w:val="apple-converted-space"/>
          <w:color w:val="000000"/>
          <w:sz w:val="27"/>
          <w:szCs w:val="27"/>
        </w:rPr>
        <w:t> </w:t>
      </w:r>
      <w:r w:rsidRPr="00181885">
        <w:rPr>
          <w:color w:val="000000"/>
          <w:sz w:val="27"/>
          <w:szCs w:val="27"/>
        </w:rPr>
        <w:t>[L] / [ML</w:t>
      </w:r>
      <w:r w:rsidRPr="00181885">
        <w:rPr>
          <w:i/>
          <w:iCs/>
          <w:color w:val="000000"/>
          <w:sz w:val="27"/>
          <w:szCs w:val="27"/>
          <w:vertAlign w:val="subscript"/>
        </w:rPr>
        <w:t>n</w:t>
      </w:r>
      <w:r w:rsidRPr="00181885">
        <w:rPr>
          <w:color w:val="000000"/>
          <w:sz w:val="27"/>
          <w:szCs w:val="27"/>
        </w:rPr>
        <w:t>];</w:t>
      </w:r>
    </w:p>
    <w:p w:rsidR="00CD2EEA" w:rsidRPr="00A4607F" w:rsidRDefault="00CD2EEA" w:rsidP="00CD2EEA">
      <w:pPr>
        <w:pStyle w:val="a3"/>
        <w:jc w:val="both"/>
        <w:rPr>
          <w:rFonts w:ascii="Times New Roman" w:hAnsi="Times New Roman" w:cs="Times New Roman"/>
          <w:sz w:val="28"/>
          <w:szCs w:val="28"/>
        </w:rPr>
      </w:pPr>
    </w:p>
    <w:p w:rsid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And general (total) instability constants of the complexes:</w:t>
      </w:r>
    </w:p>
    <w:p w:rsidR="00CD2EEA" w:rsidRPr="00181885" w:rsidRDefault="00CD2EEA" w:rsidP="00CD2EEA">
      <w:pPr>
        <w:pStyle w:val="a6"/>
        <w:jc w:val="center"/>
        <w:rPr>
          <w:color w:val="000000"/>
          <w:sz w:val="20"/>
          <w:szCs w:val="20"/>
        </w:rPr>
      </w:pPr>
      <w:r w:rsidRPr="00181885">
        <w:rPr>
          <w:color w:val="000000"/>
          <w:sz w:val="27"/>
          <w:szCs w:val="27"/>
        </w:rPr>
        <w:t>[ML]</w:t>
      </w:r>
      <w:r w:rsidRPr="00181885">
        <w:rPr>
          <w:rStyle w:val="apple-converted-space"/>
          <w:color w:val="000000"/>
          <w:sz w:val="27"/>
          <w:szCs w:val="27"/>
        </w:rPr>
        <w:t> </w:t>
      </w:r>
      <w:r>
        <w:rPr>
          <w:noProof/>
          <w:color w:val="000000"/>
          <w:sz w:val="27"/>
          <w:szCs w:val="27"/>
        </w:rPr>
        <w:drawing>
          <wp:inline distT="0" distB="0" distL="0" distR="0">
            <wp:extent cx="474345" cy="189865"/>
            <wp:effectExtent l="0" t="0" r="0" b="0"/>
            <wp:docPr id="569" name="Рисунок 569"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81885">
        <w:rPr>
          <w:rStyle w:val="apple-converted-space"/>
          <w:color w:val="000000"/>
          <w:sz w:val="27"/>
          <w:szCs w:val="27"/>
        </w:rPr>
        <w:t> </w:t>
      </w:r>
      <w:r w:rsidRPr="00181885">
        <w:rPr>
          <w:color w:val="000000"/>
          <w:sz w:val="27"/>
          <w:szCs w:val="27"/>
        </w:rPr>
        <w:t>M + L;</w:t>
      </w:r>
      <w:r w:rsidRPr="00181885">
        <w:rPr>
          <w:rStyle w:val="apple-converted-space"/>
          <w:color w:val="000000"/>
          <w:sz w:val="27"/>
          <w:szCs w:val="27"/>
        </w:rPr>
        <w:t> </w:t>
      </w:r>
      <w:r w:rsidRPr="00181885">
        <w:rPr>
          <w:rFonts w:ascii="Symbol" w:hAnsi="Symbol"/>
          <w:color w:val="000000"/>
          <w:sz w:val="27"/>
          <w:szCs w:val="27"/>
        </w:rPr>
        <w:t></w:t>
      </w:r>
      <w:r w:rsidRPr="00181885">
        <w:rPr>
          <w:color w:val="000000"/>
          <w:sz w:val="27"/>
          <w:szCs w:val="27"/>
          <w:vertAlign w:val="subscript"/>
        </w:rPr>
        <w:t>1</w:t>
      </w:r>
      <w:r w:rsidRPr="00181885">
        <w:rPr>
          <w:color w:val="000000"/>
          <w:sz w:val="27"/>
          <w:szCs w:val="27"/>
        </w:rPr>
        <w:t>(нест) = [M]</w:t>
      </w:r>
      <w:r w:rsidRPr="00181885">
        <w:rPr>
          <w:rStyle w:val="apple-converted-space"/>
          <w:color w:val="000000"/>
          <w:sz w:val="27"/>
          <w:szCs w:val="27"/>
        </w:rPr>
        <w:t> </w:t>
      </w:r>
      <w:r w:rsidRPr="00181885">
        <w:rPr>
          <w:rFonts w:ascii="Symbol" w:hAnsi="Symbol"/>
          <w:color w:val="000000"/>
          <w:sz w:val="27"/>
          <w:szCs w:val="27"/>
        </w:rPr>
        <w:t></w:t>
      </w:r>
      <w:r w:rsidRPr="00181885">
        <w:rPr>
          <w:rStyle w:val="apple-converted-space"/>
          <w:color w:val="000000"/>
          <w:sz w:val="27"/>
          <w:szCs w:val="27"/>
        </w:rPr>
        <w:t> </w:t>
      </w:r>
      <w:r w:rsidRPr="00181885">
        <w:rPr>
          <w:color w:val="000000"/>
          <w:sz w:val="27"/>
          <w:szCs w:val="27"/>
        </w:rPr>
        <w:t>[L] / [ML]</w:t>
      </w:r>
    </w:p>
    <w:p w:rsidR="00CD2EEA" w:rsidRPr="00181885" w:rsidRDefault="00CD2EEA" w:rsidP="00CD2EEA">
      <w:pPr>
        <w:pStyle w:val="a6"/>
        <w:jc w:val="center"/>
        <w:rPr>
          <w:color w:val="000000"/>
          <w:sz w:val="20"/>
          <w:szCs w:val="20"/>
        </w:rPr>
      </w:pPr>
      <w:r w:rsidRPr="00181885">
        <w:rPr>
          <w:color w:val="000000"/>
          <w:sz w:val="27"/>
          <w:szCs w:val="27"/>
        </w:rPr>
        <w:t>[ML</w:t>
      </w:r>
      <w:r w:rsidRPr="00181885">
        <w:rPr>
          <w:color w:val="000000"/>
          <w:sz w:val="27"/>
          <w:szCs w:val="27"/>
          <w:vertAlign w:val="subscript"/>
        </w:rPr>
        <w:t>2</w:t>
      </w:r>
      <w:r w:rsidRPr="00181885">
        <w:rPr>
          <w:color w:val="000000"/>
          <w:sz w:val="27"/>
          <w:szCs w:val="27"/>
        </w:rPr>
        <w:t>]</w:t>
      </w:r>
      <w:r w:rsidRPr="00181885">
        <w:rPr>
          <w:rStyle w:val="apple-converted-space"/>
          <w:color w:val="000000"/>
          <w:sz w:val="27"/>
          <w:szCs w:val="27"/>
        </w:rPr>
        <w:t> </w:t>
      </w:r>
      <w:r>
        <w:rPr>
          <w:noProof/>
          <w:color w:val="000000"/>
          <w:sz w:val="27"/>
          <w:szCs w:val="27"/>
        </w:rPr>
        <w:drawing>
          <wp:inline distT="0" distB="0" distL="0" distR="0">
            <wp:extent cx="474345" cy="189865"/>
            <wp:effectExtent l="0" t="0" r="0" b="0"/>
            <wp:docPr id="570" name="Рисунок 570"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81885">
        <w:rPr>
          <w:rStyle w:val="apple-converted-space"/>
          <w:color w:val="000000"/>
          <w:sz w:val="27"/>
          <w:szCs w:val="27"/>
        </w:rPr>
        <w:t> </w:t>
      </w:r>
      <w:r w:rsidRPr="00181885">
        <w:rPr>
          <w:color w:val="000000"/>
          <w:sz w:val="27"/>
          <w:szCs w:val="27"/>
        </w:rPr>
        <w:t xml:space="preserve">M + </w:t>
      </w:r>
      <w:smartTag w:uri="urn:schemas-microsoft-com:office:smarttags" w:element="metricconverter">
        <w:smartTagPr>
          <w:attr w:name="ProductID" w:val="2 L"/>
        </w:smartTagPr>
        <w:r w:rsidRPr="00181885">
          <w:rPr>
            <w:color w:val="000000"/>
            <w:sz w:val="27"/>
            <w:szCs w:val="27"/>
          </w:rPr>
          <w:t>2 L</w:t>
        </w:r>
      </w:smartTag>
      <w:r w:rsidRPr="00181885">
        <w:rPr>
          <w:color w:val="000000"/>
          <w:sz w:val="27"/>
          <w:szCs w:val="27"/>
        </w:rPr>
        <w:t>;</w:t>
      </w:r>
      <w:r w:rsidRPr="00181885">
        <w:rPr>
          <w:rStyle w:val="apple-converted-space"/>
          <w:color w:val="000000"/>
          <w:sz w:val="27"/>
          <w:szCs w:val="27"/>
        </w:rPr>
        <w:t> </w:t>
      </w:r>
      <w:r w:rsidRPr="00181885">
        <w:rPr>
          <w:rFonts w:ascii="Symbol" w:hAnsi="Symbol"/>
          <w:color w:val="000000"/>
          <w:sz w:val="27"/>
          <w:szCs w:val="27"/>
        </w:rPr>
        <w:t></w:t>
      </w:r>
      <w:r w:rsidRPr="00181885">
        <w:rPr>
          <w:color w:val="000000"/>
          <w:sz w:val="27"/>
          <w:szCs w:val="27"/>
          <w:vertAlign w:val="subscript"/>
        </w:rPr>
        <w:t>2</w:t>
      </w:r>
      <w:r w:rsidRPr="00181885">
        <w:rPr>
          <w:color w:val="000000"/>
          <w:sz w:val="27"/>
          <w:szCs w:val="27"/>
        </w:rPr>
        <w:t>(нест) = [M]</w:t>
      </w:r>
      <w:r w:rsidRPr="00181885">
        <w:rPr>
          <w:rStyle w:val="apple-converted-space"/>
          <w:color w:val="000000"/>
          <w:sz w:val="27"/>
          <w:szCs w:val="27"/>
        </w:rPr>
        <w:t> </w:t>
      </w:r>
      <w:r w:rsidRPr="00181885">
        <w:rPr>
          <w:rFonts w:ascii="Symbol" w:hAnsi="Symbol"/>
          <w:color w:val="000000"/>
          <w:sz w:val="27"/>
          <w:szCs w:val="27"/>
        </w:rPr>
        <w:t></w:t>
      </w:r>
      <w:r w:rsidRPr="00181885">
        <w:rPr>
          <w:rStyle w:val="apple-converted-space"/>
          <w:color w:val="000000"/>
          <w:sz w:val="27"/>
          <w:szCs w:val="27"/>
        </w:rPr>
        <w:t> </w:t>
      </w:r>
      <w:r w:rsidRPr="00181885">
        <w:rPr>
          <w:color w:val="000000"/>
          <w:sz w:val="27"/>
          <w:szCs w:val="27"/>
        </w:rPr>
        <w:t>[L]</w:t>
      </w:r>
      <w:r w:rsidRPr="00181885">
        <w:rPr>
          <w:color w:val="000000"/>
          <w:sz w:val="27"/>
          <w:szCs w:val="27"/>
          <w:vertAlign w:val="superscript"/>
        </w:rPr>
        <w:t>2</w:t>
      </w:r>
      <w:r w:rsidRPr="00181885">
        <w:rPr>
          <w:rStyle w:val="apple-converted-space"/>
          <w:color w:val="000000"/>
          <w:sz w:val="27"/>
          <w:szCs w:val="27"/>
        </w:rPr>
        <w:t> </w:t>
      </w:r>
      <w:r w:rsidRPr="00181885">
        <w:rPr>
          <w:color w:val="000000"/>
          <w:sz w:val="27"/>
          <w:szCs w:val="27"/>
        </w:rPr>
        <w:t>/ [ML</w:t>
      </w:r>
      <w:r w:rsidRPr="00181885">
        <w:rPr>
          <w:color w:val="000000"/>
          <w:sz w:val="27"/>
          <w:szCs w:val="27"/>
          <w:vertAlign w:val="subscript"/>
        </w:rPr>
        <w:t>2</w:t>
      </w:r>
      <w:r w:rsidRPr="00181885">
        <w:rPr>
          <w:color w:val="000000"/>
          <w:sz w:val="27"/>
          <w:szCs w:val="27"/>
        </w:rPr>
        <w:t>]</w:t>
      </w:r>
    </w:p>
    <w:p w:rsidR="00CD2EEA" w:rsidRPr="00181885" w:rsidRDefault="00CD2EEA" w:rsidP="00CD2EEA">
      <w:pPr>
        <w:pStyle w:val="a6"/>
        <w:jc w:val="center"/>
        <w:rPr>
          <w:color w:val="000000"/>
          <w:sz w:val="20"/>
          <w:szCs w:val="20"/>
        </w:rPr>
      </w:pPr>
      <w:r w:rsidRPr="00181885">
        <w:rPr>
          <w:color w:val="000000"/>
          <w:sz w:val="27"/>
          <w:szCs w:val="27"/>
        </w:rPr>
        <w:lastRenderedPageBreak/>
        <w:t>[ML</w:t>
      </w:r>
      <w:r w:rsidRPr="00181885">
        <w:rPr>
          <w:color w:val="000000"/>
          <w:sz w:val="27"/>
          <w:szCs w:val="27"/>
          <w:vertAlign w:val="subscript"/>
        </w:rPr>
        <w:t>3</w:t>
      </w:r>
      <w:r w:rsidRPr="00181885">
        <w:rPr>
          <w:color w:val="000000"/>
          <w:sz w:val="27"/>
          <w:szCs w:val="27"/>
        </w:rPr>
        <w:t>]</w:t>
      </w:r>
      <w:r w:rsidRPr="00181885">
        <w:rPr>
          <w:rStyle w:val="apple-converted-space"/>
          <w:color w:val="000000"/>
          <w:sz w:val="27"/>
          <w:szCs w:val="27"/>
        </w:rPr>
        <w:t> </w:t>
      </w:r>
      <w:r>
        <w:rPr>
          <w:noProof/>
          <w:color w:val="000000"/>
          <w:sz w:val="27"/>
          <w:szCs w:val="27"/>
        </w:rPr>
        <w:drawing>
          <wp:inline distT="0" distB="0" distL="0" distR="0">
            <wp:extent cx="474345" cy="189865"/>
            <wp:effectExtent l="0" t="0" r="0" b="0"/>
            <wp:docPr id="571" name="Рисунок 571"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81885">
        <w:rPr>
          <w:rStyle w:val="apple-converted-space"/>
          <w:color w:val="000000"/>
          <w:sz w:val="27"/>
          <w:szCs w:val="27"/>
        </w:rPr>
        <w:t> </w:t>
      </w:r>
      <w:r w:rsidRPr="00181885">
        <w:rPr>
          <w:color w:val="000000"/>
          <w:sz w:val="27"/>
          <w:szCs w:val="27"/>
        </w:rPr>
        <w:t xml:space="preserve">M + </w:t>
      </w:r>
      <w:smartTag w:uri="urn:schemas-microsoft-com:office:smarttags" w:element="metricconverter">
        <w:smartTagPr>
          <w:attr w:name="ProductID" w:val="3 L"/>
        </w:smartTagPr>
        <w:r w:rsidRPr="00181885">
          <w:rPr>
            <w:color w:val="000000"/>
            <w:sz w:val="27"/>
            <w:szCs w:val="27"/>
          </w:rPr>
          <w:t>3 L</w:t>
        </w:r>
      </w:smartTag>
      <w:r w:rsidRPr="00181885">
        <w:rPr>
          <w:color w:val="000000"/>
          <w:sz w:val="27"/>
          <w:szCs w:val="27"/>
        </w:rPr>
        <w:t>;</w:t>
      </w:r>
      <w:r w:rsidRPr="00181885">
        <w:rPr>
          <w:rStyle w:val="apple-converted-space"/>
          <w:color w:val="000000"/>
          <w:sz w:val="27"/>
          <w:szCs w:val="27"/>
        </w:rPr>
        <w:t> </w:t>
      </w:r>
      <w:r w:rsidRPr="00181885">
        <w:rPr>
          <w:rFonts w:ascii="Symbol" w:hAnsi="Symbol"/>
          <w:color w:val="000000"/>
          <w:sz w:val="27"/>
          <w:szCs w:val="27"/>
        </w:rPr>
        <w:t></w:t>
      </w:r>
      <w:r w:rsidRPr="00181885">
        <w:rPr>
          <w:color w:val="000000"/>
          <w:sz w:val="27"/>
          <w:szCs w:val="27"/>
          <w:vertAlign w:val="subscript"/>
        </w:rPr>
        <w:t>3</w:t>
      </w:r>
      <w:r w:rsidRPr="00181885">
        <w:rPr>
          <w:color w:val="000000"/>
          <w:sz w:val="27"/>
          <w:szCs w:val="27"/>
        </w:rPr>
        <w:t>(нест) = [M]</w:t>
      </w:r>
      <w:r w:rsidRPr="00181885">
        <w:rPr>
          <w:rStyle w:val="apple-converted-space"/>
          <w:color w:val="000000"/>
          <w:sz w:val="27"/>
          <w:szCs w:val="27"/>
        </w:rPr>
        <w:t> </w:t>
      </w:r>
      <w:r w:rsidRPr="00181885">
        <w:rPr>
          <w:rFonts w:ascii="Symbol" w:hAnsi="Symbol"/>
          <w:color w:val="000000"/>
          <w:sz w:val="27"/>
          <w:szCs w:val="27"/>
        </w:rPr>
        <w:t></w:t>
      </w:r>
      <w:r w:rsidRPr="00181885">
        <w:rPr>
          <w:rStyle w:val="apple-converted-space"/>
          <w:color w:val="000000"/>
          <w:sz w:val="27"/>
          <w:szCs w:val="27"/>
        </w:rPr>
        <w:t> </w:t>
      </w:r>
      <w:r w:rsidRPr="00181885">
        <w:rPr>
          <w:color w:val="000000"/>
          <w:sz w:val="27"/>
          <w:szCs w:val="27"/>
        </w:rPr>
        <w:t>[L]</w:t>
      </w:r>
      <w:r w:rsidRPr="00181885">
        <w:rPr>
          <w:color w:val="000000"/>
          <w:sz w:val="27"/>
          <w:szCs w:val="27"/>
          <w:vertAlign w:val="superscript"/>
        </w:rPr>
        <w:t>3</w:t>
      </w:r>
      <w:r w:rsidRPr="00181885">
        <w:rPr>
          <w:rStyle w:val="apple-converted-space"/>
          <w:color w:val="000000"/>
          <w:sz w:val="27"/>
          <w:szCs w:val="27"/>
        </w:rPr>
        <w:t> </w:t>
      </w:r>
      <w:r w:rsidRPr="00181885">
        <w:rPr>
          <w:color w:val="000000"/>
          <w:sz w:val="27"/>
          <w:szCs w:val="27"/>
        </w:rPr>
        <w:t>/ [ML</w:t>
      </w:r>
      <w:r w:rsidRPr="00181885">
        <w:rPr>
          <w:color w:val="000000"/>
          <w:sz w:val="27"/>
          <w:szCs w:val="27"/>
          <w:vertAlign w:val="subscript"/>
        </w:rPr>
        <w:t>3</w:t>
      </w:r>
      <w:r w:rsidRPr="00181885">
        <w:rPr>
          <w:color w:val="000000"/>
          <w:sz w:val="27"/>
          <w:szCs w:val="27"/>
        </w:rPr>
        <w:t>]</w:t>
      </w:r>
    </w:p>
    <w:p w:rsidR="00CD2EEA" w:rsidRPr="00181885" w:rsidRDefault="00CD2EEA" w:rsidP="00CD2EEA">
      <w:pPr>
        <w:pStyle w:val="a6"/>
        <w:jc w:val="center"/>
        <w:rPr>
          <w:color w:val="000000"/>
          <w:sz w:val="20"/>
          <w:szCs w:val="20"/>
        </w:rPr>
      </w:pPr>
      <w:r w:rsidRPr="00181885">
        <w:rPr>
          <w:color w:val="000000"/>
          <w:sz w:val="27"/>
          <w:szCs w:val="27"/>
        </w:rPr>
        <w:t>…….</w:t>
      </w:r>
    </w:p>
    <w:p w:rsidR="00CD2EEA" w:rsidRPr="00181885" w:rsidRDefault="00CD2EEA" w:rsidP="00CD2EEA">
      <w:pPr>
        <w:pStyle w:val="a6"/>
        <w:jc w:val="center"/>
        <w:rPr>
          <w:color w:val="000000"/>
          <w:sz w:val="20"/>
          <w:szCs w:val="20"/>
        </w:rPr>
      </w:pPr>
      <w:r w:rsidRPr="00181885">
        <w:rPr>
          <w:color w:val="000000"/>
          <w:sz w:val="27"/>
          <w:szCs w:val="27"/>
        </w:rPr>
        <w:t>[ML</w:t>
      </w:r>
      <w:r w:rsidRPr="00181885">
        <w:rPr>
          <w:i/>
          <w:iCs/>
          <w:color w:val="000000"/>
          <w:sz w:val="27"/>
          <w:szCs w:val="27"/>
          <w:vertAlign w:val="subscript"/>
        </w:rPr>
        <w:t>n</w:t>
      </w:r>
      <w:r w:rsidRPr="00181885">
        <w:rPr>
          <w:color w:val="000000"/>
          <w:sz w:val="27"/>
          <w:szCs w:val="27"/>
        </w:rPr>
        <w:t>]</w:t>
      </w:r>
      <w:r w:rsidRPr="00181885">
        <w:rPr>
          <w:rStyle w:val="apple-converted-space"/>
          <w:color w:val="000000"/>
          <w:sz w:val="27"/>
          <w:szCs w:val="27"/>
        </w:rPr>
        <w:t> </w:t>
      </w:r>
      <w:r>
        <w:rPr>
          <w:noProof/>
          <w:color w:val="000000"/>
          <w:sz w:val="27"/>
          <w:szCs w:val="27"/>
        </w:rPr>
        <w:drawing>
          <wp:inline distT="0" distB="0" distL="0" distR="0">
            <wp:extent cx="474345" cy="189865"/>
            <wp:effectExtent l="0" t="0" r="0" b="0"/>
            <wp:docPr id="572" name="Рисунок 572"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81885">
        <w:rPr>
          <w:rStyle w:val="apple-converted-space"/>
          <w:color w:val="000000"/>
          <w:sz w:val="27"/>
          <w:szCs w:val="27"/>
        </w:rPr>
        <w:t> </w:t>
      </w:r>
      <w:r w:rsidRPr="00181885">
        <w:rPr>
          <w:color w:val="000000"/>
          <w:sz w:val="27"/>
          <w:szCs w:val="27"/>
        </w:rPr>
        <w:t>M +</w:t>
      </w:r>
      <w:r w:rsidRPr="00181885">
        <w:rPr>
          <w:rStyle w:val="apple-converted-space"/>
          <w:color w:val="000000"/>
          <w:sz w:val="27"/>
          <w:szCs w:val="27"/>
        </w:rPr>
        <w:t> </w:t>
      </w:r>
      <w:r w:rsidRPr="00181885">
        <w:rPr>
          <w:i/>
          <w:iCs/>
          <w:color w:val="000000"/>
          <w:sz w:val="27"/>
          <w:szCs w:val="27"/>
        </w:rPr>
        <w:t>n</w:t>
      </w:r>
      <w:r w:rsidRPr="00181885">
        <w:rPr>
          <w:rStyle w:val="apple-converted-space"/>
          <w:color w:val="000000"/>
          <w:sz w:val="27"/>
          <w:szCs w:val="27"/>
        </w:rPr>
        <w:t> </w:t>
      </w:r>
      <w:r w:rsidRPr="00181885">
        <w:rPr>
          <w:color w:val="000000"/>
          <w:sz w:val="27"/>
          <w:szCs w:val="27"/>
        </w:rPr>
        <w:t>L;</w:t>
      </w:r>
      <w:r w:rsidRPr="00181885">
        <w:rPr>
          <w:rStyle w:val="apple-converted-space"/>
          <w:color w:val="000000"/>
          <w:sz w:val="27"/>
          <w:szCs w:val="27"/>
        </w:rPr>
        <w:t> </w:t>
      </w:r>
      <w:r w:rsidRPr="00181885">
        <w:rPr>
          <w:rFonts w:ascii="Symbol" w:hAnsi="Symbol"/>
          <w:color w:val="000000"/>
          <w:sz w:val="27"/>
          <w:szCs w:val="27"/>
        </w:rPr>
        <w:t></w:t>
      </w:r>
      <w:r w:rsidRPr="00181885">
        <w:rPr>
          <w:i/>
          <w:iCs/>
          <w:color w:val="000000"/>
          <w:sz w:val="27"/>
          <w:szCs w:val="27"/>
          <w:vertAlign w:val="subscript"/>
        </w:rPr>
        <w:t>n</w:t>
      </w:r>
      <w:r w:rsidRPr="00181885">
        <w:rPr>
          <w:color w:val="000000"/>
          <w:sz w:val="27"/>
          <w:szCs w:val="27"/>
        </w:rPr>
        <w:t>(нест) = [M]</w:t>
      </w:r>
      <w:r w:rsidRPr="00181885">
        <w:rPr>
          <w:rStyle w:val="apple-converted-space"/>
          <w:color w:val="000000"/>
          <w:sz w:val="27"/>
          <w:szCs w:val="27"/>
        </w:rPr>
        <w:t> </w:t>
      </w:r>
      <w:r w:rsidRPr="00181885">
        <w:rPr>
          <w:rFonts w:ascii="Symbol" w:hAnsi="Symbol"/>
          <w:color w:val="000000"/>
          <w:sz w:val="27"/>
          <w:szCs w:val="27"/>
        </w:rPr>
        <w:t></w:t>
      </w:r>
      <w:r w:rsidRPr="00181885">
        <w:rPr>
          <w:rStyle w:val="apple-converted-space"/>
          <w:color w:val="000000"/>
          <w:sz w:val="27"/>
          <w:szCs w:val="27"/>
        </w:rPr>
        <w:t> </w:t>
      </w:r>
      <w:r w:rsidRPr="00181885">
        <w:rPr>
          <w:color w:val="000000"/>
          <w:sz w:val="27"/>
          <w:szCs w:val="27"/>
        </w:rPr>
        <w:t>[L]</w:t>
      </w:r>
      <w:r w:rsidRPr="00181885">
        <w:rPr>
          <w:i/>
          <w:iCs/>
          <w:color w:val="000000"/>
          <w:sz w:val="27"/>
          <w:szCs w:val="27"/>
          <w:vertAlign w:val="superscript"/>
        </w:rPr>
        <w:t>n</w:t>
      </w:r>
      <w:r w:rsidRPr="00181885">
        <w:rPr>
          <w:rStyle w:val="apple-converted-space"/>
          <w:color w:val="000000"/>
          <w:sz w:val="27"/>
          <w:szCs w:val="27"/>
        </w:rPr>
        <w:t> </w:t>
      </w:r>
      <w:r w:rsidRPr="00181885">
        <w:rPr>
          <w:color w:val="000000"/>
          <w:sz w:val="27"/>
          <w:szCs w:val="27"/>
        </w:rPr>
        <w:t>/ [ML</w:t>
      </w:r>
      <w:r w:rsidRPr="00181885">
        <w:rPr>
          <w:i/>
          <w:iCs/>
          <w:color w:val="000000"/>
          <w:sz w:val="27"/>
          <w:szCs w:val="27"/>
          <w:vertAlign w:val="subscript"/>
        </w:rPr>
        <w:t>n</w:t>
      </w:r>
      <w:r w:rsidRPr="00181885">
        <w:rPr>
          <w:color w:val="000000"/>
          <w:sz w:val="27"/>
          <w:szCs w:val="27"/>
        </w:rPr>
        <w:t>]</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Stepwise and general constants of formation and instability of complexes are related to each other as inverse quantities:</w:t>
      </w:r>
    </w:p>
    <w:p w:rsidR="00A4607F" w:rsidRPr="00A4607F" w:rsidRDefault="00A4607F" w:rsidP="00A4607F">
      <w:pPr>
        <w:pStyle w:val="a6"/>
        <w:jc w:val="center"/>
        <w:rPr>
          <w:color w:val="000000"/>
          <w:sz w:val="20"/>
          <w:szCs w:val="20"/>
          <w:lang w:val="en-US"/>
        </w:rPr>
      </w:pPr>
      <w:r w:rsidRPr="00181885">
        <w:rPr>
          <w:rFonts w:ascii="Symbol" w:hAnsi="Symbol"/>
          <w:color w:val="000000"/>
          <w:sz w:val="27"/>
          <w:szCs w:val="27"/>
        </w:rPr>
        <w:t></w:t>
      </w:r>
      <w:r w:rsidRPr="00A4607F">
        <w:rPr>
          <w:i/>
          <w:iCs/>
          <w:color w:val="000000"/>
          <w:sz w:val="27"/>
          <w:szCs w:val="27"/>
          <w:vertAlign w:val="subscript"/>
          <w:lang w:val="en-US"/>
        </w:rPr>
        <w:t>n</w:t>
      </w:r>
      <w:r w:rsidRPr="00A4607F">
        <w:rPr>
          <w:color w:val="000000"/>
          <w:sz w:val="27"/>
          <w:szCs w:val="27"/>
          <w:lang w:val="en-US"/>
        </w:rPr>
        <w:t>(</w:t>
      </w:r>
      <w:r w:rsidRPr="00181885">
        <w:rPr>
          <w:color w:val="000000"/>
          <w:sz w:val="27"/>
          <w:szCs w:val="27"/>
        </w:rPr>
        <w:t>обр</w:t>
      </w:r>
      <w:r w:rsidRPr="00A4607F">
        <w:rPr>
          <w:color w:val="000000"/>
          <w:sz w:val="27"/>
          <w:szCs w:val="27"/>
          <w:lang w:val="en-US"/>
        </w:rPr>
        <w:t>) = 1 /</w:t>
      </w:r>
      <w:r w:rsidRPr="00A4607F">
        <w:rPr>
          <w:rStyle w:val="apple-converted-space"/>
          <w:color w:val="000000"/>
          <w:sz w:val="27"/>
          <w:szCs w:val="27"/>
          <w:lang w:val="en-US"/>
        </w:rPr>
        <w:t> </w:t>
      </w:r>
      <w:r w:rsidRPr="00181885">
        <w:rPr>
          <w:rFonts w:ascii="Symbol" w:hAnsi="Symbol"/>
          <w:color w:val="000000"/>
          <w:sz w:val="27"/>
          <w:szCs w:val="27"/>
        </w:rPr>
        <w:t></w:t>
      </w:r>
      <w:r w:rsidRPr="00A4607F">
        <w:rPr>
          <w:rStyle w:val="apple-converted-space"/>
          <w:color w:val="000000"/>
          <w:sz w:val="27"/>
          <w:szCs w:val="27"/>
          <w:lang w:val="en-US"/>
        </w:rPr>
        <w:t> </w:t>
      </w:r>
      <w:r w:rsidRPr="00A4607F">
        <w:rPr>
          <w:i/>
          <w:iCs/>
          <w:color w:val="000000"/>
          <w:sz w:val="27"/>
          <w:szCs w:val="27"/>
          <w:vertAlign w:val="subscript"/>
          <w:lang w:val="en-US"/>
        </w:rPr>
        <w:t>n</w:t>
      </w:r>
      <w:r w:rsidRPr="00A4607F">
        <w:rPr>
          <w:color w:val="000000"/>
          <w:sz w:val="27"/>
          <w:szCs w:val="27"/>
          <w:lang w:val="en-US"/>
        </w:rPr>
        <w:t>(</w:t>
      </w:r>
      <w:r w:rsidRPr="00181885">
        <w:rPr>
          <w:color w:val="000000"/>
          <w:sz w:val="27"/>
          <w:szCs w:val="27"/>
        </w:rPr>
        <w:t>нест</w:t>
      </w:r>
      <w:r w:rsidRPr="00A4607F">
        <w:rPr>
          <w:color w:val="000000"/>
          <w:sz w:val="27"/>
          <w:szCs w:val="27"/>
          <w:lang w:val="en-US"/>
        </w:rPr>
        <w:t>);</w:t>
      </w:r>
      <w:r w:rsidRPr="00A4607F">
        <w:rPr>
          <w:rStyle w:val="apple-converted-space"/>
          <w:color w:val="000000"/>
          <w:sz w:val="27"/>
          <w:szCs w:val="27"/>
          <w:lang w:val="en-US"/>
        </w:rPr>
        <w:t> </w:t>
      </w:r>
      <w:r w:rsidRPr="00A4607F">
        <w:rPr>
          <w:i/>
          <w:iCs/>
          <w:color w:val="000000"/>
          <w:sz w:val="27"/>
          <w:szCs w:val="27"/>
          <w:lang w:val="en-US"/>
        </w:rPr>
        <w:t>K</w:t>
      </w:r>
      <w:r w:rsidRPr="00A4607F">
        <w:rPr>
          <w:i/>
          <w:iCs/>
          <w:color w:val="000000"/>
          <w:sz w:val="27"/>
          <w:szCs w:val="27"/>
          <w:vertAlign w:val="subscript"/>
          <w:lang w:val="en-US"/>
        </w:rPr>
        <w:t>n</w:t>
      </w:r>
      <w:r w:rsidRPr="00A4607F">
        <w:rPr>
          <w:color w:val="000000"/>
          <w:sz w:val="27"/>
          <w:szCs w:val="27"/>
          <w:lang w:val="en-US"/>
        </w:rPr>
        <w:t>(</w:t>
      </w:r>
      <w:r w:rsidRPr="00181885">
        <w:rPr>
          <w:color w:val="000000"/>
          <w:sz w:val="27"/>
          <w:szCs w:val="27"/>
        </w:rPr>
        <w:t>обр</w:t>
      </w:r>
      <w:r w:rsidRPr="00A4607F">
        <w:rPr>
          <w:color w:val="000000"/>
          <w:sz w:val="27"/>
          <w:szCs w:val="27"/>
          <w:lang w:val="en-US"/>
        </w:rPr>
        <w:t>) = 1 /</w:t>
      </w:r>
      <w:r w:rsidRPr="00A4607F">
        <w:rPr>
          <w:rStyle w:val="apple-converted-space"/>
          <w:color w:val="000000"/>
          <w:sz w:val="27"/>
          <w:szCs w:val="27"/>
          <w:lang w:val="en-US"/>
        </w:rPr>
        <w:t> </w:t>
      </w:r>
      <w:r w:rsidRPr="00A4607F">
        <w:rPr>
          <w:i/>
          <w:iCs/>
          <w:color w:val="000000"/>
          <w:sz w:val="27"/>
          <w:szCs w:val="27"/>
          <w:lang w:val="en-US"/>
        </w:rPr>
        <w:t>K</w:t>
      </w:r>
      <w:r w:rsidRPr="00A4607F">
        <w:rPr>
          <w:i/>
          <w:iCs/>
          <w:color w:val="000000"/>
          <w:sz w:val="27"/>
          <w:szCs w:val="27"/>
          <w:vertAlign w:val="subscript"/>
          <w:lang w:val="en-US"/>
        </w:rPr>
        <w:t>n</w:t>
      </w:r>
      <w:r w:rsidRPr="00A4607F">
        <w:rPr>
          <w:color w:val="000000"/>
          <w:sz w:val="27"/>
          <w:szCs w:val="27"/>
          <w:lang w:val="en-US"/>
        </w:rPr>
        <w:t>(</w:t>
      </w:r>
      <w:r w:rsidRPr="00181885">
        <w:rPr>
          <w:color w:val="000000"/>
          <w:sz w:val="27"/>
          <w:szCs w:val="27"/>
        </w:rPr>
        <w:t>нест</w:t>
      </w:r>
      <w:r w:rsidRPr="00A4607F">
        <w:rPr>
          <w:color w:val="000000"/>
          <w:sz w:val="27"/>
          <w:szCs w:val="27"/>
          <w:lang w:val="en-US"/>
        </w:rPr>
        <w:t>),</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Therefore, to compare the strength of complexes, reference data can be used, both from the values ​​of the formation constants and instability constants.</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Stepwise complexation can be illustrated by an example of the interaction of an Hg</w:t>
      </w:r>
      <w:r w:rsidRPr="00A4607F">
        <w:rPr>
          <w:rFonts w:ascii="Times New Roman" w:hAnsi="Times New Roman" w:cs="Times New Roman"/>
          <w:sz w:val="28"/>
          <w:szCs w:val="28"/>
          <w:vertAlign w:val="superscript"/>
          <w:lang w:val="en-US"/>
        </w:rPr>
        <w:t>2 +</w:t>
      </w:r>
      <w:r w:rsidRPr="00CD2EEA">
        <w:rPr>
          <w:rFonts w:ascii="Times New Roman" w:hAnsi="Times New Roman" w:cs="Times New Roman"/>
          <w:sz w:val="28"/>
          <w:szCs w:val="28"/>
          <w:lang w:val="en-US"/>
        </w:rPr>
        <w:t xml:space="preserve"> ion (as a complexing agent) with Cl</w:t>
      </w:r>
      <w:r w:rsidR="00A4607F">
        <w:rPr>
          <w:rFonts w:ascii="Times New Roman" w:hAnsi="Times New Roman" w:cs="Times New Roman"/>
          <w:sz w:val="28"/>
          <w:szCs w:val="28"/>
          <w:vertAlign w:val="superscript"/>
          <w:lang w:val="en-US"/>
        </w:rPr>
        <w:t>-</w:t>
      </w:r>
      <w:r w:rsidRPr="00CD2EEA">
        <w:rPr>
          <w:rFonts w:ascii="Times New Roman" w:hAnsi="Times New Roman" w:cs="Times New Roman"/>
          <w:sz w:val="28"/>
          <w:szCs w:val="28"/>
        </w:rPr>
        <w:t>и</w:t>
      </w:r>
      <w:r w:rsidRPr="00CD2EEA">
        <w:rPr>
          <w:rFonts w:ascii="Times New Roman" w:hAnsi="Times New Roman" w:cs="Times New Roman"/>
          <w:sz w:val="28"/>
          <w:szCs w:val="28"/>
          <w:lang w:val="en-US"/>
        </w:rPr>
        <w:t xml:space="preserve"> ions (as a ligand):</w:t>
      </w:r>
    </w:p>
    <w:p w:rsidR="00A4607F" w:rsidRPr="00A4607F" w:rsidRDefault="00A4607F" w:rsidP="00A4607F">
      <w:pPr>
        <w:pStyle w:val="a6"/>
        <w:jc w:val="center"/>
        <w:rPr>
          <w:color w:val="000000"/>
          <w:sz w:val="20"/>
          <w:szCs w:val="20"/>
          <w:lang w:val="en-US"/>
        </w:rPr>
      </w:pPr>
      <w:r w:rsidRPr="00A4607F">
        <w:rPr>
          <w:color w:val="000000"/>
          <w:sz w:val="27"/>
          <w:szCs w:val="27"/>
          <w:lang w:val="en-US"/>
        </w:rPr>
        <w:t>Hg</w:t>
      </w:r>
      <w:r w:rsidRPr="00A4607F">
        <w:rPr>
          <w:color w:val="000000"/>
          <w:sz w:val="27"/>
          <w:szCs w:val="27"/>
          <w:vertAlign w:val="superscript"/>
          <w:lang w:val="en-US"/>
        </w:rPr>
        <w:t>2+</w:t>
      </w:r>
      <w:r w:rsidRPr="00A4607F">
        <w:rPr>
          <w:rStyle w:val="apple-converted-space"/>
          <w:color w:val="000000"/>
          <w:sz w:val="27"/>
          <w:szCs w:val="27"/>
          <w:lang w:val="en-US"/>
        </w:rPr>
        <w:t> </w:t>
      </w:r>
      <w:r w:rsidRPr="00A4607F">
        <w:rPr>
          <w:color w:val="000000"/>
          <w:sz w:val="27"/>
          <w:szCs w:val="27"/>
          <w:lang w:val="en-US"/>
        </w:rPr>
        <w:t>+ Cl</w:t>
      </w:r>
      <w:r w:rsidRPr="00181885">
        <w:rPr>
          <w:rFonts w:ascii="Symbol" w:hAnsi="Symbol"/>
          <w:color w:val="000000"/>
          <w:sz w:val="27"/>
          <w:szCs w:val="27"/>
          <w:vertAlign w:val="superscript"/>
        </w:rPr>
        <w:t></w:t>
      </w:r>
      <w:r w:rsidRPr="00A4607F">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38" name="Рисунок 638"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A4607F">
        <w:rPr>
          <w:rStyle w:val="apple-converted-space"/>
          <w:color w:val="000000"/>
          <w:sz w:val="27"/>
          <w:szCs w:val="27"/>
          <w:lang w:val="en-US"/>
        </w:rPr>
        <w:t> </w:t>
      </w:r>
      <w:r w:rsidRPr="00A4607F">
        <w:rPr>
          <w:color w:val="000000"/>
          <w:sz w:val="27"/>
          <w:szCs w:val="27"/>
          <w:lang w:val="en-US"/>
        </w:rPr>
        <w:t>[HgCl]</w:t>
      </w:r>
      <w:r w:rsidRPr="00A4607F">
        <w:rPr>
          <w:color w:val="000000"/>
          <w:sz w:val="27"/>
          <w:szCs w:val="27"/>
          <w:vertAlign w:val="superscript"/>
          <w:lang w:val="en-US"/>
        </w:rPr>
        <w:t>+</w:t>
      </w:r>
      <w:r w:rsidRPr="00A4607F">
        <w:rPr>
          <w:color w:val="000000"/>
          <w:sz w:val="27"/>
          <w:szCs w:val="27"/>
          <w:lang w:val="en-US"/>
        </w:rPr>
        <w:t>;</w:t>
      </w:r>
      <w:r w:rsidRPr="00A4607F">
        <w:rPr>
          <w:rStyle w:val="apple-converted-space"/>
          <w:color w:val="000000"/>
          <w:sz w:val="27"/>
          <w:szCs w:val="27"/>
          <w:lang w:val="en-US"/>
        </w:rPr>
        <w:t> </w:t>
      </w:r>
      <w:r w:rsidRPr="00A4607F">
        <w:rPr>
          <w:i/>
          <w:iCs/>
          <w:color w:val="000000"/>
          <w:sz w:val="27"/>
          <w:szCs w:val="27"/>
          <w:lang w:val="en-US"/>
        </w:rPr>
        <w:t>K</w:t>
      </w:r>
      <w:r w:rsidRPr="00A4607F">
        <w:rPr>
          <w:color w:val="000000"/>
          <w:sz w:val="27"/>
          <w:szCs w:val="27"/>
          <w:vertAlign w:val="subscript"/>
          <w:lang w:val="en-US"/>
        </w:rPr>
        <w:t>1</w:t>
      </w:r>
      <w:r w:rsidRPr="00A4607F">
        <w:rPr>
          <w:color w:val="000000"/>
          <w:sz w:val="27"/>
          <w:szCs w:val="27"/>
          <w:lang w:val="en-US"/>
        </w:rPr>
        <w:t>(</w:t>
      </w:r>
      <w:r w:rsidRPr="00181885">
        <w:rPr>
          <w:color w:val="000000"/>
          <w:sz w:val="27"/>
          <w:szCs w:val="27"/>
        </w:rPr>
        <w:t>обр</w:t>
      </w:r>
      <w:r w:rsidRPr="00A4607F">
        <w:rPr>
          <w:color w:val="000000"/>
          <w:sz w:val="27"/>
          <w:szCs w:val="27"/>
          <w:lang w:val="en-US"/>
        </w:rPr>
        <w:t>) = 1,85</w:t>
      </w:r>
      <w:r w:rsidRPr="00A4607F">
        <w:rPr>
          <w:rStyle w:val="apple-converted-space"/>
          <w:color w:val="000000"/>
          <w:sz w:val="27"/>
          <w:szCs w:val="27"/>
          <w:lang w:val="en-US"/>
        </w:rPr>
        <w:t> </w:t>
      </w:r>
      <w:r w:rsidRPr="00A4607F">
        <w:rPr>
          <w:color w:val="000000"/>
          <w:sz w:val="27"/>
          <w:szCs w:val="27"/>
          <w:vertAlign w:val="superscript"/>
          <w:lang w:val="en-US"/>
        </w:rPr>
        <w:t>.</w:t>
      </w:r>
      <w:r w:rsidRPr="00A4607F">
        <w:rPr>
          <w:rStyle w:val="apple-converted-space"/>
          <w:color w:val="000000"/>
          <w:sz w:val="27"/>
          <w:szCs w:val="27"/>
          <w:lang w:val="en-US"/>
        </w:rPr>
        <w:t> </w:t>
      </w:r>
      <w:r w:rsidRPr="00A4607F">
        <w:rPr>
          <w:color w:val="000000"/>
          <w:sz w:val="27"/>
          <w:szCs w:val="27"/>
          <w:lang w:val="en-US"/>
        </w:rPr>
        <w:t>10</w:t>
      </w:r>
      <w:r w:rsidRPr="00A4607F">
        <w:rPr>
          <w:color w:val="000000"/>
          <w:sz w:val="27"/>
          <w:szCs w:val="27"/>
          <w:vertAlign w:val="superscript"/>
          <w:lang w:val="en-US"/>
        </w:rPr>
        <w:t>5</w:t>
      </w:r>
    </w:p>
    <w:p w:rsidR="00A4607F" w:rsidRPr="00A4607F" w:rsidRDefault="00A4607F" w:rsidP="00A4607F">
      <w:pPr>
        <w:pStyle w:val="a6"/>
        <w:jc w:val="center"/>
        <w:rPr>
          <w:color w:val="000000"/>
          <w:sz w:val="20"/>
          <w:szCs w:val="20"/>
          <w:lang w:val="en-US"/>
        </w:rPr>
      </w:pPr>
      <w:r w:rsidRPr="00A4607F">
        <w:rPr>
          <w:color w:val="000000"/>
          <w:sz w:val="27"/>
          <w:szCs w:val="27"/>
          <w:lang w:val="en-US"/>
        </w:rPr>
        <w:t>[HgCl]</w:t>
      </w:r>
      <w:r w:rsidRPr="00A4607F">
        <w:rPr>
          <w:color w:val="000000"/>
          <w:sz w:val="27"/>
          <w:szCs w:val="27"/>
          <w:vertAlign w:val="superscript"/>
          <w:lang w:val="en-US"/>
        </w:rPr>
        <w:t>+</w:t>
      </w:r>
      <w:r w:rsidRPr="00A4607F">
        <w:rPr>
          <w:rStyle w:val="apple-converted-space"/>
          <w:color w:val="000000"/>
          <w:sz w:val="27"/>
          <w:szCs w:val="27"/>
          <w:lang w:val="en-US"/>
        </w:rPr>
        <w:t> </w:t>
      </w:r>
      <w:r w:rsidRPr="00A4607F">
        <w:rPr>
          <w:color w:val="000000"/>
          <w:sz w:val="27"/>
          <w:szCs w:val="27"/>
          <w:lang w:val="en-US"/>
        </w:rPr>
        <w:t>+ Cl</w:t>
      </w:r>
      <w:r w:rsidRPr="00181885">
        <w:rPr>
          <w:rFonts w:ascii="Symbol" w:hAnsi="Symbol"/>
          <w:color w:val="000000"/>
          <w:sz w:val="27"/>
          <w:szCs w:val="27"/>
          <w:vertAlign w:val="superscript"/>
        </w:rPr>
        <w:t></w:t>
      </w:r>
      <w:r w:rsidRPr="00A4607F">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39" name="Рисунок 639"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A4607F">
        <w:rPr>
          <w:rStyle w:val="apple-converted-space"/>
          <w:color w:val="000000"/>
          <w:sz w:val="27"/>
          <w:szCs w:val="27"/>
          <w:lang w:val="en-US"/>
        </w:rPr>
        <w:t> </w:t>
      </w:r>
      <w:r w:rsidRPr="00A4607F">
        <w:rPr>
          <w:color w:val="000000"/>
          <w:sz w:val="27"/>
          <w:szCs w:val="27"/>
          <w:lang w:val="en-US"/>
        </w:rPr>
        <w:t>[HgCl</w:t>
      </w:r>
      <w:r w:rsidRPr="00A4607F">
        <w:rPr>
          <w:color w:val="000000"/>
          <w:sz w:val="27"/>
          <w:szCs w:val="27"/>
          <w:vertAlign w:val="subscript"/>
          <w:lang w:val="en-US"/>
        </w:rPr>
        <w:t>2</w:t>
      </w:r>
      <w:r w:rsidRPr="00A4607F">
        <w:rPr>
          <w:color w:val="000000"/>
          <w:sz w:val="27"/>
          <w:szCs w:val="27"/>
          <w:lang w:val="en-US"/>
        </w:rPr>
        <w:t>];</w:t>
      </w:r>
      <w:r w:rsidRPr="00A4607F">
        <w:rPr>
          <w:rStyle w:val="apple-converted-space"/>
          <w:color w:val="000000"/>
          <w:sz w:val="27"/>
          <w:szCs w:val="27"/>
          <w:lang w:val="en-US"/>
        </w:rPr>
        <w:t> </w:t>
      </w:r>
      <w:r w:rsidRPr="00A4607F">
        <w:rPr>
          <w:i/>
          <w:iCs/>
          <w:color w:val="000000"/>
          <w:sz w:val="27"/>
          <w:szCs w:val="27"/>
          <w:lang w:val="en-US"/>
        </w:rPr>
        <w:t>K</w:t>
      </w:r>
      <w:r w:rsidRPr="00A4607F">
        <w:rPr>
          <w:color w:val="000000"/>
          <w:sz w:val="27"/>
          <w:szCs w:val="27"/>
          <w:vertAlign w:val="subscript"/>
          <w:lang w:val="en-US"/>
        </w:rPr>
        <w:t>2</w:t>
      </w:r>
      <w:r w:rsidRPr="00A4607F">
        <w:rPr>
          <w:color w:val="000000"/>
          <w:sz w:val="27"/>
          <w:szCs w:val="27"/>
          <w:lang w:val="en-US"/>
        </w:rPr>
        <w:t>(</w:t>
      </w:r>
      <w:r w:rsidRPr="00181885">
        <w:rPr>
          <w:color w:val="000000"/>
          <w:sz w:val="27"/>
          <w:szCs w:val="27"/>
        </w:rPr>
        <w:t>обр</w:t>
      </w:r>
      <w:r w:rsidRPr="00A4607F">
        <w:rPr>
          <w:color w:val="000000"/>
          <w:sz w:val="27"/>
          <w:szCs w:val="27"/>
          <w:lang w:val="en-US"/>
        </w:rPr>
        <w:t>) = 3,2</w:t>
      </w:r>
      <w:r w:rsidRPr="00A4607F">
        <w:rPr>
          <w:rStyle w:val="apple-converted-space"/>
          <w:color w:val="000000"/>
          <w:sz w:val="27"/>
          <w:szCs w:val="27"/>
          <w:lang w:val="en-US"/>
        </w:rPr>
        <w:t> </w:t>
      </w:r>
      <w:r w:rsidRPr="00A4607F">
        <w:rPr>
          <w:color w:val="000000"/>
          <w:sz w:val="27"/>
          <w:szCs w:val="27"/>
          <w:vertAlign w:val="superscript"/>
          <w:lang w:val="en-US"/>
        </w:rPr>
        <w:t>.</w:t>
      </w:r>
      <w:r w:rsidRPr="00A4607F">
        <w:rPr>
          <w:rStyle w:val="apple-converted-space"/>
          <w:color w:val="000000"/>
          <w:sz w:val="27"/>
          <w:szCs w:val="27"/>
          <w:lang w:val="en-US"/>
        </w:rPr>
        <w:t> </w:t>
      </w:r>
      <w:r w:rsidRPr="00A4607F">
        <w:rPr>
          <w:color w:val="000000"/>
          <w:sz w:val="27"/>
          <w:szCs w:val="27"/>
          <w:lang w:val="en-US"/>
        </w:rPr>
        <w:t>10</w:t>
      </w:r>
      <w:r w:rsidRPr="00A4607F">
        <w:rPr>
          <w:color w:val="000000"/>
          <w:sz w:val="27"/>
          <w:szCs w:val="27"/>
          <w:vertAlign w:val="superscript"/>
          <w:lang w:val="en-US"/>
        </w:rPr>
        <w:t>7</w:t>
      </w:r>
    </w:p>
    <w:p w:rsidR="00A4607F" w:rsidRPr="00A4607F" w:rsidRDefault="00A4607F" w:rsidP="00A4607F">
      <w:pPr>
        <w:pStyle w:val="a6"/>
        <w:jc w:val="center"/>
        <w:rPr>
          <w:color w:val="000000"/>
          <w:sz w:val="20"/>
          <w:szCs w:val="20"/>
          <w:lang w:val="en-US"/>
        </w:rPr>
      </w:pPr>
      <w:r w:rsidRPr="00A4607F">
        <w:rPr>
          <w:color w:val="000000"/>
          <w:sz w:val="27"/>
          <w:szCs w:val="27"/>
          <w:lang w:val="en-US"/>
        </w:rPr>
        <w:t>[HgCl</w:t>
      </w:r>
      <w:r w:rsidRPr="00A4607F">
        <w:rPr>
          <w:color w:val="000000"/>
          <w:sz w:val="27"/>
          <w:szCs w:val="27"/>
          <w:vertAlign w:val="subscript"/>
          <w:lang w:val="en-US"/>
        </w:rPr>
        <w:t>2</w:t>
      </w:r>
      <w:r w:rsidRPr="00A4607F">
        <w:rPr>
          <w:color w:val="000000"/>
          <w:sz w:val="27"/>
          <w:szCs w:val="27"/>
          <w:lang w:val="en-US"/>
        </w:rPr>
        <w:t>] + Cl</w:t>
      </w:r>
      <w:r w:rsidRPr="00181885">
        <w:rPr>
          <w:rFonts w:ascii="Symbol" w:hAnsi="Symbol"/>
          <w:color w:val="000000"/>
          <w:sz w:val="27"/>
          <w:szCs w:val="27"/>
          <w:vertAlign w:val="superscript"/>
        </w:rPr>
        <w:t></w:t>
      </w:r>
      <w:r w:rsidRPr="00A4607F">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40" name="Рисунок 640"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A4607F">
        <w:rPr>
          <w:rStyle w:val="apple-converted-space"/>
          <w:color w:val="000000"/>
          <w:sz w:val="27"/>
          <w:szCs w:val="27"/>
          <w:lang w:val="en-US"/>
        </w:rPr>
        <w:t> </w:t>
      </w:r>
      <w:r w:rsidRPr="00A4607F">
        <w:rPr>
          <w:color w:val="000000"/>
          <w:sz w:val="27"/>
          <w:szCs w:val="27"/>
          <w:lang w:val="en-US"/>
        </w:rPr>
        <w:t>[HgCl</w:t>
      </w:r>
      <w:r w:rsidRPr="00A4607F">
        <w:rPr>
          <w:color w:val="000000"/>
          <w:sz w:val="27"/>
          <w:szCs w:val="27"/>
          <w:vertAlign w:val="subscript"/>
          <w:lang w:val="en-US"/>
        </w:rPr>
        <w:t>3</w:t>
      </w:r>
      <w:r w:rsidRPr="00A4607F">
        <w:rPr>
          <w:color w:val="000000"/>
          <w:sz w:val="27"/>
          <w:szCs w:val="27"/>
          <w:lang w:val="en-US"/>
        </w:rPr>
        <w:t>]</w:t>
      </w:r>
      <w:r w:rsidRPr="00181885">
        <w:rPr>
          <w:rFonts w:ascii="Symbol" w:hAnsi="Symbol"/>
          <w:color w:val="000000"/>
          <w:sz w:val="27"/>
          <w:szCs w:val="27"/>
          <w:vertAlign w:val="superscript"/>
        </w:rPr>
        <w:t></w:t>
      </w:r>
      <w:r w:rsidRPr="00A4607F">
        <w:rPr>
          <w:rStyle w:val="apple-converted-space"/>
          <w:color w:val="000000"/>
          <w:sz w:val="27"/>
          <w:szCs w:val="27"/>
          <w:lang w:val="en-US"/>
        </w:rPr>
        <w:t> </w:t>
      </w:r>
      <w:r w:rsidRPr="00A4607F">
        <w:rPr>
          <w:color w:val="000000"/>
          <w:sz w:val="27"/>
          <w:szCs w:val="27"/>
          <w:lang w:val="en-US"/>
        </w:rPr>
        <w:t>;</w:t>
      </w:r>
      <w:r w:rsidRPr="00A4607F">
        <w:rPr>
          <w:rStyle w:val="apple-converted-space"/>
          <w:color w:val="000000"/>
          <w:sz w:val="27"/>
          <w:szCs w:val="27"/>
          <w:lang w:val="en-US"/>
        </w:rPr>
        <w:t> </w:t>
      </w:r>
      <w:r w:rsidRPr="00A4607F">
        <w:rPr>
          <w:i/>
          <w:iCs/>
          <w:color w:val="000000"/>
          <w:sz w:val="27"/>
          <w:szCs w:val="27"/>
          <w:lang w:val="en-US"/>
        </w:rPr>
        <w:t>K</w:t>
      </w:r>
      <w:r w:rsidRPr="00A4607F">
        <w:rPr>
          <w:color w:val="000000"/>
          <w:sz w:val="27"/>
          <w:szCs w:val="27"/>
          <w:vertAlign w:val="subscript"/>
          <w:lang w:val="en-US"/>
        </w:rPr>
        <w:t>3</w:t>
      </w:r>
      <w:r w:rsidRPr="00A4607F">
        <w:rPr>
          <w:color w:val="000000"/>
          <w:sz w:val="27"/>
          <w:szCs w:val="27"/>
          <w:lang w:val="en-US"/>
        </w:rPr>
        <w:t>(</w:t>
      </w:r>
      <w:r w:rsidRPr="00181885">
        <w:rPr>
          <w:color w:val="000000"/>
          <w:sz w:val="27"/>
          <w:szCs w:val="27"/>
        </w:rPr>
        <w:t>обр</w:t>
      </w:r>
      <w:r w:rsidRPr="00A4607F">
        <w:rPr>
          <w:color w:val="000000"/>
          <w:sz w:val="27"/>
          <w:szCs w:val="27"/>
          <w:lang w:val="en-US"/>
        </w:rPr>
        <w:t>) = 14</w:t>
      </w:r>
    </w:p>
    <w:p w:rsidR="00A4607F" w:rsidRPr="00A4607F" w:rsidRDefault="00A4607F" w:rsidP="00A4607F">
      <w:pPr>
        <w:pStyle w:val="a6"/>
        <w:jc w:val="center"/>
        <w:rPr>
          <w:color w:val="000000"/>
          <w:sz w:val="20"/>
          <w:szCs w:val="20"/>
          <w:lang w:val="en-US"/>
        </w:rPr>
      </w:pPr>
      <w:r w:rsidRPr="00A4607F">
        <w:rPr>
          <w:color w:val="000000"/>
          <w:sz w:val="27"/>
          <w:szCs w:val="27"/>
          <w:lang w:val="en-US"/>
        </w:rPr>
        <w:t>[HgCl</w:t>
      </w:r>
      <w:r w:rsidRPr="00A4607F">
        <w:rPr>
          <w:color w:val="000000"/>
          <w:sz w:val="27"/>
          <w:szCs w:val="27"/>
          <w:vertAlign w:val="subscript"/>
          <w:lang w:val="en-US"/>
        </w:rPr>
        <w:t>3</w:t>
      </w:r>
      <w:r w:rsidRPr="00A4607F">
        <w:rPr>
          <w:color w:val="000000"/>
          <w:sz w:val="27"/>
          <w:szCs w:val="27"/>
          <w:lang w:val="en-US"/>
        </w:rPr>
        <w:t>]</w:t>
      </w:r>
      <w:r w:rsidRPr="00181885">
        <w:rPr>
          <w:rFonts w:ascii="Symbol" w:hAnsi="Symbol"/>
          <w:color w:val="000000"/>
          <w:sz w:val="27"/>
          <w:szCs w:val="27"/>
          <w:vertAlign w:val="superscript"/>
        </w:rPr>
        <w:t></w:t>
      </w:r>
      <w:r w:rsidRPr="00A4607F">
        <w:rPr>
          <w:rStyle w:val="apple-converted-space"/>
          <w:color w:val="000000"/>
          <w:sz w:val="27"/>
          <w:szCs w:val="27"/>
          <w:lang w:val="en-US"/>
        </w:rPr>
        <w:t> </w:t>
      </w:r>
      <w:r w:rsidRPr="00A4607F">
        <w:rPr>
          <w:color w:val="000000"/>
          <w:sz w:val="27"/>
          <w:szCs w:val="27"/>
          <w:lang w:val="en-US"/>
        </w:rPr>
        <w:t>+ Cl</w:t>
      </w:r>
      <w:r w:rsidRPr="00181885">
        <w:rPr>
          <w:rFonts w:ascii="Symbol" w:hAnsi="Symbol"/>
          <w:color w:val="000000"/>
          <w:sz w:val="27"/>
          <w:szCs w:val="27"/>
          <w:vertAlign w:val="superscript"/>
        </w:rPr>
        <w:t></w:t>
      </w:r>
      <w:r w:rsidRPr="00A4607F">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41" name="Рисунок 641"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A4607F">
        <w:rPr>
          <w:rStyle w:val="apple-converted-space"/>
          <w:color w:val="000000"/>
          <w:sz w:val="27"/>
          <w:szCs w:val="27"/>
          <w:lang w:val="en-US"/>
        </w:rPr>
        <w:t> </w:t>
      </w:r>
      <w:r w:rsidRPr="00A4607F">
        <w:rPr>
          <w:color w:val="000000"/>
          <w:sz w:val="27"/>
          <w:szCs w:val="27"/>
          <w:lang w:val="en-US"/>
        </w:rPr>
        <w:t>[HgCl</w:t>
      </w:r>
      <w:r w:rsidRPr="00A4607F">
        <w:rPr>
          <w:color w:val="000000"/>
          <w:sz w:val="27"/>
          <w:szCs w:val="27"/>
          <w:vertAlign w:val="subscript"/>
          <w:lang w:val="en-US"/>
        </w:rPr>
        <w:t>4</w:t>
      </w:r>
      <w:r w:rsidRPr="00A4607F">
        <w:rPr>
          <w:color w:val="000000"/>
          <w:sz w:val="27"/>
          <w:szCs w:val="27"/>
          <w:lang w:val="en-US"/>
        </w:rPr>
        <w:t>]</w:t>
      </w:r>
      <w:r w:rsidRPr="00A4607F">
        <w:rPr>
          <w:color w:val="000000"/>
          <w:sz w:val="27"/>
          <w:szCs w:val="27"/>
          <w:vertAlign w:val="superscript"/>
          <w:lang w:val="en-US"/>
        </w:rPr>
        <w:t>2</w:t>
      </w:r>
      <w:r w:rsidRPr="00181885">
        <w:rPr>
          <w:rFonts w:ascii="Symbol" w:hAnsi="Symbol"/>
          <w:color w:val="000000"/>
          <w:sz w:val="27"/>
          <w:szCs w:val="27"/>
          <w:vertAlign w:val="superscript"/>
        </w:rPr>
        <w:t></w:t>
      </w:r>
      <w:r w:rsidRPr="00A4607F">
        <w:rPr>
          <w:rStyle w:val="apple-converted-space"/>
          <w:color w:val="000000"/>
          <w:sz w:val="27"/>
          <w:szCs w:val="27"/>
          <w:vertAlign w:val="superscript"/>
          <w:lang w:val="en-US"/>
        </w:rPr>
        <w:t> </w:t>
      </w:r>
      <w:r w:rsidRPr="00A4607F">
        <w:rPr>
          <w:color w:val="000000"/>
          <w:sz w:val="27"/>
          <w:szCs w:val="27"/>
          <w:lang w:val="en-US"/>
        </w:rPr>
        <w:t>;</w:t>
      </w:r>
      <w:r w:rsidRPr="00A4607F">
        <w:rPr>
          <w:rStyle w:val="apple-converted-space"/>
          <w:color w:val="000000"/>
          <w:sz w:val="27"/>
          <w:szCs w:val="27"/>
          <w:lang w:val="en-US"/>
        </w:rPr>
        <w:t> </w:t>
      </w:r>
      <w:r w:rsidRPr="00A4607F">
        <w:rPr>
          <w:i/>
          <w:iCs/>
          <w:color w:val="000000"/>
          <w:sz w:val="27"/>
          <w:szCs w:val="27"/>
          <w:lang w:val="en-US"/>
        </w:rPr>
        <w:t>K</w:t>
      </w:r>
      <w:r w:rsidRPr="00A4607F">
        <w:rPr>
          <w:color w:val="000000"/>
          <w:sz w:val="27"/>
          <w:szCs w:val="27"/>
          <w:vertAlign w:val="subscript"/>
          <w:lang w:val="en-US"/>
        </w:rPr>
        <w:t>4</w:t>
      </w:r>
      <w:r w:rsidRPr="00A4607F">
        <w:rPr>
          <w:color w:val="000000"/>
          <w:sz w:val="27"/>
          <w:szCs w:val="27"/>
          <w:lang w:val="en-US"/>
        </w:rPr>
        <w:t>(</w:t>
      </w:r>
      <w:r w:rsidRPr="00181885">
        <w:rPr>
          <w:color w:val="000000"/>
          <w:sz w:val="27"/>
          <w:szCs w:val="27"/>
        </w:rPr>
        <w:t>обр</w:t>
      </w:r>
      <w:r w:rsidRPr="00A4607F">
        <w:rPr>
          <w:color w:val="000000"/>
          <w:sz w:val="27"/>
          <w:szCs w:val="27"/>
          <w:lang w:val="en-US"/>
        </w:rPr>
        <w:t>) = 10</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The higher the concentration of chloride ions, the greater the coordination number, the complex compound is formed. As soon as the coordination number is reached as far as possible for the given complexing agent, the formation of new complex compounds is suspended, and with a further increase in the concentration of the ligand, a gradual disappearance in the solution of complex particles with smaller coordination numbers is observed.</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From Fig. 2 that, even at a concentration of chloride ions equal to </w:t>
      </w:r>
      <w:r w:rsidR="00A4607F" w:rsidRPr="00A4607F">
        <w:rPr>
          <w:color w:val="000000"/>
          <w:sz w:val="28"/>
          <w:szCs w:val="28"/>
          <w:lang w:val="en-US"/>
        </w:rPr>
        <w:t>1</w:t>
      </w:r>
      <w:r w:rsidR="00A4607F" w:rsidRPr="00A4607F">
        <w:rPr>
          <w:rStyle w:val="apple-converted-space"/>
          <w:color w:val="000000"/>
          <w:sz w:val="28"/>
          <w:szCs w:val="28"/>
          <w:lang w:val="en-US"/>
        </w:rPr>
        <w:t> </w:t>
      </w:r>
      <w:r w:rsidR="00A4607F" w:rsidRPr="00A4607F">
        <w:rPr>
          <w:color w:val="000000"/>
          <w:sz w:val="28"/>
          <w:szCs w:val="28"/>
          <w:vertAlign w:val="superscript"/>
          <w:lang w:val="en-US"/>
        </w:rPr>
        <w:t>.</w:t>
      </w:r>
      <w:r w:rsidR="00A4607F" w:rsidRPr="00A4607F">
        <w:rPr>
          <w:rStyle w:val="apple-converted-space"/>
          <w:color w:val="000000"/>
          <w:sz w:val="28"/>
          <w:szCs w:val="28"/>
          <w:lang w:val="en-US"/>
        </w:rPr>
        <w:t> </w:t>
      </w:r>
      <w:r w:rsidR="00A4607F" w:rsidRPr="00A4607F">
        <w:rPr>
          <w:color w:val="000000"/>
          <w:sz w:val="28"/>
          <w:szCs w:val="28"/>
          <w:lang w:val="en-US"/>
        </w:rPr>
        <w:t>10</w:t>
      </w:r>
      <w:r w:rsidR="00A4607F">
        <w:rPr>
          <w:rFonts w:ascii="Symbol" w:hAnsi="Symbol"/>
          <w:color w:val="000000"/>
          <w:sz w:val="28"/>
          <w:szCs w:val="28"/>
          <w:vertAlign w:val="superscript"/>
        </w:rPr>
        <w:t></w:t>
      </w:r>
      <w:r w:rsidR="00A4607F" w:rsidRPr="00A4607F">
        <w:rPr>
          <w:color w:val="000000"/>
          <w:sz w:val="28"/>
          <w:szCs w:val="28"/>
          <w:lang w:val="en-US"/>
        </w:rPr>
        <w:t xml:space="preserve">5 </w:t>
      </w:r>
      <w:r w:rsidRPr="00CD2EEA">
        <w:rPr>
          <w:rFonts w:ascii="Times New Roman" w:hAnsi="Times New Roman" w:cs="Times New Roman"/>
          <w:sz w:val="28"/>
          <w:szCs w:val="28"/>
          <w:lang w:val="en-US"/>
        </w:rPr>
        <w:t xml:space="preserve"> mol / l, </w:t>
      </w:r>
      <w:r w:rsidR="00A4607F" w:rsidRPr="00A4607F">
        <w:rPr>
          <w:color w:val="000000"/>
          <w:sz w:val="28"/>
          <w:szCs w:val="28"/>
          <w:lang w:val="en-US"/>
        </w:rPr>
        <w:t>Hg</w:t>
      </w:r>
      <w:r w:rsidR="00A4607F" w:rsidRPr="00A4607F">
        <w:rPr>
          <w:color w:val="000000"/>
          <w:sz w:val="28"/>
          <w:szCs w:val="28"/>
          <w:vertAlign w:val="superscript"/>
          <w:lang w:val="en-US"/>
        </w:rPr>
        <w:t>2+</w:t>
      </w:r>
      <w:r w:rsidRPr="00CD2EEA">
        <w:rPr>
          <w:rFonts w:ascii="Times New Roman" w:hAnsi="Times New Roman" w:cs="Times New Roman"/>
          <w:sz w:val="28"/>
          <w:szCs w:val="28"/>
          <w:lang w:val="en-US"/>
        </w:rPr>
        <w:t xml:space="preserve"> cations completely disappear in the solution and mainly neutral particles [HgCl</w:t>
      </w:r>
      <w:r w:rsidRPr="00A4607F">
        <w:rPr>
          <w:rFonts w:ascii="Times New Roman" w:hAnsi="Times New Roman" w:cs="Times New Roman"/>
          <w:sz w:val="28"/>
          <w:szCs w:val="28"/>
          <w:vertAlign w:val="subscript"/>
          <w:lang w:val="en-US"/>
        </w:rPr>
        <w:t>2</w:t>
      </w:r>
      <w:r w:rsidRPr="00CD2EEA">
        <w:rPr>
          <w:rFonts w:ascii="Times New Roman" w:hAnsi="Times New Roman" w:cs="Times New Roman"/>
          <w:sz w:val="28"/>
          <w:szCs w:val="28"/>
          <w:lang w:val="en-US"/>
        </w:rPr>
        <w:t>] are formed. At a concentration of chloride ions of about 0.1 mol / l, [HgCl</w:t>
      </w:r>
      <w:r w:rsidRPr="00A4607F">
        <w:rPr>
          <w:rFonts w:ascii="Times New Roman" w:hAnsi="Times New Roman" w:cs="Times New Roman"/>
          <w:sz w:val="28"/>
          <w:szCs w:val="28"/>
          <w:vertAlign w:val="subscript"/>
          <w:lang w:val="en-US"/>
        </w:rPr>
        <w:t>2</w:t>
      </w:r>
      <w:r w:rsidRPr="00CD2EEA">
        <w:rPr>
          <w:rFonts w:ascii="Times New Roman" w:hAnsi="Times New Roman" w:cs="Times New Roman"/>
          <w:sz w:val="28"/>
          <w:szCs w:val="28"/>
          <w:lang w:val="en-US"/>
        </w:rPr>
        <w:t>], [HgCl</w:t>
      </w:r>
      <w:r w:rsidRPr="00A4607F">
        <w:rPr>
          <w:rFonts w:ascii="Times New Roman" w:hAnsi="Times New Roman" w:cs="Times New Roman"/>
          <w:sz w:val="28"/>
          <w:szCs w:val="28"/>
          <w:vertAlign w:val="subscript"/>
          <w:lang w:val="en-US"/>
        </w:rPr>
        <w:t>3</w:t>
      </w:r>
      <w:r w:rsidRPr="00CD2EEA">
        <w:rPr>
          <w:rFonts w:ascii="Times New Roman" w:hAnsi="Times New Roman" w:cs="Times New Roman"/>
          <w:sz w:val="28"/>
          <w:szCs w:val="28"/>
          <w:lang w:val="en-US"/>
        </w:rPr>
        <w:t xml:space="preserve">] </w:t>
      </w:r>
      <w:r w:rsidRPr="00CD2EEA">
        <w:rPr>
          <w:rFonts w:ascii="Times New Roman" w:hAnsi="Times New Roman" w:cs="Times New Roman"/>
          <w:sz w:val="28"/>
          <w:szCs w:val="28"/>
        </w:rPr>
        <w:t></w:t>
      </w:r>
      <w:r w:rsidRPr="00CD2EEA">
        <w:rPr>
          <w:rFonts w:ascii="Times New Roman" w:hAnsi="Times New Roman" w:cs="Times New Roman"/>
          <w:sz w:val="28"/>
          <w:szCs w:val="28"/>
          <w:lang w:val="en-US"/>
        </w:rPr>
        <w:t xml:space="preserve"> and [HgCl</w:t>
      </w:r>
      <w:r w:rsidRPr="00A4607F">
        <w:rPr>
          <w:rFonts w:ascii="Times New Roman" w:hAnsi="Times New Roman" w:cs="Times New Roman"/>
          <w:sz w:val="28"/>
          <w:szCs w:val="28"/>
          <w:vertAlign w:val="subscript"/>
          <w:lang w:val="en-US"/>
        </w:rPr>
        <w:t>4</w:t>
      </w:r>
      <w:r w:rsidRPr="00CD2EEA">
        <w:rPr>
          <w:rFonts w:ascii="Times New Roman" w:hAnsi="Times New Roman" w:cs="Times New Roman"/>
          <w:sz w:val="28"/>
          <w:szCs w:val="28"/>
          <w:lang w:val="en-US"/>
        </w:rPr>
        <w:t xml:space="preserve">] </w:t>
      </w:r>
      <w:r w:rsidRPr="00A4607F">
        <w:rPr>
          <w:rFonts w:ascii="Times New Roman" w:hAnsi="Times New Roman" w:cs="Times New Roman"/>
          <w:sz w:val="28"/>
          <w:szCs w:val="28"/>
          <w:vertAlign w:val="subscript"/>
          <w:lang w:val="en-US"/>
        </w:rPr>
        <w:t>2</w:t>
      </w:r>
      <w:r w:rsidRPr="00CD2EEA">
        <w:rPr>
          <w:rFonts w:ascii="Times New Roman" w:hAnsi="Times New Roman" w:cs="Times New Roman"/>
          <w:sz w:val="28"/>
          <w:szCs w:val="28"/>
          <w:lang w:val="en-US"/>
        </w:rPr>
        <w:t xml:space="preserve"> complexes are present in the solution.</w:t>
      </w:r>
    </w:p>
    <w:p w:rsid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HgCl</w:t>
      </w:r>
      <w:r w:rsidRPr="00A4607F">
        <w:rPr>
          <w:rFonts w:ascii="Times New Roman" w:hAnsi="Times New Roman" w:cs="Times New Roman"/>
          <w:sz w:val="28"/>
          <w:szCs w:val="28"/>
          <w:vertAlign w:val="subscript"/>
          <w:lang w:val="en-US"/>
        </w:rPr>
        <w:t>2</w:t>
      </w:r>
      <w:r w:rsidRPr="00CD2EEA">
        <w:rPr>
          <w:rFonts w:ascii="Times New Roman" w:hAnsi="Times New Roman" w:cs="Times New Roman"/>
          <w:sz w:val="28"/>
          <w:szCs w:val="28"/>
          <w:lang w:val="en-US"/>
        </w:rPr>
        <w:t>]. At a chloride ion concentration of about 0.1 mol / l, [HgCl</w:t>
      </w:r>
      <w:r w:rsidRPr="00A4607F">
        <w:rPr>
          <w:rFonts w:ascii="Times New Roman" w:hAnsi="Times New Roman" w:cs="Times New Roman"/>
          <w:sz w:val="28"/>
          <w:szCs w:val="28"/>
          <w:vertAlign w:val="subscript"/>
          <w:lang w:val="en-US"/>
        </w:rPr>
        <w:t>2</w:t>
      </w:r>
      <w:r w:rsidRPr="00CD2EEA">
        <w:rPr>
          <w:rFonts w:ascii="Times New Roman" w:hAnsi="Times New Roman" w:cs="Times New Roman"/>
          <w:sz w:val="28"/>
          <w:szCs w:val="28"/>
          <w:lang w:val="en-US"/>
        </w:rPr>
        <w:t>], [HgCl</w:t>
      </w:r>
      <w:r w:rsidRPr="00A4607F">
        <w:rPr>
          <w:rFonts w:ascii="Times New Roman" w:hAnsi="Times New Roman" w:cs="Times New Roman"/>
          <w:sz w:val="28"/>
          <w:szCs w:val="28"/>
          <w:vertAlign w:val="subscript"/>
          <w:lang w:val="en-US"/>
        </w:rPr>
        <w:t>3</w:t>
      </w:r>
      <w:r w:rsidRPr="00CD2EEA">
        <w:rPr>
          <w:rFonts w:ascii="Times New Roman" w:hAnsi="Times New Roman" w:cs="Times New Roman"/>
          <w:sz w:val="28"/>
          <w:szCs w:val="28"/>
          <w:lang w:val="en-US"/>
        </w:rPr>
        <w:t xml:space="preserve">] </w:t>
      </w:r>
    </w:p>
    <w:p w:rsidR="00CD2EEA" w:rsidRDefault="00CD2EEA" w:rsidP="00E20DB9">
      <w:pPr>
        <w:pStyle w:val="a3"/>
        <w:jc w:val="center"/>
        <w:rPr>
          <w:rFonts w:ascii="Times New Roman" w:hAnsi="Times New Roman" w:cs="Times New Roman"/>
          <w:sz w:val="28"/>
          <w:szCs w:val="28"/>
          <w:lang w:val="en-US"/>
        </w:rPr>
      </w:pPr>
      <w:r>
        <w:rPr>
          <w:noProof/>
          <w:color w:val="000000"/>
          <w:sz w:val="27"/>
          <w:szCs w:val="27"/>
        </w:rPr>
        <w:drawing>
          <wp:inline distT="0" distB="0" distL="0" distR="0">
            <wp:extent cx="3260785" cy="1906438"/>
            <wp:effectExtent l="0" t="0" r="0" b="0"/>
            <wp:docPr id="577" name="Рисунок 577" descr="http://www.alhimik.ru/compl_soed/ust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http://www.alhimik.ru/compl_soed/ust2.GIF"/>
                    <pic:cNvPicPr>
                      <a:picLocks noChangeAspect="1" noChangeArrowheads="1"/>
                    </pic:cNvPicPr>
                  </pic:nvPicPr>
                  <pic:blipFill rotWithShape="1">
                    <a:blip r:embed="rId161" r:link="rId162"/>
                    <a:srcRect l="9730" t="3397" r="4751" b="13200"/>
                    <a:stretch/>
                  </pic:blipFill>
                  <pic:spPr bwMode="auto">
                    <a:xfrm>
                      <a:off x="0" y="0"/>
                      <a:ext cx="3261042" cy="190658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lastRenderedPageBreak/>
        <w:t>At a concentration of Cl</w:t>
      </w:r>
      <w:r w:rsidR="00A4607F">
        <w:rPr>
          <w:rFonts w:ascii="Times New Roman" w:hAnsi="Times New Roman" w:cs="Times New Roman"/>
          <w:sz w:val="28"/>
          <w:szCs w:val="28"/>
          <w:vertAlign w:val="superscript"/>
          <w:lang w:val="en-US"/>
        </w:rPr>
        <w:t>-</w:t>
      </w:r>
      <w:r w:rsidRPr="00CD2EEA">
        <w:rPr>
          <w:rFonts w:ascii="Times New Roman" w:hAnsi="Times New Roman" w:cs="Times New Roman"/>
          <w:sz w:val="28"/>
          <w:szCs w:val="28"/>
          <w:lang w:val="en-US"/>
        </w:rPr>
        <w:t xml:space="preserve"> ions in excess of 1 mol / l, only tetrachloromercurate (II) ions [HgCl</w:t>
      </w:r>
      <w:r w:rsidRPr="00A4607F">
        <w:rPr>
          <w:rFonts w:ascii="Times New Roman" w:hAnsi="Times New Roman" w:cs="Times New Roman"/>
          <w:sz w:val="28"/>
          <w:szCs w:val="28"/>
          <w:vertAlign w:val="subscript"/>
          <w:lang w:val="en-US"/>
        </w:rPr>
        <w:t>4</w:t>
      </w:r>
      <w:r w:rsidRPr="00CD2EEA">
        <w:rPr>
          <w:rFonts w:ascii="Times New Roman" w:hAnsi="Times New Roman" w:cs="Times New Roman"/>
          <w:sz w:val="28"/>
          <w:szCs w:val="28"/>
          <w:lang w:val="en-US"/>
        </w:rPr>
        <w:t xml:space="preserve">] </w:t>
      </w:r>
      <w:r w:rsidRPr="00A4607F">
        <w:rPr>
          <w:rFonts w:ascii="Times New Roman" w:hAnsi="Times New Roman" w:cs="Times New Roman"/>
          <w:sz w:val="28"/>
          <w:szCs w:val="28"/>
          <w:vertAlign w:val="subscript"/>
          <w:lang w:val="en-US"/>
        </w:rPr>
        <w:t>2</w:t>
      </w:r>
      <w:r w:rsidRPr="00CD2EEA">
        <w:rPr>
          <w:rFonts w:ascii="Times New Roman" w:hAnsi="Times New Roman" w:cs="Times New Roman"/>
          <w:sz w:val="28"/>
          <w:szCs w:val="28"/>
          <w:lang w:val="en-US"/>
        </w:rPr>
        <w:t xml:space="preserve"> присут are present in the solution, which dissociate fairly readily by cleavage of the chloride ligand, but they have a sufficiently high total formation constant:</w:t>
      </w:r>
    </w:p>
    <w:p w:rsidR="00A4607F" w:rsidRPr="00A4607F" w:rsidRDefault="00A4607F" w:rsidP="00A4607F">
      <w:pPr>
        <w:pStyle w:val="a6"/>
        <w:jc w:val="center"/>
        <w:rPr>
          <w:color w:val="000000"/>
          <w:lang w:val="en-US"/>
        </w:rPr>
      </w:pPr>
      <w:r w:rsidRPr="00181885">
        <w:rPr>
          <w:rFonts w:ascii="Symbol" w:hAnsi="Symbol"/>
          <w:color w:val="000000"/>
          <w:sz w:val="27"/>
          <w:szCs w:val="27"/>
        </w:rPr>
        <w:t></w:t>
      </w:r>
      <w:r w:rsidRPr="00A4607F">
        <w:rPr>
          <w:color w:val="000000"/>
          <w:sz w:val="27"/>
          <w:szCs w:val="27"/>
          <w:vertAlign w:val="subscript"/>
          <w:lang w:val="en-US"/>
        </w:rPr>
        <w:t>4</w:t>
      </w:r>
      <w:r w:rsidRPr="00A4607F">
        <w:rPr>
          <w:color w:val="000000"/>
          <w:sz w:val="27"/>
          <w:szCs w:val="27"/>
          <w:lang w:val="en-US"/>
        </w:rPr>
        <w:t>(</w:t>
      </w:r>
      <w:r w:rsidRPr="00181885">
        <w:rPr>
          <w:color w:val="000000"/>
          <w:sz w:val="27"/>
          <w:szCs w:val="27"/>
        </w:rPr>
        <w:t>обр</w:t>
      </w:r>
      <w:r w:rsidRPr="00A4607F">
        <w:rPr>
          <w:color w:val="000000"/>
          <w:sz w:val="27"/>
          <w:szCs w:val="27"/>
          <w:lang w:val="en-US"/>
        </w:rPr>
        <w:t>) =</w:t>
      </w:r>
      <w:r w:rsidRPr="00A4607F">
        <w:rPr>
          <w:rStyle w:val="apple-converted-space"/>
          <w:color w:val="000000"/>
          <w:sz w:val="27"/>
          <w:szCs w:val="27"/>
          <w:lang w:val="en-US"/>
        </w:rPr>
        <w:t> </w:t>
      </w:r>
      <w:r w:rsidRPr="00A4607F">
        <w:rPr>
          <w:i/>
          <w:iCs/>
          <w:color w:val="000000"/>
          <w:sz w:val="27"/>
          <w:szCs w:val="27"/>
          <w:lang w:val="en-US"/>
        </w:rPr>
        <w:t>K</w:t>
      </w:r>
      <w:r w:rsidRPr="00A4607F">
        <w:rPr>
          <w:color w:val="000000"/>
          <w:sz w:val="27"/>
          <w:szCs w:val="27"/>
          <w:vertAlign w:val="subscript"/>
          <w:lang w:val="en-US"/>
        </w:rPr>
        <w:t>1</w:t>
      </w:r>
      <w:r w:rsidRPr="00A4607F">
        <w:rPr>
          <w:color w:val="000000"/>
          <w:sz w:val="27"/>
          <w:szCs w:val="27"/>
          <w:lang w:val="en-US"/>
        </w:rPr>
        <w:t>(</w:t>
      </w:r>
      <w:r w:rsidRPr="00181885">
        <w:rPr>
          <w:color w:val="000000"/>
          <w:sz w:val="27"/>
          <w:szCs w:val="27"/>
        </w:rPr>
        <w:t>обр</w:t>
      </w:r>
      <w:r w:rsidRPr="00A4607F">
        <w:rPr>
          <w:color w:val="000000"/>
          <w:sz w:val="27"/>
          <w:szCs w:val="27"/>
          <w:lang w:val="en-US"/>
        </w:rPr>
        <w:t>)</w:t>
      </w:r>
      <w:r w:rsidRPr="00A4607F">
        <w:rPr>
          <w:rStyle w:val="apple-converted-space"/>
          <w:color w:val="000000"/>
          <w:sz w:val="27"/>
          <w:szCs w:val="27"/>
          <w:lang w:val="en-US"/>
        </w:rPr>
        <w:t> </w:t>
      </w:r>
      <w:r w:rsidRPr="00181885">
        <w:rPr>
          <w:rFonts w:ascii="Symbol" w:hAnsi="Symbol"/>
          <w:color w:val="000000"/>
          <w:sz w:val="27"/>
          <w:szCs w:val="27"/>
        </w:rPr>
        <w:t></w:t>
      </w:r>
      <w:r w:rsidRPr="00A4607F">
        <w:rPr>
          <w:rStyle w:val="apple-converted-space"/>
          <w:color w:val="000000"/>
          <w:sz w:val="27"/>
          <w:szCs w:val="27"/>
          <w:lang w:val="en-US"/>
        </w:rPr>
        <w:t> </w:t>
      </w:r>
      <w:r w:rsidRPr="00A4607F">
        <w:rPr>
          <w:i/>
          <w:iCs/>
          <w:color w:val="000000"/>
          <w:sz w:val="27"/>
          <w:szCs w:val="27"/>
          <w:lang w:val="en-US"/>
        </w:rPr>
        <w:t>K</w:t>
      </w:r>
      <w:r w:rsidRPr="00A4607F">
        <w:rPr>
          <w:color w:val="000000"/>
          <w:sz w:val="27"/>
          <w:szCs w:val="27"/>
          <w:vertAlign w:val="subscript"/>
          <w:lang w:val="en-US"/>
        </w:rPr>
        <w:t>2</w:t>
      </w:r>
      <w:r w:rsidRPr="00A4607F">
        <w:rPr>
          <w:color w:val="000000"/>
          <w:sz w:val="27"/>
          <w:szCs w:val="27"/>
          <w:lang w:val="en-US"/>
        </w:rPr>
        <w:t>(</w:t>
      </w:r>
      <w:r w:rsidRPr="00181885">
        <w:rPr>
          <w:color w:val="000000"/>
          <w:sz w:val="27"/>
          <w:szCs w:val="27"/>
        </w:rPr>
        <w:t>обр</w:t>
      </w:r>
      <w:r w:rsidRPr="00A4607F">
        <w:rPr>
          <w:color w:val="000000"/>
          <w:sz w:val="27"/>
          <w:szCs w:val="27"/>
          <w:lang w:val="en-US"/>
        </w:rPr>
        <w:t>)</w:t>
      </w:r>
      <w:r w:rsidRPr="00A4607F">
        <w:rPr>
          <w:rStyle w:val="apple-converted-space"/>
          <w:color w:val="000000"/>
          <w:sz w:val="27"/>
          <w:szCs w:val="27"/>
          <w:lang w:val="en-US"/>
        </w:rPr>
        <w:t> </w:t>
      </w:r>
      <w:r w:rsidRPr="00181885">
        <w:rPr>
          <w:rFonts w:ascii="Symbol" w:hAnsi="Symbol"/>
          <w:color w:val="000000"/>
          <w:sz w:val="27"/>
          <w:szCs w:val="27"/>
        </w:rPr>
        <w:t></w:t>
      </w:r>
      <w:r w:rsidRPr="00A4607F">
        <w:rPr>
          <w:rStyle w:val="apple-converted-space"/>
          <w:color w:val="000000"/>
          <w:sz w:val="27"/>
          <w:szCs w:val="27"/>
          <w:lang w:val="en-US"/>
        </w:rPr>
        <w:t> </w:t>
      </w:r>
      <w:r w:rsidRPr="00A4607F">
        <w:rPr>
          <w:i/>
          <w:iCs/>
          <w:color w:val="000000"/>
          <w:sz w:val="27"/>
          <w:szCs w:val="27"/>
          <w:lang w:val="en-US"/>
        </w:rPr>
        <w:t>K</w:t>
      </w:r>
      <w:r w:rsidRPr="00A4607F">
        <w:rPr>
          <w:color w:val="000000"/>
          <w:sz w:val="27"/>
          <w:szCs w:val="27"/>
          <w:vertAlign w:val="subscript"/>
          <w:lang w:val="en-US"/>
        </w:rPr>
        <w:t>3</w:t>
      </w:r>
      <w:r w:rsidRPr="00A4607F">
        <w:rPr>
          <w:color w:val="000000"/>
          <w:sz w:val="27"/>
          <w:szCs w:val="27"/>
          <w:lang w:val="en-US"/>
        </w:rPr>
        <w:t>(</w:t>
      </w:r>
      <w:r w:rsidRPr="00181885">
        <w:rPr>
          <w:color w:val="000000"/>
          <w:sz w:val="27"/>
          <w:szCs w:val="27"/>
        </w:rPr>
        <w:t>обр</w:t>
      </w:r>
      <w:r w:rsidRPr="00A4607F">
        <w:rPr>
          <w:color w:val="000000"/>
          <w:sz w:val="27"/>
          <w:szCs w:val="27"/>
          <w:lang w:val="en-US"/>
        </w:rPr>
        <w:t>)</w:t>
      </w:r>
      <w:r w:rsidRPr="00A4607F">
        <w:rPr>
          <w:rStyle w:val="apple-converted-space"/>
          <w:color w:val="000000"/>
          <w:sz w:val="27"/>
          <w:szCs w:val="27"/>
          <w:lang w:val="en-US"/>
        </w:rPr>
        <w:t> </w:t>
      </w:r>
      <w:r w:rsidRPr="00181885">
        <w:rPr>
          <w:rFonts w:ascii="Symbol" w:hAnsi="Symbol"/>
          <w:color w:val="000000"/>
          <w:sz w:val="27"/>
          <w:szCs w:val="27"/>
        </w:rPr>
        <w:t></w:t>
      </w:r>
      <w:r w:rsidRPr="00A4607F">
        <w:rPr>
          <w:rStyle w:val="apple-converted-space"/>
          <w:color w:val="000000"/>
          <w:sz w:val="27"/>
          <w:szCs w:val="27"/>
          <w:lang w:val="en-US"/>
        </w:rPr>
        <w:t> </w:t>
      </w:r>
      <w:r w:rsidRPr="00A4607F">
        <w:rPr>
          <w:i/>
          <w:iCs/>
          <w:color w:val="000000"/>
          <w:sz w:val="27"/>
          <w:szCs w:val="27"/>
          <w:lang w:val="en-US"/>
        </w:rPr>
        <w:t>K</w:t>
      </w:r>
      <w:r w:rsidRPr="00A4607F">
        <w:rPr>
          <w:color w:val="000000"/>
          <w:sz w:val="27"/>
          <w:szCs w:val="27"/>
          <w:vertAlign w:val="subscript"/>
          <w:lang w:val="en-US"/>
        </w:rPr>
        <w:t>4</w:t>
      </w:r>
      <w:r w:rsidRPr="00A4607F">
        <w:rPr>
          <w:color w:val="000000"/>
          <w:sz w:val="27"/>
          <w:szCs w:val="27"/>
          <w:lang w:val="en-US"/>
        </w:rPr>
        <w:t>(</w:t>
      </w:r>
      <w:r w:rsidRPr="00181885">
        <w:rPr>
          <w:color w:val="000000"/>
          <w:sz w:val="27"/>
          <w:szCs w:val="27"/>
        </w:rPr>
        <w:t>обр</w:t>
      </w:r>
      <w:r w:rsidRPr="00A4607F">
        <w:rPr>
          <w:color w:val="000000"/>
          <w:sz w:val="27"/>
          <w:szCs w:val="27"/>
          <w:lang w:val="en-US"/>
        </w:rPr>
        <w:t>) =</w:t>
      </w:r>
      <w:r w:rsidRPr="00A4607F">
        <w:rPr>
          <w:rStyle w:val="apple-converted-space"/>
          <w:color w:val="000000"/>
          <w:sz w:val="27"/>
          <w:szCs w:val="27"/>
          <w:lang w:val="en-US"/>
        </w:rPr>
        <w:t> </w:t>
      </w:r>
      <w:r w:rsidRPr="00A4607F">
        <w:rPr>
          <w:color w:val="000000"/>
          <w:sz w:val="27"/>
          <w:szCs w:val="27"/>
          <w:lang w:val="en-US"/>
        </w:rPr>
        <w:br/>
        <w:t>= (1,85</w:t>
      </w:r>
      <w:r w:rsidRPr="00A4607F">
        <w:rPr>
          <w:rStyle w:val="apple-converted-space"/>
          <w:color w:val="000000"/>
          <w:sz w:val="27"/>
          <w:szCs w:val="27"/>
          <w:lang w:val="en-US"/>
        </w:rPr>
        <w:t> </w:t>
      </w:r>
      <w:r w:rsidRPr="00A4607F">
        <w:rPr>
          <w:color w:val="000000"/>
          <w:sz w:val="27"/>
          <w:szCs w:val="27"/>
          <w:vertAlign w:val="superscript"/>
          <w:lang w:val="en-US"/>
        </w:rPr>
        <w:t>.</w:t>
      </w:r>
      <w:r w:rsidRPr="00A4607F">
        <w:rPr>
          <w:rStyle w:val="apple-converted-space"/>
          <w:color w:val="000000"/>
          <w:sz w:val="27"/>
          <w:szCs w:val="27"/>
          <w:lang w:val="en-US"/>
        </w:rPr>
        <w:t> </w:t>
      </w:r>
      <w:r w:rsidRPr="00A4607F">
        <w:rPr>
          <w:color w:val="000000"/>
          <w:sz w:val="27"/>
          <w:szCs w:val="27"/>
          <w:lang w:val="en-US"/>
        </w:rPr>
        <w:t>10</w:t>
      </w:r>
      <w:r w:rsidRPr="00A4607F">
        <w:rPr>
          <w:color w:val="000000"/>
          <w:sz w:val="27"/>
          <w:szCs w:val="27"/>
          <w:vertAlign w:val="superscript"/>
          <w:lang w:val="en-US"/>
        </w:rPr>
        <w:t>5</w:t>
      </w:r>
      <w:r w:rsidRPr="00A4607F">
        <w:rPr>
          <w:color w:val="000000"/>
          <w:sz w:val="27"/>
          <w:szCs w:val="27"/>
          <w:lang w:val="en-US"/>
        </w:rPr>
        <w:t>)</w:t>
      </w:r>
      <w:r w:rsidRPr="00A4607F">
        <w:rPr>
          <w:rStyle w:val="apple-converted-space"/>
          <w:color w:val="000000"/>
          <w:sz w:val="27"/>
          <w:szCs w:val="27"/>
          <w:lang w:val="en-US"/>
        </w:rPr>
        <w:t> </w:t>
      </w:r>
      <w:r w:rsidRPr="00181885">
        <w:rPr>
          <w:rFonts w:ascii="Symbol" w:hAnsi="Symbol"/>
          <w:color w:val="000000"/>
          <w:sz w:val="27"/>
          <w:szCs w:val="27"/>
        </w:rPr>
        <w:t></w:t>
      </w:r>
      <w:r w:rsidRPr="00A4607F">
        <w:rPr>
          <w:rStyle w:val="apple-converted-space"/>
          <w:color w:val="000000"/>
          <w:sz w:val="27"/>
          <w:szCs w:val="27"/>
          <w:lang w:val="en-US"/>
        </w:rPr>
        <w:t> </w:t>
      </w:r>
      <w:r w:rsidRPr="00A4607F">
        <w:rPr>
          <w:color w:val="000000"/>
          <w:sz w:val="27"/>
          <w:szCs w:val="27"/>
          <w:lang w:val="en-US"/>
        </w:rPr>
        <w:t>(3,2</w:t>
      </w:r>
      <w:r w:rsidRPr="00A4607F">
        <w:rPr>
          <w:rStyle w:val="apple-converted-space"/>
          <w:color w:val="000000"/>
          <w:sz w:val="27"/>
          <w:szCs w:val="27"/>
          <w:lang w:val="en-US"/>
        </w:rPr>
        <w:t> </w:t>
      </w:r>
      <w:r w:rsidRPr="00A4607F">
        <w:rPr>
          <w:color w:val="000000"/>
          <w:sz w:val="27"/>
          <w:szCs w:val="27"/>
          <w:vertAlign w:val="superscript"/>
          <w:lang w:val="en-US"/>
        </w:rPr>
        <w:t>.</w:t>
      </w:r>
      <w:r w:rsidRPr="00A4607F">
        <w:rPr>
          <w:rStyle w:val="apple-converted-space"/>
          <w:color w:val="000000"/>
          <w:sz w:val="27"/>
          <w:szCs w:val="27"/>
          <w:lang w:val="en-US"/>
        </w:rPr>
        <w:t> </w:t>
      </w:r>
      <w:r w:rsidRPr="00A4607F">
        <w:rPr>
          <w:color w:val="000000"/>
          <w:sz w:val="27"/>
          <w:szCs w:val="27"/>
          <w:lang w:val="en-US"/>
        </w:rPr>
        <w:t>10</w:t>
      </w:r>
      <w:r w:rsidRPr="00A4607F">
        <w:rPr>
          <w:color w:val="000000"/>
          <w:sz w:val="27"/>
          <w:szCs w:val="27"/>
          <w:vertAlign w:val="superscript"/>
          <w:lang w:val="en-US"/>
        </w:rPr>
        <w:t>7</w:t>
      </w:r>
      <w:r w:rsidRPr="00A4607F">
        <w:rPr>
          <w:color w:val="000000"/>
          <w:sz w:val="27"/>
          <w:szCs w:val="27"/>
          <w:lang w:val="en-US"/>
        </w:rPr>
        <w:t>)</w:t>
      </w:r>
      <w:r w:rsidRPr="00A4607F">
        <w:rPr>
          <w:rStyle w:val="apple-converted-space"/>
          <w:color w:val="000000"/>
          <w:sz w:val="27"/>
          <w:szCs w:val="27"/>
          <w:lang w:val="en-US"/>
        </w:rPr>
        <w:t> </w:t>
      </w:r>
      <w:r w:rsidRPr="00181885">
        <w:rPr>
          <w:rFonts w:ascii="Symbol" w:hAnsi="Symbol"/>
          <w:color w:val="000000"/>
          <w:sz w:val="27"/>
          <w:szCs w:val="27"/>
        </w:rPr>
        <w:t></w:t>
      </w:r>
      <w:r w:rsidRPr="00A4607F">
        <w:rPr>
          <w:color w:val="000000"/>
          <w:sz w:val="27"/>
          <w:szCs w:val="27"/>
          <w:lang w:val="en-US"/>
        </w:rPr>
        <w:t>14</w:t>
      </w:r>
      <w:r w:rsidRPr="00A4607F">
        <w:rPr>
          <w:rStyle w:val="apple-converted-space"/>
          <w:color w:val="000000"/>
          <w:sz w:val="27"/>
          <w:szCs w:val="27"/>
          <w:lang w:val="en-US"/>
        </w:rPr>
        <w:t> </w:t>
      </w:r>
      <w:r w:rsidRPr="00181885">
        <w:rPr>
          <w:rFonts w:ascii="Symbol" w:hAnsi="Symbol"/>
          <w:color w:val="000000"/>
          <w:sz w:val="27"/>
          <w:szCs w:val="27"/>
        </w:rPr>
        <w:t></w:t>
      </w:r>
      <w:r w:rsidRPr="00A4607F">
        <w:rPr>
          <w:color w:val="000000"/>
          <w:sz w:val="27"/>
          <w:szCs w:val="27"/>
          <w:lang w:val="en-US"/>
        </w:rPr>
        <w:t>10 = 8,3</w:t>
      </w:r>
      <w:r w:rsidRPr="00A4607F">
        <w:rPr>
          <w:rStyle w:val="apple-converted-space"/>
          <w:color w:val="000000"/>
          <w:sz w:val="27"/>
          <w:szCs w:val="27"/>
          <w:lang w:val="en-US"/>
        </w:rPr>
        <w:t> </w:t>
      </w:r>
      <w:r w:rsidRPr="00A4607F">
        <w:rPr>
          <w:color w:val="000000"/>
          <w:sz w:val="27"/>
          <w:szCs w:val="27"/>
          <w:vertAlign w:val="superscript"/>
          <w:lang w:val="en-US"/>
        </w:rPr>
        <w:t>.</w:t>
      </w:r>
      <w:r w:rsidRPr="00A4607F">
        <w:rPr>
          <w:rStyle w:val="apple-converted-space"/>
          <w:color w:val="000000"/>
          <w:sz w:val="27"/>
          <w:szCs w:val="27"/>
          <w:lang w:val="en-US"/>
        </w:rPr>
        <w:t> </w:t>
      </w:r>
      <w:r w:rsidRPr="00A4607F">
        <w:rPr>
          <w:color w:val="000000"/>
          <w:sz w:val="27"/>
          <w:szCs w:val="27"/>
          <w:lang w:val="en-US"/>
        </w:rPr>
        <w:t>10</w:t>
      </w:r>
      <w:r w:rsidRPr="00A4607F">
        <w:rPr>
          <w:color w:val="000000"/>
          <w:sz w:val="27"/>
          <w:szCs w:val="27"/>
          <w:vertAlign w:val="superscript"/>
          <w:lang w:val="en-US"/>
        </w:rPr>
        <w:t>14</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Thus, the complete formation constant makes it possible to judge that the complex does not tend to be completely dissociated, and the stepwise formation constant indicates the stability of individual forms of complex ions or neutral complexes.</w:t>
      </w:r>
    </w:p>
    <w:p w:rsid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As a rule, stepwise formation constants decrease as the number of ligands increases. For example, the interaction of a complexing agent such as the Cd</w:t>
      </w:r>
      <w:r w:rsidR="00A4607F" w:rsidRPr="00A4607F">
        <w:rPr>
          <w:rFonts w:ascii="Times New Roman" w:hAnsi="Times New Roman" w:cs="Times New Roman"/>
          <w:sz w:val="28"/>
          <w:szCs w:val="28"/>
          <w:vertAlign w:val="superscript"/>
          <w:lang w:val="en-US"/>
        </w:rPr>
        <w:t>2</w:t>
      </w:r>
      <w:r w:rsidRPr="00A4607F">
        <w:rPr>
          <w:rFonts w:ascii="Times New Roman" w:hAnsi="Times New Roman" w:cs="Times New Roman"/>
          <w:sz w:val="28"/>
          <w:szCs w:val="28"/>
          <w:vertAlign w:val="superscript"/>
          <w:lang w:val="en-US"/>
        </w:rPr>
        <w:t>+</w:t>
      </w:r>
      <w:r w:rsidRPr="00CD2EEA">
        <w:rPr>
          <w:rFonts w:ascii="Times New Roman" w:hAnsi="Times New Roman" w:cs="Times New Roman"/>
          <w:sz w:val="28"/>
          <w:szCs w:val="28"/>
          <w:lang w:val="en-US"/>
        </w:rPr>
        <w:t xml:space="preserve"> ion with ammonia molecules performing ligand functions proceeds in stages, with a gradual decrease in the value of the stepwise formation constant:</w:t>
      </w:r>
    </w:p>
    <w:p w:rsidR="00CD2EEA" w:rsidRPr="00F90AAE" w:rsidRDefault="00CD2EEA" w:rsidP="00CD2EEA">
      <w:pPr>
        <w:pStyle w:val="a6"/>
        <w:jc w:val="center"/>
        <w:rPr>
          <w:color w:val="000000"/>
          <w:lang w:val="en-US"/>
        </w:rPr>
      </w:pPr>
      <w:r w:rsidRPr="00F90AAE">
        <w:rPr>
          <w:color w:val="000000"/>
          <w:sz w:val="27"/>
          <w:szCs w:val="27"/>
          <w:lang w:val="en-US"/>
        </w:rPr>
        <w:t>Cd</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 NH</w:t>
      </w:r>
      <w:r w:rsidRPr="00F90AAE">
        <w:rPr>
          <w:color w:val="000000"/>
          <w:sz w:val="27"/>
          <w:szCs w:val="27"/>
          <w:vertAlign w:val="subscript"/>
          <w:lang w:val="en-US"/>
        </w:rPr>
        <w:t>3</w:t>
      </w:r>
      <w:r w:rsidRPr="00F90AAE">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580" name="Рисунок 580"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F90AAE">
        <w:rPr>
          <w:rStyle w:val="apple-converted-space"/>
          <w:color w:val="000000"/>
          <w:sz w:val="27"/>
          <w:szCs w:val="27"/>
          <w:lang w:val="en-US"/>
        </w:rPr>
        <w:t> </w:t>
      </w:r>
      <w:r w:rsidRPr="00F90AAE">
        <w:rPr>
          <w:color w:val="000000"/>
          <w:sz w:val="27"/>
          <w:szCs w:val="27"/>
          <w:lang w:val="en-US"/>
        </w:rPr>
        <w:t>[Cd(NH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w:t>
      </w:r>
      <w:r w:rsidRPr="00F90AAE">
        <w:rPr>
          <w:rStyle w:val="apple-converted-space"/>
          <w:color w:val="000000"/>
          <w:sz w:val="27"/>
          <w:szCs w:val="27"/>
          <w:lang w:val="en-US"/>
        </w:rPr>
        <w:t> </w:t>
      </w:r>
      <w:r w:rsidRPr="00F90AAE">
        <w:rPr>
          <w:i/>
          <w:iCs/>
          <w:color w:val="000000"/>
          <w:sz w:val="27"/>
          <w:szCs w:val="27"/>
          <w:lang w:val="en-US"/>
        </w:rPr>
        <w:t>K</w:t>
      </w:r>
      <w:r w:rsidRPr="00F90AAE">
        <w:rPr>
          <w:color w:val="000000"/>
          <w:sz w:val="27"/>
          <w:szCs w:val="27"/>
          <w:vertAlign w:val="subscript"/>
          <w:lang w:val="en-US"/>
        </w:rPr>
        <w:t>1</w:t>
      </w:r>
      <w:r w:rsidRPr="00F90AAE">
        <w:rPr>
          <w:color w:val="000000"/>
          <w:sz w:val="27"/>
          <w:szCs w:val="27"/>
          <w:lang w:val="en-US"/>
        </w:rPr>
        <w:t>(</w:t>
      </w:r>
      <w:r w:rsidRPr="00181885">
        <w:rPr>
          <w:color w:val="000000"/>
          <w:sz w:val="27"/>
          <w:szCs w:val="27"/>
        </w:rPr>
        <w:t>обр</w:t>
      </w:r>
      <w:r w:rsidRPr="00F90AAE">
        <w:rPr>
          <w:color w:val="000000"/>
          <w:sz w:val="27"/>
          <w:szCs w:val="27"/>
          <w:lang w:val="en-US"/>
        </w:rPr>
        <w:t>) = 450</w:t>
      </w:r>
    </w:p>
    <w:p w:rsidR="00CD2EEA" w:rsidRPr="00F90AAE" w:rsidRDefault="00CD2EEA" w:rsidP="00CD2EEA">
      <w:pPr>
        <w:pStyle w:val="a6"/>
        <w:jc w:val="center"/>
        <w:rPr>
          <w:color w:val="000000"/>
          <w:lang w:val="en-US"/>
        </w:rPr>
      </w:pPr>
      <w:r w:rsidRPr="00F90AAE">
        <w:rPr>
          <w:color w:val="000000"/>
          <w:sz w:val="27"/>
          <w:szCs w:val="27"/>
          <w:lang w:val="en-US"/>
        </w:rPr>
        <w:t>[Cd(NH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 NH</w:t>
      </w:r>
      <w:r w:rsidRPr="00F90AAE">
        <w:rPr>
          <w:color w:val="000000"/>
          <w:sz w:val="27"/>
          <w:szCs w:val="27"/>
          <w:vertAlign w:val="subscript"/>
          <w:lang w:val="en-US"/>
        </w:rPr>
        <w:t>3</w:t>
      </w:r>
      <w:r w:rsidRPr="00F90AAE">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581" name="Рисунок 581"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F90AAE">
        <w:rPr>
          <w:rStyle w:val="apple-converted-space"/>
          <w:color w:val="000000"/>
          <w:sz w:val="27"/>
          <w:szCs w:val="27"/>
          <w:lang w:val="en-US"/>
        </w:rPr>
        <w:t> </w:t>
      </w:r>
      <w:r w:rsidRPr="00F90AAE">
        <w:rPr>
          <w:color w:val="000000"/>
          <w:sz w:val="27"/>
          <w:szCs w:val="27"/>
          <w:lang w:val="en-US"/>
        </w:rPr>
        <w:t>[Cd(NH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2</w:t>
      </w:r>
      <w:r w:rsidRPr="00F90AAE">
        <w:rPr>
          <w:color w:val="000000"/>
          <w:sz w:val="27"/>
          <w:szCs w:val="27"/>
          <w:lang w:val="en-US"/>
        </w:rPr>
        <w:t>]</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w:t>
      </w:r>
      <w:r w:rsidRPr="00F90AAE">
        <w:rPr>
          <w:rStyle w:val="apple-converted-space"/>
          <w:color w:val="000000"/>
          <w:sz w:val="27"/>
          <w:szCs w:val="27"/>
          <w:lang w:val="en-US"/>
        </w:rPr>
        <w:t> </w:t>
      </w:r>
      <w:r w:rsidRPr="00F90AAE">
        <w:rPr>
          <w:i/>
          <w:iCs/>
          <w:color w:val="000000"/>
          <w:sz w:val="27"/>
          <w:szCs w:val="27"/>
          <w:lang w:val="en-US"/>
        </w:rPr>
        <w:t>K</w:t>
      </w:r>
      <w:r w:rsidRPr="00F90AAE">
        <w:rPr>
          <w:color w:val="000000"/>
          <w:sz w:val="27"/>
          <w:szCs w:val="27"/>
          <w:vertAlign w:val="subscript"/>
          <w:lang w:val="en-US"/>
        </w:rPr>
        <w:t>2</w:t>
      </w:r>
      <w:r w:rsidRPr="00F90AAE">
        <w:rPr>
          <w:color w:val="000000"/>
          <w:sz w:val="27"/>
          <w:szCs w:val="27"/>
          <w:lang w:val="en-US"/>
        </w:rPr>
        <w:t>(</w:t>
      </w:r>
      <w:r w:rsidRPr="00181885">
        <w:rPr>
          <w:color w:val="000000"/>
          <w:sz w:val="27"/>
          <w:szCs w:val="27"/>
        </w:rPr>
        <w:t>обр</w:t>
      </w:r>
      <w:r w:rsidRPr="00F90AAE">
        <w:rPr>
          <w:color w:val="000000"/>
          <w:sz w:val="27"/>
          <w:szCs w:val="27"/>
          <w:lang w:val="en-US"/>
        </w:rPr>
        <w:t>) = 126</w:t>
      </w:r>
    </w:p>
    <w:p w:rsidR="00CD2EEA" w:rsidRPr="00F90AAE" w:rsidRDefault="00CD2EEA" w:rsidP="00CD2EEA">
      <w:pPr>
        <w:pStyle w:val="a6"/>
        <w:jc w:val="center"/>
        <w:rPr>
          <w:color w:val="000000"/>
          <w:lang w:val="en-US"/>
        </w:rPr>
      </w:pPr>
      <w:r w:rsidRPr="00F90AAE">
        <w:rPr>
          <w:color w:val="000000"/>
          <w:sz w:val="27"/>
          <w:szCs w:val="27"/>
          <w:lang w:val="en-US"/>
        </w:rPr>
        <w:t>[Cd(NH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2</w:t>
      </w:r>
      <w:r w:rsidRPr="00F90AAE">
        <w:rPr>
          <w:color w:val="000000"/>
          <w:sz w:val="27"/>
          <w:szCs w:val="27"/>
          <w:lang w:val="en-US"/>
        </w:rPr>
        <w:t>]</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 NH</w:t>
      </w:r>
      <w:r w:rsidRPr="00F90AAE">
        <w:rPr>
          <w:color w:val="000000"/>
          <w:sz w:val="27"/>
          <w:szCs w:val="27"/>
          <w:vertAlign w:val="subscript"/>
          <w:lang w:val="en-US"/>
        </w:rPr>
        <w:t>3</w:t>
      </w:r>
      <w:r w:rsidRPr="00F90AAE">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582" name="Рисунок 582"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F90AAE">
        <w:rPr>
          <w:rStyle w:val="apple-converted-space"/>
          <w:color w:val="000000"/>
          <w:sz w:val="27"/>
          <w:szCs w:val="27"/>
          <w:lang w:val="en-US"/>
        </w:rPr>
        <w:t> </w:t>
      </w:r>
      <w:r w:rsidRPr="00F90AAE">
        <w:rPr>
          <w:color w:val="000000"/>
          <w:sz w:val="27"/>
          <w:szCs w:val="27"/>
          <w:lang w:val="en-US"/>
        </w:rPr>
        <w:t>[Cd(NH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w:t>
      </w:r>
      <w:r w:rsidRPr="00F90AAE">
        <w:rPr>
          <w:rStyle w:val="apple-converted-space"/>
          <w:color w:val="000000"/>
          <w:sz w:val="27"/>
          <w:szCs w:val="27"/>
          <w:lang w:val="en-US"/>
        </w:rPr>
        <w:t> </w:t>
      </w:r>
      <w:r w:rsidRPr="00F90AAE">
        <w:rPr>
          <w:i/>
          <w:iCs/>
          <w:color w:val="000000"/>
          <w:sz w:val="27"/>
          <w:szCs w:val="27"/>
          <w:lang w:val="en-US"/>
        </w:rPr>
        <w:t>K</w:t>
      </w:r>
      <w:r w:rsidRPr="00F90AAE">
        <w:rPr>
          <w:color w:val="000000"/>
          <w:sz w:val="27"/>
          <w:szCs w:val="27"/>
          <w:vertAlign w:val="subscript"/>
          <w:lang w:val="en-US"/>
        </w:rPr>
        <w:t>3</w:t>
      </w:r>
      <w:r w:rsidRPr="00F90AAE">
        <w:rPr>
          <w:color w:val="000000"/>
          <w:sz w:val="27"/>
          <w:szCs w:val="27"/>
          <w:lang w:val="en-US"/>
        </w:rPr>
        <w:t>(</w:t>
      </w:r>
      <w:r w:rsidRPr="00181885">
        <w:rPr>
          <w:color w:val="000000"/>
          <w:sz w:val="27"/>
          <w:szCs w:val="27"/>
        </w:rPr>
        <w:t>обр</w:t>
      </w:r>
      <w:r w:rsidRPr="00F90AAE">
        <w:rPr>
          <w:color w:val="000000"/>
          <w:sz w:val="27"/>
          <w:szCs w:val="27"/>
          <w:lang w:val="en-US"/>
        </w:rPr>
        <w:t>) = 27,5</w:t>
      </w:r>
    </w:p>
    <w:p w:rsidR="00CD2EEA" w:rsidRPr="00F90AAE" w:rsidRDefault="00CD2EEA" w:rsidP="00CD2EEA">
      <w:pPr>
        <w:pStyle w:val="a6"/>
        <w:jc w:val="center"/>
        <w:rPr>
          <w:color w:val="000000"/>
          <w:lang w:val="en-US"/>
        </w:rPr>
      </w:pPr>
      <w:r w:rsidRPr="00F90AAE">
        <w:rPr>
          <w:color w:val="000000"/>
          <w:sz w:val="27"/>
          <w:szCs w:val="27"/>
          <w:lang w:val="en-US"/>
        </w:rPr>
        <w:t>[Cd(NH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 NH</w:t>
      </w:r>
      <w:r w:rsidRPr="00F90AAE">
        <w:rPr>
          <w:color w:val="000000"/>
          <w:sz w:val="27"/>
          <w:szCs w:val="27"/>
          <w:vertAlign w:val="subscript"/>
          <w:lang w:val="en-US"/>
        </w:rPr>
        <w:t>3</w:t>
      </w:r>
      <w:r w:rsidRPr="00F90AAE">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583" name="Рисунок 583"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F90AAE">
        <w:rPr>
          <w:rStyle w:val="apple-converted-space"/>
          <w:color w:val="000000"/>
          <w:sz w:val="27"/>
          <w:szCs w:val="27"/>
          <w:lang w:val="en-US"/>
        </w:rPr>
        <w:t> </w:t>
      </w:r>
      <w:r w:rsidRPr="00F90AAE">
        <w:rPr>
          <w:color w:val="000000"/>
          <w:sz w:val="27"/>
          <w:szCs w:val="27"/>
          <w:lang w:val="en-US"/>
        </w:rPr>
        <w:t>[Cd(NH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4</w:t>
      </w:r>
      <w:r w:rsidRPr="00F90AAE">
        <w:rPr>
          <w:color w:val="000000"/>
          <w:sz w:val="27"/>
          <w:szCs w:val="27"/>
          <w:lang w:val="en-US"/>
        </w:rPr>
        <w:t>]</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w:t>
      </w:r>
      <w:r w:rsidRPr="00F90AAE">
        <w:rPr>
          <w:rStyle w:val="apple-converted-space"/>
          <w:color w:val="000000"/>
          <w:sz w:val="27"/>
          <w:szCs w:val="27"/>
          <w:lang w:val="en-US"/>
        </w:rPr>
        <w:t> </w:t>
      </w:r>
      <w:r w:rsidRPr="00F90AAE">
        <w:rPr>
          <w:i/>
          <w:iCs/>
          <w:color w:val="000000"/>
          <w:sz w:val="27"/>
          <w:szCs w:val="27"/>
          <w:lang w:val="en-US"/>
        </w:rPr>
        <w:t>K</w:t>
      </w:r>
      <w:r w:rsidRPr="00F90AAE">
        <w:rPr>
          <w:color w:val="000000"/>
          <w:sz w:val="27"/>
          <w:szCs w:val="27"/>
          <w:vertAlign w:val="subscript"/>
          <w:lang w:val="en-US"/>
        </w:rPr>
        <w:t>4</w:t>
      </w:r>
      <w:r w:rsidRPr="00F90AAE">
        <w:rPr>
          <w:color w:val="000000"/>
          <w:sz w:val="27"/>
          <w:szCs w:val="27"/>
          <w:lang w:val="en-US"/>
        </w:rPr>
        <w:t>(</w:t>
      </w:r>
      <w:r w:rsidRPr="00181885">
        <w:rPr>
          <w:color w:val="000000"/>
          <w:sz w:val="27"/>
          <w:szCs w:val="27"/>
        </w:rPr>
        <w:t>обр</w:t>
      </w:r>
      <w:r w:rsidRPr="00F90AAE">
        <w:rPr>
          <w:color w:val="000000"/>
          <w:sz w:val="27"/>
          <w:szCs w:val="27"/>
          <w:lang w:val="en-US"/>
        </w:rPr>
        <w:t>) = 8,5</w:t>
      </w:r>
    </w:p>
    <w:p w:rsidR="00CD2EEA" w:rsidRPr="00F90AAE" w:rsidRDefault="00CD2EEA" w:rsidP="00CD2EEA">
      <w:pPr>
        <w:pStyle w:val="a6"/>
        <w:jc w:val="center"/>
        <w:rPr>
          <w:color w:val="000000"/>
          <w:lang w:val="en-US"/>
        </w:rPr>
      </w:pPr>
      <w:r w:rsidRPr="00F90AAE">
        <w:rPr>
          <w:color w:val="000000"/>
          <w:sz w:val="27"/>
          <w:szCs w:val="27"/>
          <w:lang w:val="en-US"/>
        </w:rPr>
        <w:t>[Cd(NH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4</w:t>
      </w:r>
      <w:r w:rsidRPr="00F90AAE">
        <w:rPr>
          <w:color w:val="000000"/>
          <w:sz w:val="27"/>
          <w:szCs w:val="27"/>
          <w:lang w:val="en-US"/>
        </w:rPr>
        <w:t>]</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 NH</w:t>
      </w:r>
      <w:r w:rsidRPr="00F90AAE">
        <w:rPr>
          <w:color w:val="000000"/>
          <w:sz w:val="27"/>
          <w:szCs w:val="27"/>
          <w:vertAlign w:val="subscript"/>
          <w:lang w:val="en-US"/>
        </w:rPr>
        <w:t>3</w:t>
      </w:r>
      <w:r w:rsidRPr="00F90AAE">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584" name="Рисунок 584"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F90AAE">
        <w:rPr>
          <w:rStyle w:val="apple-converted-space"/>
          <w:color w:val="000000"/>
          <w:sz w:val="27"/>
          <w:szCs w:val="27"/>
          <w:lang w:val="en-US"/>
        </w:rPr>
        <w:t> </w:t>
      </w:r>
      <w:r w:rsidRPr="00F90AAE">
        <w:rPr>
          <w:color w:val="000000"/>
          <w:sz w:val="27"/>
          <w:szCs w:val="27"/>
          <w:lang w:val="en-US"/>
        </w:rPr>
        <w:t>[Cd(NH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5</w:t>
      </w:r>
      <w:r w:rsidRPr="00F90AAE">
        <w:rPr>
          <w:color w:val="000000"/>
          <w:sz w:val="27"/>
          <w:szCs w:val="27"/>
          <w:lang w:val="en-US"/>
        </w:rPr>
        <w:t>]</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w:t>
      </w:r>
      <w:r w:rsidRPr="00F90AAE">
        <w:rPr>
          <w:rStyle w:val="apple-converted-space"/>
          <w:color w:val="000000"/>
          <w:sz w:val="27"/>
          <w:szCs w:val="27"/>
          <w:lang w:val="en-US"/>
        </w:rPr>
        <w:t> </w:t>
      </w:r>
      <w:r w:rsidRPr="00F90AAE">
        <w:rPr>
          <w:i/>
          <w:iCs/>
          <w:color w:val="000000"/>
          <w:sz w:val="27"/>
          <w:szCs w:val="27"/>
          <w:lang w:val="en-US"/>
        </w:rPr>
        <w:t>K</w:t>
      </w:r>
      <w:r w:rsidRPr="00F90AAE">
        <w:rPr>
          <w:color w:val="000000"/>
          <w:sz w:val="27"/>
          <w:szCs w:val="27"/>
          <w:vertAlign w:val="subscript"/>
          <w:lang w:val="en-US"/>
        </w:rPr>
        <w:t>5</w:t>
      </w:r>
      <w:r w:rsidRPr="00F90AAE">
        <w:rPr>
          <w:color w:val="000000"/>
          <w:sz w:val="27"/>
          <w:szCs w:val="27"/>
          <w:lang w:val="en-US"/>
        </w:rPr>
        <w:t>(</w:t>
      </w:r>
      <w:r w:rsidRPr="00181885">
        <w:rPr>
          <w:color w:val="000000"/>
          <w:sz w:val="27"/>
          <w:szCs w:val="27"/>
        </w:rPr>
        <w:t>обр</w:t>
      </w:r>
      <w:r w:rsidRPr="00F90AAE">
        <w:rPr>
          <w:color w:val="000000"/>
          <w:sz w:val="27"/>
          <w:szCs w:val="27"/>
          <w:lang w:val="en-US"/>
        </w:rPr>
        <w:t>) = 0,47</w:t>
      </w:r>
    </w:p>
    <w:p w:rsidR="00CD2EEA" w:rsidRPr="00F90AAE" w:rsidRDefault="00CD2EEA" w:rsidP="00CD2EEA">
      <w:pPr>
        <w:pStyle w:val="a6"/>
        <w:jc w:val="center"/>
        <w:rPr>
          <w:color w:val="000000"/>
          <w:lang w:val="en-US"/>
        </w:rPr>
      </w:pPr>
      <w:r w:rsidRPr="00F90AAE">
        <w:rPr>
          <w:color w:val="000000"/>
          <w:sz w:val="27"/>
          <w:szCs w:val="27"/>
          <w:lang w:val="en-US"/>
        </w:rPr>
        <w:t>[Cd(NH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5</w:t>
      </w:r>
      <w:r w:rsidRPr="00F90AAE">
        <w:rPr>
          <w:color w:val="000000"/>
          <w:sz w:val="27"/>
          <w:szCs w:val="27"/>
          <w:lang w:val="en-US"/>
        </w:rPr>
        <w:t>]</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 NH</w:t>
      </w:r>
      <w:r w:rsidRPr="00F90AAE">
        <w:rPr>
          <w:color w:val="000000"/>
          <w:sz w:val="27"/>
          <w:szCs w:val="27"/>
          <w:vertAlign w:val="subscript"/>
          <w:lang w:val="en-US"/>
        </w:rPr>
        <w:t>3</w:t>
      </w:r>
      <w:r w:rsidRPr="00F90AAE">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585" name="Рисунок 585"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F90AAE">
        <w:rPr>
          <w:rStyle w:val="apple-converted-space"/>
          <w:color w:val="000000"/>
          <w:sz w:val="27"/>
          <w:szCs w:val="27"/>
          <w:lang w:val="en-US"/>
        </w:rPr>
        <w:t> </w:t>
      </w:r>
      <w:r w:rsidRPr="00F90AAE">
        <w:rPr>
          <w:color w:val="000000"/>
          <w:sz w:val="27"/>
          <w:szCs w:val="27"/>
          <w:lang w:val="en-US"/>
        </w:rPr>
        <w:t>[Cd(NH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6</w:t>
      </w:r>
      <w:r w:rsidRPr="00F90AAE">
        <w:rPr>
          <w:color w:val="000000"/>
          <w:sz w:val="27"/>
          <w:szCs w:val="27"/>
          <w:lang w:val="en-US"/>
        </w:rPr>
        <w:t>]</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w:t>
      </w:r>
      <w:r w:rsidRPr="00F90AAE">
        <w:rPr>
          <w:rStyle w:val="apple-converted-space"/>
          <w:color w:val="000000"/>
          <w:sz w:val="27"/>
          <w:szCs w:val="27"/>
          <w:lang w:val="en-US"/>
        </w:rPr>
        <w:t> </w:t>
      </w:r>
      <w:r w:rsidRPr="00F90AAE">
        <w:rPr>
          <w:i/>
          <w:iCs/>
          <w:color w:val="000000"/>
          <w:sz w:val="27"/>
          <w:szCs w:val="27"/>
          <w:lang w:val="en-US"/>
        </w:rPr>
        <w:t>K</w:t>
      </w:r>
      <w:r w:rsidRPr="00F90AAE">
        <w:rPr>
          <w:color w:val="000000"/>
          <w:sz w:val="27"/>
          <w:szCs w:val="27"/>
          <w:vertAlign w:val="subscript"/>
          <w:lang w:val="en-US"/>
        </w:rPr>
        <w:t>6</w:t>
      </w:r>
      <w:r w:rsidRPr="00F90AAE">
        <w:rPr>
          <w:color w:val="000000"/>
          <w:sz w:val="27"/>
          <w:szCs w:val="27"/>
          <w:lang w:val="en-US"/>
        </w:rPr>
        <w:t>(</w:t>
      </w:r>
      <w:r w:rsidRPr="00181885">
        <w:rPr>
          <w:color w:val="000000"/>
          <w:sz w:val="27"/>
          <w:szCs w:val="27"/>
        </w:rPr>
        <w:t>обр</w:t>
      </w:r>
      <w:r w:rsidRPr="00F90AAE">
        <w:rPr>
          <w:color w:val="000000"/>
          <w:sz w:val="27"/>
          <w:szCs w:val="27"/>
          <w:lang w:val="en-US"/>
        </w:rPr>
        <w:t>) = 0,02</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However, there are exceptions, for example, the above-mentioned chloride complexes of mercury (II).</w:t>
      </w:r>
    </w:p>
    <w:p w:rsid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Among the reasons for a regular decrease in the values ​​of the stepwise formation constants with an increase in the number of ligands, the increase in the spatial difficulties in placing an increasing number of ligands around the complexing agent and the electrostatic repulsion of like-charged ligands is first of all noted.</w:t>
      </w:r>
    </w:p>
    <w:p w:rsidR="00A4607F" w:rsidRPr="00CD2EEA" w:rsidRDefault="00A4607F" w:rsidP="00CD2EEA">
      <w:pPr>
        <w:pStyle w:val="a3"/>
        <w:jc w:val="both"/>
        <w:rPr>
          <w:rFonts w:ascii="Times New Roman" w:hAnsi="Times New Roman" w:cs="Times New Roman"/>
          <w:sz w:val="28"/>
          <w:szCs w:val="28"/>
          <w:lang w:val="en-US"/>
        </w:rPr>
      </w:pPr>
    </w:p>
    <w:p w:rsidR="00CD2EEA" w:rsidRPr="00A4607F" w:rsidRDefault="00CD2EEA" w:rsidP="00EF1833">
      <w:pPr>
        <w:pStyle w:val="a3"/>
        <w:ind w:firstLine="708"/>
        <w:jc w:val="both"/>
        <w:rPr>
          <w:rFonts w:ascii="Times New Roman" w:hAnsi="Times New Roman" w:cs="Times New Roman"/>
          <w:b/>
          <w:sz w:val="28"/>
          <w:szCs w:val="28"/>
          <w:lang w:val="en-US"/>
        </w:rPr>
      </w:pPr>
      <w:r w:rsidRPr="00A4607F">
        <w:rPr>
          <w:rFonts w:ascii="Times New Roman" w:hAnsi="Times New Roman" w:cs="Times New Roman"/>
          <w:b/>
          <w:sz w:val="28"/>
          <w:szCs w:val="28"/>
          <w:lang w:val="en-US"/>
        </w:rPr>
        <w:t>7. Examples of formation and destruction of complexes</w:t>
      </w:r>
    </w:p>
    <w:p w:rsidR="00A4607F" w:rsidRPr="00CD2EEA" w:rsidRDefault="00A4607F" w:rsidP="00CD2EEA">
      <w:pPr>
        <w:pStyle w:val="a3"/>
        <w:jc w:val="both"/>
        <w:rPr>
          <w:rFonts w:ascii="Times New Roman" w:hAnsi="Times New Roman" w:cs="Times New Roman"/>
          <w:sz w:val="28"/>
          <w:szCs w:val="28"/>
          <w:lang w:val="en-US"/>
        </w:rPr>
      </w:pP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Let us consider some examples of the formation and destruction of complex compounds in solution.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 When dissolving potassium fluoride in a yellow solution of </w:t>
      </w:r>
      <w:r w:rsidR="001C55A6" w:rsidRPr="001C55A6">
        <w:rPr>
          <w:rStyle w:val="apple-style-span"/>
          <w:color w:val="000000"/>
          <w:sz w:val="27"/>
          <w:szCs w:val="27"/>
          <w:lang w:val="en-US"/>
        </w:rPr>
        <w:t>FeCl</w:t>
      </w:r>
      <w:r w:rsidR="001C55A6" w:rsidRPr="001C55A6">
        <w:rPr>
          <w:rStyle w:val="apple-style-span"/>
          <w:color w:val="000000"/>
          <w:sz w:val="27"/>
          <w:szCs w:val="27"/>
          <w:vertAlign w:val="subscript"/>
          <w:lang w:val="en-US"/>
        </w:rPr>
        <w:t>3</w:t>
      </w:r>
      <w:r w:rsidRPr="00CD2EEA">
        <w:rPr>
          <w:rFonts w:ascii="Times New Roman" w:hAnsi="Times New Roman" w:cs="Times New Roman"/>
          <w:sz w:val="28"/>
          <w:szCs w:val="28"/>
          <w:lang w:val="en-US"/>
        </w:rPr>
        <w:t>, the latter is discolored due to the formation of a very strong hexafluoro- ferate anion:</w:t>
      </w:r>
    </w:p>
    <w:p w:rsidR="001C55A6" w:rsidRPr="001C55A6" w:rsidRDefault="001C55A6" w:rsidP="001C55A6">
      <w:pPr>
        <w:pStyle w:val="a6"/>
        <w:jc w:val="center"/>
        <w:rPr>
          <w:lang w:val="en-US"/>
        </w:rPr>
      </w:pPr>
      <w:r w:rsidRPr="001C55A6">
        <w:rPr>
          <w:color w:val="000000"/>
          <w:sz w:val="27"/>
          <w:szCs w:val="27"/>
          <w:lang w:val="en-US"/>
        </w:rPr>
        <w:t>[Fe(H</w:t>
      </w:r>
      <w:r w:rsidRPr="001C55A6">
        <w:rPr>
          <w:color w:val="000000"/>
          <w:sz w:val="27"/>
          <w:szCs w:val="27"/>
          <w:vertAlign w:val="subscript"/>
          <w:lang w:val="en-US"/>
        </w:rPr>
        <w:t>2</w:t>
      </w:r>
      <w:r w:rsidRPr="001C55A6">
        <w:rPr>
          <w:color w:val="000000"/>
          <w:sz w:val="27"/>
          <w:szCs w:val="27"/>
          <w:lang w:val="en-US"/>
        </w:rPr>
        <w:t>O)</w:t>
      </w:r>
      <w:r w:rsidRPr="001C55A6">
        <w:rPr>
          <w:color w:val="000000"/>
          <w:sz w:val="27"/>
          <w:szCs w:val="27"/>
          <w:vertAlign w:val="subscript"/>
          <w:lang w:val="en-US"/>
        </w:rPr>
        <w:t>6</w:t>
      </w:r>
      <w:r w:rsidRPr="001C55A6">
        <w:rPr>
          <w:color w:val="000000"/>
          <w:sz w:val="27"/>
          <w:szCs w:val="27"/>
          <w:lang w:val="en-US"/>
        </w:rPr>
        <w:t>]</w:t>
      </w:r>
      <w:r w:rsidRPr="001C55A6">
        <w:rPr>
          <w:color w:val="000000"/>
          <w:sz w:val="27"/>
          <w:szCs w:val="27"/>
          <w:vertAlign w:val="superscript"/>
          <w:lang w:val="en-US"/>
        </w:rPr>
        <w:t>3+</w:t>
      </w:r>
      <w:r w:rsidRPr="001C55A6">
        <w:rPr>
          <w:rStyle w:val="apple-converted-space"/>
          <w:color w:val="000000"/>
          <w:sz w:val="27"/>
          <w:szCs w:val="27"/>
          <w:lang w:val="en-US"/>
        </w:rPr>
        <w:t> </w:t>
      </w:r>
      <w:r w:rsidRPr="001C55A6">
        <w:rPr>
          <w:color w:val="000000"/>
          <w:sz w:val="27"/>
          <w:szCs w:val="27"/>
          <w:lang w:val="en-US"/>
        </w:rPr>
        <w:t>+ 6 F</w:t>
      </w:r>
      <w:r>
        <w:rPr>
          <w:rFonts w:ascii="Symbol" w:hAnsi="Symbol"/>
          <w:color w:val="000000"/>
          <w:sz w:val="27"/>
          <w:szCs w:val="27"/>
          <w:vertAlign w:val="superscript"/>
        </w:rPr>
        <w:t></w:t>
      </w:r>
      <w:r w:rsidRPr="001C55A6">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46" name="Рисунок 646"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C55A6">
        <w:rPr>
          <w:rStyle w:val="apple-converted-space"/>
          <w:color w:val="000000"/>
          <w:sz w:val="27"/>
          <w:szCs w:val="27"/>
          <w:lang w:val="en-US"/>
        </w:rPr>
        <w:t> </w:t>
      </w:r>
      <w:r w:rsidRPr="001C55A6">
        <w:rPr>
          <w:color w:val="000000"/>
          <w:sz w:val="27"/>
          <w:szCs w:val="27"/>
          <w:lang w:val="en-US"/>
        </w:rPr>
        <w:t>[FeF</w:t>
      </w:r>
      <w:r w:rsidRPr="001C55A6">
        <w:rPr>
          <w:color w:val="000000"/>
          <w:sz w:val="27"/>
          <w:szCs w:val="27"/>
          <w:vertAlign w:val="subscript"/>
          <w:lang w:val="en-US"/>
        </w:rPr>
        <w:t>6</w:t>
      </w:r>
      <w:r w:rsidRPr="001C55A6">
        <w:rPr>
          <w:color w:val="000000"/>
          <w:sz w:val="27"/>
          <w:szCs w:val="27"/>
          <w:lang w:val="en-US"/>
        </w:rPr>
        <w:t>]</w:t>
      </w:r>
      <w:r w:rsidRPr="001C55A6">
        <w:rPr>
          <w:color w:val="000000"/>
          <w:sz w:val="27"/>
          <w:szCs w:val="27"/>
          <w:vertAlign w:val="superscript"/>
          <w:lang w:val="en-US"/>
        </w:rPr>
        <w:t>3</w:t>
      </w:r>
      <w:r>
        <w:rPr>
          <w:rFonts w:ascii="Symbol" w:hAnsi="Symbol"/>
          <w:color w:val="000000"/>
          <w:sz w:val="27"/>
          <w:szCs w:val="27"/>
          <w:vertAlign w:val="superscript"/>
        </w:rPr>
        <w:t></w:t>
      </w:r>
      <w:r w:rsidRPr="001C55A6">
        <w:rPr>
          <w:rStyle w:val="apple-converted-space"/>
          <w:color w:val="000000"/>
          <w:sz w:val="27"/>
          <w:szCs w:val="27"/>
          <w:lang w:val="en-US"/>
        </w:rPr>
        <w:t> </w:t>
      </w:r>
      <w:r w:rsidRPr="001C55A6">
        <w:rPr>
          <w:color w:val="000000"/>
          <w:sz w:val="27"/>
          <w:szCs w:val="27"/>
          <w:lang w:val="en-US"/>
        </w:rPr>
        <w:t>+ 6H</w:t>
      </w:r>
      <w:r w:rsidRPr="001C55A6">
        <w:rPr>
          <w:color w:val="000000"/>
          <w:sz w:val="27"/>
          <w:szCs w:val="27"/>
          <w:vertAlign w:val="subscript"/>
          <w:lang w:val="en-US"/>
        </w:rPr>
        <w:t>2</w:t>
      </w:r>
      <w:r w:rsidRPr="001C55A6">
        <w:rPr>
          <w:color w:val="000000"/>
          <w:sz w:val="27"/>
          <w:szCs w:val="27"/>
          <w:lang w:val="en-US"/>
        </w:rPr>
        <w:t>O</w:t>
      </w:r>
    </w:p>
    <w:p w:rsidR="00CD2EEA" w:rsidRPr="00CD2EEA" w:rsidRDefault="00CD2EEA" w:rsidP="001C55A6">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lastRenderedPageBreak/>
        <w:t>In this complexation reaction, water molecules on fluoride ions that are weakly bound to the complexing agent are replaced in complex aquacations with the formation of a very stable complex anion.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When an aqueous solution of ammonia is added to the white precipitate of silver chloride (I), a colorless stable ion of the diamine silver (I) is formed, with the precipitate of AgCl dissolved:</w:t>
      </w:r>
    </w:p>
    <w:p w:rsidR="001C55A6" w:rsidRPr="001C55A6" w:rsidRDefault="001C55A6" w:rsidP="001C55A6">
      <w:pPr>
        <w:pStyle w:val="a6"/>
        <w:jc w:val="center"/>
        <w:rPr>
          <w:lang w:val="en-US"/>
        </w:rPr>
      </w:pPr>
      <w:r w:rsidRPr="001C55A6">
        <w:rPr>
          <w:color w:val="000000"/>
          <w:sz w:val="27"/>
          <w:szCs w:val="27"/>
          <w:lang w:val="en-US"/>
        </w:rPr>
        <w:t>AgCl(</w:t>
      </w:r>
      <w:r>
        <w:rPr>
          <w:color w:val="000000"/>
          <w:sz w:val="27"/>
          <w:szCs w:val="27"/>
          <w:lang w:val="en-US"/>
        </w:rPr>
        <w:t>t</w:t>
      </w:r>
      <w:r w:rsidRPr="001C55A6">
        <w:rPr>
          <w:color w:val="000000"/>
          <w:sz w:val="27"/>
          <w:szCs w:val="27"/>
          <w:lang w:val="en-US"/>
        </w:rPr>
        <w:t>) + 2 NH</w:t>
      </w:r>
      <w:r w:rsidRPr="001C55A6">
        <w:rPr>
          <w:color w:val="000000"/>
          <w:sz w:val="27"/>
          <w:szCs w:val="27"/>
          <w:vertAlign w:val="subscript"/>
          <w:lang w:val="en-US"/>
        </w:rPr>
        <w:t>3</w:t>
      </w:r>
      <w:r w:rsidRPr="001C55A6">
        <w:rPr>
          <w:rStyle w:val="apple-converted-space"/>
          <w:color w:val="000000"/>
          <w:sz w:val="27"/>
          <w:szCs w:val="27"/>
          <w:lang w:val="en-US"/>
        </w:rPr>
        <w:t> </w:t>
      </w:r>
      <w:r w:rsidRPr="001C55A6">
        <w:rPr>
          <w:color w:val="000000"/>
          <w:sz w:val="27"/>
          <w:szCs w:val="27"/>
          <w:vertAlign w:val="superscript"/>
          <w:lang w:val="en-US"/>
        </w:rPr>
        <w:t>.</w:t>
      </w:r>
      <w:r w:rsidRPr="001C55A6">
        <w:rPr>
          <w:rStyle w:val="apple-converted-space"/>
          <w:color w:val="000000"/>
          <w:sz w:val="27"/>
          <w:szCs w:val="27"/>
          <w:lang w:val="en-US"/>
        </w:rPr>
        <w:t> </w:t>
      </w:r>
      <w:r w:rsidRPr="001C55A6">
        <w:rPr>
          <w:color w:val="000000"/>
          <w:sz w:val="27"/>
          <w:szCs w:val="27"/>
          <w:lang w:val="en-US"/>
        </w:rPr>
        <w:t>H</w:t>
      </w:r>
      <w:r w:rsidRPr="001C55A6">
        <w:rPr>
          <w:color w:val="000000"/>
          <w:sz w:val="27"/>
          <w:szCs w:val="27"/>
          <w:vertAlign w:val="subscript"/>
          <w:lang w:val="en-US"/>
        </w:rPr>
        <w:t>2</w:t>
      </w:r>
      <w:r w:rsidRPr="001C55A6">
        <w:rPr>
          <w:color w:val="000000"/>
          <w:sz w:val="27"/>
          <w:szCs w:val="27"/>
          <w:lang w:val="en-US"/>
        </w:rPr>
        <w:t>O</w:t>
      </w:r>
      <w:r w:rsidRPr="001C55A6">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48" name="Рисунок 648"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C55A6">
        <w:rPr>
          <w:rStyle w:val="apple-converted-space"/>
          <w:color w:val="000000"/>
          <w:sz w:val="27"/>
          <w:szCs w:val="27"/>
          <w:lang w:val="en-US"/>
        </w:rPr>
        <w:t> </w:t>
      </w:r>
      <w:r w:rsidRPr="001C55A6">
        <w:rPr>
          <w:color w:val="000000"/>
          <w:sz w:val="27"/>
          <w:szCs w:val="27"/>
          <w:lang w:val="en-US"/>
        </w:rPr>
        <w:t>[Ag(NH</w:t>
      </w:r>
      <w:r w:rsidRPr="001C55A6">
        <w:rPr>
          <w:color w:val="000000"/>
          <w:sz w:val="27"/>
          <w:szCs w:val="27"/>
          <w:vertAlign w:val="subscript"/>
          <w:lang w:val="en-US"/>
        </w:rPr>
        <w:t>3</w:t>
      </w:r>
      <w:r w:rsidRPr="001C55A6">
        <w:rPr>
          <w:color w:val="000000"/>
          <w:sz w:val="27"/>
          <w:szCs w:val="27"/>
          <w:lang w:val="en-US"/>
        </w:rPr>
        <w:t>)</w:t>
      </w:r>
      <w:r w:rsidRPr="001C55A6">
        <w:rPr>
          <w:color w:val="000000"/>
          <w:sz w:val="27"/>
          <w:szCs w:val="27"/>
          <w:vertAlign w:val="subscript"/>
          <w:lang w:val="en-US"/>
        </w:rPr>
        <w:t>2</w:t>
      </w:r>
      <w:r w:rsidRPr="001C55A6">
        <w:rPr>
          <w:color w:val="000000"/>
          <w:sz w:val="27"/>
          <w:szCs w:val="27"/>
          <w:lang w:val="en-US"/>
        </w:rPr>
        <w:t>]</w:t>
      </w:r>
      <w:r w:rsidRPr="001C55A6">
        <w:rPr>
          <w:color w:val="000000"/>
          <w:sz w:val="27"/>
          <w:szCs w:val="27"/>
          <w:vertAlign w:val="superscript"/>
          <w:lang w:val="en-US"/>
        </w:rPr>
        <w:t>+</w:t>
      </w:r>
      <w:r w:rsidRPr="001C55A6">
        <w:rPr>
          <w:rStyle w:val="apple-converted-space"/>
          <w:color w:val="000000"/>
          <w:sz w:val="27"/>
          <w:szCs w:val="27"/>
          <w:lang w:val="en-US"/>
        </w:rPr>
        <w:t> </w:t>
      </w:r>
      <w:r w:rsidRPr="001C55A6">
        <w:rPr>
          <w:color w:val="000000"/>
          <w:sz w:val="27"/>
          <w:szCs w:val="27"/>
          <w:lang w:val="en-US"/>
        </w:rPr>
        <w:t>+ Cl</w:t>
      </w:r>
      <w:r>
        <w:rPr>
          <w:rFonts w:ascii="Symbol" w:hAnsi="Symbol"/>
          <w:color w:val="000000"/>
          <w:sz w:val="27"/>
          <w:szCs w:val="27"/>
          <w:vertAlign w:val="superscript"/>
        </w:rPr>
        <w:t></w:t>
      </w:r>
      <w:r w:rsidRPr="001C55A6">
        <w:rPr>
          <w:rStyle w:val="apple-converted-space"/>
          <w:color w:val="000000"/>
          <w:sz w:val="27"/>
          <w:szCs w:val="27"/>
          <w:lang w:val="en-US"/>
        </w:rPr>
        <w:t> </w:t>
      </w:r>
      <w:r w:rsidRPr="001C55A6">
        <w:rPr>
          <w:color w:val="000000"/>
          <w:sz w:val="27"/>
          <w:szCs w:val="27"/>
          <w:lang w:val="en-US"/>
        </w:rPr>
        <w:t>+ 2 H</w:t>
      </w:r>
      <w:r w:rsidRPr="001C55A6">
        <w:rPr>
          <w:color w:val="000000"/>
          <w:sz w:val="27"/>
          <w:szCs w:val="27"/>
          <w:vertAlign w:val="subscript"/>
          <w:lang w:val="en-US"/>
        </w:rPr>
        <w:t>2</w:t>
      </w:r>
      <w:r w:rsidRPr="001C55A6">
        <w:rPr>
          <w:color w:val="000000"/>
          <w:sz w:val="27"/>
          <w:szCs w:val="27"/>
          <w:lang w:val="en-US"/>
        </w:rPr>
        <w:t>O</w:t>
      </w:r>
    </w:p>
    <w:p w:rsidR="00CD2EEA" w:rsidRPr="00CD2EEA" w:rsidRDefault="00CD2EEA" w:rsidP="001C55A6">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In this case, the concentration of Ag + ions present in the saturated AgCl solution due to phase equilibrium</w:t>
      </w:r>
    </w:p>
    <w:p w:rsidR="001C55A6" w:rsidRPr="001C55A6" w:rsidRDefault="001C55A6" w:rsidP="001C55A6">
      <w:pPr>
        <w:pStyle w:val="a6"/>
        <w:jc w:val="center"/>
        <w:rPr>
          <w:color w:val="000000"/>
          <w:sz w:val="27"/>
          <w:szCs w:val="27"/>
          <w:lang w:val="en-US"/>
        </w:rPr>
      </w:pPr>
      <w:r w:rsidRPr="001C55A6">
        <w:rPr>
          <w:color w:val="000000"/>
          <w:sz w:val="27"/>
          <w:szCs w:val="27"/>
          <w:lang w:val="en-US"/>
        </w:rPr>
        <w:t>AgCl(</w:t>
      </w:r>
      <w:r>
        <w:rPr>
          <w:color w:val="000000"/>
          <w:sz w:val="27"/>
          <w:szCs w:val="27"/>
          <w:lang w:val="en-US"/>
        </w:rPr>
        <w:t>m</w:t>
      </w:r>
      <w:r w:rsidRPr="001C55A6">
        <w:rPr>
          <w:color w:val="000000"/>
          <w:sz w:val="27"/>
          <w:szCs w:val="27"/>
          <w:lang w:val="en-US"/>
        </w:rPr>
        <w:t>)</w:t>
      </w:r>
      <w:r w:rsidRPr="001C55A6">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56" name="Рисунок 656"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C55A6">
        <w:rPr>
          <w:rStyle w:val="apple-converted-space"/>
          <w:color w:val="000000"/>
          <w:sz w:val="27"/>
          <w:szCs w:val="27"/>
          <w:lang w:val="en-US"/>
        </w:rPr>
        <w:t> </w:t>
      </w:r>
      <w:r w:rsidRPr="001C55A6">
        <w:rPr>
          <w:color w:val="000000"/>
          <w:sz w:val="27"/>
          <w:szCs w:val="27"/>
          <w:lang w:val="en-US"/>
        </w:rPr>
        <w:t>Ag</w:t>
      </w:r>
      <w:r w:rsidRPr="001C55A6">
        <w:rPr>
          <w:color w:val="000000"/>
          <w:sz w:val="27"/>
          <w:szCs w:val="27"/>
          <w:vertAlign w:val="superscript"/>
          <w:lang w:val="en-US"/>
        </w:rPr>
        <w:t>+</w:t>
      </w:r>
      <w:r w:rsidRPr="001C55A6">
        <w:rPr>
          <w:rStyle w:val="apple-converted-space"/>
          <w:color w:val="000000"/>
          <w:sz w:val="27"/>
          <w:szCs w:val="27"/>
          <w:lang w:val="en-US"/>
        </w:rPr>
        <w:t> </w:t>
      </w:r>
      <w:r w:rsidRPr="001C55A6">
        <w:rPr>
          <w:color w:val="000000"/>
          <w:sz w:val="27"/>
          <w:szCs w:val="27"/>
          <w:lang w:val="en-US"/>
        </w:rPr>
        <w:t>+ Cl</w:t>
      </w:r>
      <w:r>
        <w:rPr>
          <w:rFonts w:ascii="Symbol" w:hAnsi="Symbol"/>
          <w:color w:val="000000"/>
          <w:sz w:val="27"/>
          <w:szCs w:val="27"/>
          <w:vertAlign w:val="superscript"/>
        </w:rPr>
        <w:t></w:t>
      </w:r>
      <w:r w:rsidRPr="001C55A6">
        <w:rPr>
          <w:color w:val="000000"/>
          <w:sz w:val="27"/>
          <w:szCs w:val="27"/>
          <w:lang w:val="en-US"/>
        </w:rPr>
        <w:t>,</w:t>
      </w:r>
    </w:p>
    <w:p w:rsidR="00CD2EEA" w:rsidRPr="00CD2EEA" w:rsidRDefault="00CD2EEA" w:rsidP="001C55A6">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Will decrease due to their binding in the form of fairly strong complex cations of the diamine silver (I) with </w:t>
      </w:r>
      <w:r w:rsidR="001C55A6">
        <w:rPr>
          <w:rFonts w:ascii="Symbol" w:hAnsi="Symbol"/>
          <w:color w:val="000000"/>
          <w:sz w:val="27"/>
          <w:szCs w:val="27"/>
        </w:rPr>
        <w:t></w:t>
      </w:r>
      <w:r w:rsidR="001C55A6" w:rsidRPr="001C55A6">
        <w:rPr>
          <w:rStyle w:val="apple-converted-space"/>
          <w:color w:val="000000"/>
          <w:sz w:val="27"/>
          <w:szCs w:val="27"/>
          <w:lang w:val="en-US"/>
        </w:rPr>
        <w:t> </w:t>
      </w:r>
      <w:r w:rsidR="001C55A6" w:rsidRPr="001C55A6">
        <w:rPr>
          <w:color w:val="000000"/>
          <w:sz w:val="27"/>
          <w:szCs w:val="27"/>
          <w:vertAlign w:val="subscript"/>
          <w:lang w:val="en-US"/>
        </w:rPr>
        <w:t>2</w:t>
      </w:r>
      <w:r w:rsidRPr="00CD2EEA">
        <w:rPr>
          <w:rFonts w:ascii="Times New Roman" w:hAnsi="Times New Roman" w:cs="Times New Roman"/>
          <w:sz w:val="28"/>
          <w:szCs w:val="28"/>
          <w:lang w:val="en-US"/>
        </w:rPr>
        <w:t xml:space="preserve"> (obr) equal to </w:t>
      </w:r>
      <w:r w:rsidR="001C55A6" w:rsidRPr="001C55A6">
        <w:rPr>
          <w:color w:val="000000"/>
          <w:sz w:val="27"/>
          <w:szCs w:val="27"/>
          <w:lang w:val="en-US"/>
        </w:rPr>
        <w:t>1,6</w:t>
      </w:r>
      <w:r w:rsidR="001C55A6" w:rsidRPr="001C55A6">
        <w:rPr>
          <w:rStyle w:val="apple-converted-space"/>
          <w:color w:val="000000"/>
          <w:sz w:val="27"/>
          <w:szCs w:val="27"/>
          <w:lang w:val="en-US"/>
        </w:rPr>
        <w:t> </w:t>
      </w:r>
      <w:r w:rsidR="001C55A6" w:rsidRPr="001C55A6">
        <w:rPr>
          <w:color w:val="000000"/>
          <w:sz w:val="27"/>
          <w:szCs w:val="27"/>
          <w:vertAlign w:val="superscript"/>
          <w:lang w:val="en-US"/>
        </w:rPr>
        <w:t>.</w:t>
      </w:r>
      <w:r w:rsidR="001C55A6" w:rsidRPr="001C55A6">
        <w:rPr>
          <w:rStyle w:val="apple-converted-space"/>
          <w:color w:val="000000"/>
          <w:sz w:val="27"/>
          <w:szCs w:val="27"/>
          <w:lang w:val="en-US"/>
        </w:rPr>
        <w:t> </w:t>
      </w:r>
      <w:r w:rsidR="001C55A6" w:rsidRPr="001C55A6">
        <w:rPr>
          <w:color w:val="000000"/>
          <w:sz w:val="27"/>
          <w:szCs w:val="27"/>
          <w:lang w:val="en-US"/>
        </w:rPr>
        <w:t>10</w:t>
      </w:r>
      <w:r w:rsidR="001C55A6" w:rsidRPr="001C55A6">
        <w:rPr>
          <w:color w:val="000000"/>
          <w:sz w:val="27"/>
          <w:szCs w:val="27"/>
          <w:vertAlign w:val="superscript"/>
          <w:lang w:val="en-US"/>
        </w:rPr>
        <w:t>7</w:t>
      </w:r>
      <w:r w:rsidRPr="00CD2EEA">
        <w:rPr>
          <w:rFonts w:ascii="Times New Roman" w:hAnsi="Times New Roman" w:cs="Times New Roman"/>
          <w:sz w:val="28"/>
          <w:szCs w:val="28"/>
          <w:lang w:val="en-US"/>
        </w:rPr>
        <w:t>. As a result, the product of Ag</w:t>
      </w:r>
      <w:r w:rsidRPr="001C55A6">
        <w:rPr>
          <w:rFonts w:ascii="Times New Roman" w:hAnsi="Times New Roman" w:cs="Times New Roman"/>
          <w:sz w:val="28"/>
          <w:szCs w:val="28"/>
          <w:vertAlign w:val="superscript"/>
          <w:lang w:val="en-US"/>
        </w:rPr>
        <w:t>+</w:t>
      </w:r>
      <w:r w:rsidRPr="00CD2EEA">
        <w:rPr>
          <w:rFonts w:ascii="Times New Roman" w:hAnsi="Times New Roman" w:cs="Times New Roman"/>
          <w:sz w:val="28"/>
          <w:szCs w:val="28"/>
          <w:lang w:val="en-US"/>
        </w:rPr>
        <w:t xml:space="preserve"> and Cl</w:t>
      </w:r>
      <w:r w:rsidR="001C55A6">
        <w:rPr>
          <w:rFonts w:ascii="Times New Roman" w:hAnsi="Times New Roman" w:cs="Times New Roman"/>
          <w:sz w:val="28"/>
          <w:szCs w:val="28"/>
          <w:vertAlign w:val="superscript"/>
          <w:lang w:val="en-US"/>
        </w:rPr>
        <w:t>-</w:t>
      </w:r>
      <w:r w:rsidRPr="00CD2EEA">
        <w:rPr>
          <w:rFonts w:ascii="Times New Roman" w:hAnsi="Times New Roman" w:cs="Times New Roman"/>
          <w:sz w:val="28"/>
          <w:szCs w:val="28"/>
          <w:lang w:val="en-US"/>
        </w:rPr>
        <w:t xml:space="preserve"> concentrations becomes lower than the AgCl solubility product, and the precipitate dissolves.</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The blue precipitate of copper (II) hydroxide under the action of an aqueous solution of ammonia also becomes a soluble complex compound of blue color:</w:t>
      </w:r>
    </w:p>
    <w:p w:rsidR="00CD2EEA" w:rsidRPr="001C55A6" w:rsidRDefault="001C55A6" w:rsidP="001C55A6">
      <w:pPr>
        <w:pStyle w:val="a6"/>
        <w:jc w:val="center"/>
        <w:rPr>
          <w:lang w:val="en-US"/>
        </w:rPr>
      </w:pPr>
      <w:r>
        <w:rPr>
          <w:color w:val="000000"/>
          <w:sz w:val="27"/>
          <w:szCs w:val="27"/>
          <w:lang w:val="en-US"/>
        </w:rPr>
        <w:t>Cu(OH)</w:t>
      </w:r>
      <w:r>
        <w:rPr>
          <w:color w:val="000000"/>
          <w:sz w:val="27"/>
          <w:szCs w:val="27"/>
          <w:vertAlign w:val="subscript"/>
          <w:lang w:val="en-US"/>
        </w:rPr>
        <w:t>2</w:t>
      </w:r>
      <w:r>
        <w:rPr>
          <w:rStyle w:val="apple-converted-space"/>
          <w:color w:val="000000"/>
          <w:sz w:val="27"/>
          <w:szCs w:val="27"/>
          <w:lang w:val="en-US"/>
        </w:rPr>
        <w:t> </w:t>
      </w:r>
      <w:r>
        <w:rPr>
          <w:color w:val="000000"/>
          <w:sz w:val="27"/>
          <w:szCs w:val="27"/>
          <w:lang w:val="en-US"/>
        </w:rPr>
        <w:t>+ 4 NH</w:t>
      </w:r>
      <w:r>
        <w:rPr>
          <w:color w:val="000000"/>
          <w:sz w:val="27"/>
          <w:szCs w:val="27"/>
          <w:vertAlign w:val="subscript"/>
          <w:lang w:val="en-US"/>
        </w:rPr>
        <w:t>3</w:t>
      </w:r>
      <w:r>
        <w:rPr>
          <w:rStyle w:val="apple-converted-space"/>
          <w:color w:val="000000"/>
          <w:sz w:val="27"/>
          <w:szCs w:val="27"/>
          <w:lang w:val="en-US"/>
        </w:rPr>
        <w:t> </w:t>
      </w:r>
      <w:r>
        <w:rPr>
          <w:color w:val="000000"/>
          <w:sz w:val="27"/>
          <w:szCs w:val="27"/>
          <w:vertAlign w:val="superscript"/>
          <w:lang w:val="en-US"/>
        </w:rPr>
        <w:t>.</w:t>
      </w:r>
      <w:r>
        <w:rPr>
          <w:rStyle w:val="apple-converted-space"/>
          <w:color w:val="000000"/>
          <w:sz w:val="27"/>
          <w:szCs w:val="27"/>
          <w:lang w:val="en-US"/>
        </w:rPr>
        <w:t> </w:t>
      </w:r>
      <w:r>
        <w:rPr>
          <w:color w:val="000000"/>
          <w:sz w:val="27"/>
          <w:szCs w:val="27"/>
          <w:lang w:val="en-US"/>
        </w:rPr>
        <w:t>H</w:t>
      </w:r>
      <w:r>
        <w:rPr>
          <w:color w:val="000000"/>
          <w:sz w:val="27"/>
          <w:szCs w:val="27"/>
          <w:vertAlign w:val="subscript"/>
          <w:lang w:val="en-US"/>
        </w:rPr>
        <w:t>2</w:t>
      </w:r>
      <w:r>
        <w:rPr>
          <w:color w:val="000000"/>
          <w:sz w:val="27"/>
          <w:szCs w:val="27"/>
          <w:lang w:val="en-US"/>
        </w:rPr>
        <w:t>O</w:t>
      </w:r>
      <w:r>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58" name="Рисунок 658"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Pr>
          <w:rStyle w:val="apple-converted-space"/>
          <w:color w:val="000000"/>
          <w:sz w:val="27"/>
          <w:szCs w:val="27"/>
          <w:lang w:val="en-US"/>
        </w:rPr>
        <w:t> </w:t>
      </w:r>
      <w:r>
        <w:rPr>
          <w:color w:val="000000"/>
          <w:sz w:val="27"/>
          <w:szCs w:val="27"/>
          <w:lang w:val="en-US"/>
        </w:rPr>
        <w:t>[Cu(NH</w:t>
      </w:r>
      <w:r>
        <w:rPr>
          <w:color w:val="000000"/>
          <w:sz w:val="27"/>
          <w:szCs w:val="27"/>
          <w:vertAlign w:val="subscript"/>
          <w:lang w:val="en-US"/>
        </w:rPr>
        <w:t>3</w:t>
      </w:r>
      <w:r>
        <w:rPr>
          <w:color w:val="000000"/>
          <w:sz w:val="27"/>
          <w:szCs w:val="27"/>
          <w:lang w:val="en-US"/>
        </w:rPr>
        <w:t>)</w:t>
      </w:r>
      <w:r>
        <w:rPr>
          <w:color w:val="000000"/>
          <w:sz w:val="27"/>
          <w:szCs w:val="27"/>
          <w:vertAlign w:val="subscript"/>
          <w:lang w:val="en-US"/>
        </w:rPr>
        <w:t>4</w:t>
      </w:r>
      <w:r>
        <w:rPr>
          <w:color w:val="000000"/>
          <w:sz w:val="27"/>
          <w:szCs w:val="27"/>
          <w:lang w:val="en-US"/>
        </w:rPr>
        <w:t>]</w:t>
      </w:r>
      <w:r>
        <w:rPr>
          <w:color w:val="000000"/>
          <w:sz w:val="27"/>
          <w:szCs w:val="27"/>
          <w:vertAlign w:val="superscript"/>
          <w:lang w:val="en-US"/>
        </w:rPr>
        <w:t>2+</w:t>
      </w:r>
      <w:r>
        <w:rPr>
          <w:rStyle w:val="apple-converted-space"/>
          <w:color w:val="000000"/>
          <w:sz w:val="27"/>
          <w:szCs w:val="27"/>
          <w:lang w:val="en-US"/>
        </w:rPr>
        <w:t> </w:t>
      </w:r>
      <w:r>
        <w:rPr>
          <w:color w:val="000000"/>
          <w:sz w:val="27"/>
          <w:szCs w:val="27"/>
          <w:lang w:val="en-US"/>
        </w:rPr>
        <w:t>+ 2 OH</w:t>
      </w:r>
      <w:r>
        <w:rPr>
          <w:rFonts w:ascii="Symbol" w:hAnsi="Symbol"/>
          <w:color w:val="000000"/>
          <w:sz w:val="27"/>
          <w:szCs w:val="27"/>
          <w:vertAlign w:val="superscript"/>
        </w:rPr>
        <w:t></w:t>
      </w:r>
      <w:r>
        <w:rPr>
          <w:rStyle w:val="apple-converted-space"/>
          <w:color w:val="000000"/>
          <w:sz w:val="27"/>
          <w:szCs w:val="27"/>
          <w:lang w:val="en-US"/>
        </w:rPr>
        <w:t> </w:t>
      </w:r>
      <w:r>
        <w:rPr>
          <w:color w:val="000000"/>
          <w:sz w:val="27"/>
          <w:szCs w:val="27"/>
          <w:lang w:val="en-US"/>
        </w:rPr>
        <w:t>+ 4 H</w:t>
      </w:r>
      <w:r>
        <w:rPr>
          <w:color w:val="000000"/>
          <w:sz w:val="27"/>
          <w:szCs w:val="27"/>
          <w:vertAlign w:val="subscript"/>
          <w:lang w:val="en-US"/>
        </w:rPr>
        <w:t>2</w:t>
      </w:r>
      <w:r>
        <w:rPr>
          <w:color w:val="000000"/>
          <w:sz w:val="27"/>
          <w:szCs w:val="27"/>
          <w:lang w:val="en-US"/>
        </w:rPr>
        <w:t>O,</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Since the copper (II) ion forms a very strong complex cation of the composition </w:t>
      </w:r>
      <w:r w:rsidR="001C55A6" w:rsidRPr="001C55A6">
        <w:rPr>
          <w:color w:val="000000"/>
          <w:sz w:val="27"/>
          <w:szCs w:val="27"/>
          <w:lang w:val="en-US"/>
        </w:rPr>
        <w:t>[Cu(NH</w:t>
      </w:r>
      <w:r w:rsidR="001C55A6" w:rsidRPr="001C55A6">
        <w:rPr>
          <w:color w:val="000000"/>
          <w:sz w:val="27"/>
          <w:szCs w:val="27"/>
          <w:vertAlign w:val="subscript"/>
          <w:lang w:val="en-US"/>
        </w:rPr>
        <w:t>3</w:t>
      </w:r>
      <w:r w:rsidR="001C55A6" w:rsidRPr="001C55A6">
        <w:rPr>
          <w:color w:val="000000"/>
          <w:sz w:val="27"/>
          <w:szCs w:val="27"/>
          <w:lang w:val="en-US"/>
        </w:rPr>
        <w:t>)</w:t>
      </w:r>
      <w:r w:rsidR="001C55A6" w:rsidRPr="001C55A6">
        <w:rPr>
          <w:color w:val="000000"/>
          <w:sz w:val="27"/>
          <w:szCs w:val="27"/>
          <w:vertAlign w:val="subscript"/>
          <w:lang w:val="en-US"/>
        </w:rPr>
        <w:t>4</w:t>
      </w:r>
      <w:r w:rsidR="001C55A6" w:rsidRPr="001C55A6">
        <w:rPr>
          <w:color w:val="000000"/>
          <w:sz w:val="27"/>
          <w:szCs w:val="27"/>
          <w:lang w:val="en-US"/>
        </w:rPr>
        <w:t>]</w:t>
      </w:r>
      <w:r w:rsidR="001C55A6" w:rsidRPr="001C55A6">
        <w:rPr>
          <w:color w:val="000000"/>
          <w:sz w:val="27"/>
          <w:szCs w:val="27"/>
          <w:vertAlign w:val="superscript"/>
          <w:lang w:val="en-US"/>
        </w:rPr>
        <w:t>2+</w:t>
      </w:r>
      <w:r w:rsidRPr="00CD2EEA">
        <w:rPr>
          <w:rFonts w:ascii="Times New Roman" w:hAnsi="Times New Roman" w:cs="Times New Roman"/>
          <w:sz w:val="28"/>
          <w:szCs w:val="28"/>
          <w:lang w:val="en-US"/>
        </w:rPr>
        <w:t xml:space="preserve">, with a formation constant of </w:t>
      </w:r>
      <w:r w:rsidR="001C55A6">
        <w:rPr>
          <w:rFonts w:ascii="Symbol" w:hAnsi="Symbol"/>
          <w:color w:val="000000"/>
          <w:sz w:val="27"/>
          <w:szCs w:val="27"/>
        </w:rPr>
        <w:t></w:t>
      </w:r>
      <w:r w:rsidR="001C55A6" w:rsidRPr="001C55A6">
        <w:rPr>
          <w:rStyle w:val="apple-converted-space"/>
          <w:color w:val="000000"/>
          <w:sz w:val="27"/>
          <w:szCs w:val="27"/>
          <w:lang w:val="en-US"/>
        </w:rPr>
        <w:t> </w:t>
      </w:r>
      <w:r w:rsidR="001C55A6" w:rsidRPr="001C55A6">
        <w:rPr>
          <w:color w:val="000000"/>
          <w:sz w:val="27"/>
          <w:szCs w:val="27"/>
          <w:vertAlign w:val="subscript"/>
          <w:lang w:val="en-US"/>
        </w:rPr>
        <w:t>2</w:t>
      </w:r>
      <w:r w:rsidRPr="00CD2EEA">
        <w:rPr>
          <w:rFonts w:ascii="Times New Roman" w:hAnsi="Times New Roman" w:cs="Times New Roman"/>
          <w:sz w:val="28"/>
          <w:szCs w:val="28"/>
          <w:lang w:val="en-US"/>
        </w:rPr>
        <w:t xml:space="preserve"> (ob) equal to </w:t>
      </w:r>
      <w:r w:rsidR="001C55A6" w:rsidRPr="001C55A6">
        <w:rPr>
          <w:color w:val="000000"/>
          <w:sz w:val="27"/>
          <w:szCs w:val="27"/>
          <w:lang w:val="en-US"/>
        </w:rPr>
        <w:t>7,9</w:t>
      </w:r>
      <w:r w:rsidR="001C55A6" w:rsidRPr="001C55A6">
        <w:rPr>
          <w:rStyle w:val="apple-converted-space"/>
          <w:color w:val="000000"/>
          <w:sz w:val="27"/>
          <w:szCs w:val="27"/>
          <w:lang w:val="en-US"/>
        </w:rPr>
        <w:t> </w:t>
      </w:r>
      <w:r w:rsidR="001C55A6" w:rsidRPr="001C55A6">
        <w:rPr>
          <w:color w:val="000000"/>
          <w:sz w:val="27"/>
          <w:szCs w:val="27"/>
          <w:vertAlign w:val="superscript"/>
          <w:lang w:val="en-US"/>
        </w:rPr>
        <w:t>.</w:t>
      </w:r>
      <w:r w:rsidR="001C55A6" w:rsidRPr="001C55A6">
        <w:rPr>
          <w:rStyle w:val="apple-converted-space"/>
          <w:color w:val="000000"/>
          <w:sz w:val="27"/>
          <w:szCs w:val="27"/>
          <w:lang w:val="en-US"/>
        </w:rPr>
        <w:t> </w:t>
      </w:r>
      <w:r w:rsidR="001C55A6" w:rsidRPr="009E4A92">
        <w:rPr>
          <w:color w:val="000000"/>
          <w:sz w:val="27"/>
          <w:szCs w:val="27"/>
          <w:lang w:val="en-US"/>
        </w:rPr>
        <w:t>10</w:t>
      </w:r>
      <w:r w:rsidR="001C55A6" w:rsidRPr="009E4A92">
        <w:rPr>
          <w:color w:val="000000"/>
          <w:sz w:val="27"/>
          <w:szCs w:val="27"/>
          <w:vertAlign w:val="superscript"/>
          <w:lang w:val="en-US"/>
        </w:rPr>
        <w:t>12</w:t>
      </w:r>
      <w:r w:rsidR="001C55A6" w:rsidRPr="009E4A92">
        <w:rPr>
          <w:rStyle w:val="apple-converted-space"/>
          <w:color w:val="000000"/>
          <w:sz w:val="27"/>
          <w:szCs w:val="27"/>
          <w:lang w:val="en-US"/>
        </w:rPr>
        <w:t> </w:t>
      </w:r>
      <w:r w:rsidRPr="00CD2EEA">
        <w:rPr>
          <w:rFonts w:ascii="Times New Roman" w:hAnsi="Times New Roman" w:cs="Times New Roman"/>
          <w:sz w:val="28"/>
          <w:szCs w:val="28"/>
          <w:lang w:val="en-US"/>
        </w:rPr>
        <w:t>. The process of complex formation corresponds to the following reactions:</w:t>
      </w:r>
    </w:p>
    <w:p w:rsidR="001C55A6" w:rsidRDefault="001C55A6" w:rsidP="001C55A6">
      <w:pPr>
        <w:pStyle w:val="a6"/>
        <w:jc w:val="center"/>
        <w:rPr>
          <w:color w:val="000000"/>
          <w:sz w:val="27"/>
          <w:szCs w:val="27"/>
          <w:lang w:val="en-US"/>
        </w:rPr>
      </w:pPr>
      <w:r>
        <w:rPr>
          <w:color w:val="000000"/>
          <w:sz w:val="27"/>
          <w:szCs w:val="27"/>
          <w:lang w:val="en-US"/>
        </w:rPr>
        <w:t>Cu(OH)</w:t>
      </w:r>
      <w:r>
        <w:rPr>
          <w:color w:val="000000"/>
          <w:sz w:val="27"/>
          <w:szCs w:val="27"/>
          <w:vertAlign w:val="subscript"/>
          <w:lang w:val="en-US"/>
        </w:rPr>
        <w:t>2</w:t>
      </w:r>
      <w:r>
        <w:rPr>
          <w:color w:val="000000"/>
          <w:sz w:val="27"/>
          <w:szCs w:val="27"/>
          <w:lang w:val="en-US"/>
        </w:rPr>
        <w:t>(</w:t>
      </w:r>
      <w:r>
        <w:rPr>
          <w:color w:val="000000"/>
          <w:sz w:val="27"/>
          <w:szCs w:val="27"/>
        </w:rPr>
        <w:t>т</w:t>
      </w:r>
      <w:r>
        <w:rPr>
          <w:color w:val="000000"/>
          <w:sz w:val="27"/>
          <w:szCs w:val="27"/>
          <w:lang w:val="en-US"/>
        </w:rPr>
        <w:t>)</w:t>
      </w:r>
      <w:r>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60" name="Рисунок 660"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Pr>
          <w:rStyle w:val="apple-converted-space"/>
          <w:color w:val="000000"/>
          <w:sz w:val="27"/>
          <w:szCs w:val="27"/>
          <w:lang w:val="en-US"/>
        </w:rPr>
        <w:t> </w:t>
      </w:r>
      <w:r>
        <w:rPr>
          <w:color w:val="000000"/>
          <w:sz w:val="27"/>
          <w:szCs w:val="27"/>
          <w:lang w:val="en-US"/>
        </w:rPr>
        <w:t>Cu</w:t>
      </w:r>
      <w:r>
        <w:rPr>
          <w:color w:val="000000"/>
          <w:sz w:val="27"/>
          <w:szCs w:val="27"/>
          <w:vertAlign w:val="superscript"/>
          <w:lang w:val="en-US"/>
        </w:rPr>
        <w:t>2+</w:t>
      </w:r>
      <w:r>
        <w:rPr>
          <w:rStyle w:val="apple-converted-space"/>
          <w:color w:val="000000"/>
          <w:sz w:val="27"/>
          <w:szCs w:val="27"/>
          <w:lang w:val="en-US"/>
        </w:rPr>
        <w:t> </w:t>
      </w:r>
      <w:r>
        <w:rPr>
          <w:color w:val="000000"/>
          <w:sz w:val="27"/>
          <w:szCs w:val="27"/>
          <w:lang w:val="en-US"/>
        </w:rPr>
        <w:t>+ 2 OH</w:t>
      </w:r>
      <w:r>
        <w:rPr>
          <w:rFonts w:ascii="Symbol" w:hAnsi="Symbol"/>
          <w:color w:val="000000"/>
          <w:sz w:val="27"/>
          <w:szCs w:val="27"/>
          <w:vertAlign w:val="superscript"/>
        </w:rPr>
        <w:t></w:t>
      </w:r>
    </w:p>
    <w:p w:rsidR="00CD2EEA" w:rsidRPr="001C55A6" w:rsidRDefault="001C55A6" w:rsidP="001C55A6">
      <w:pPr>
        <w:pStyle w:val="a6"/>
        <w:jc w:val="center"/>
        <w:rPr>
          <w:color w:val="000000"/>
          <w:sz w:val="27"/>
          <w:szCs w:val="27"/>
          <w:lang w:val="en-US"/>
        </w:rPr>
      </w:pPr>
      <w:r>
        <w:rPr>
          <w:color w:val="000000"/>
          <w:sz w:val="27"/>
          <w:szCs w:val="27"/>
          <w:lang w:val="en-US"/>
        </w:rPr>
        <w:t>Cu</w:t>
      </w:r>
      <w:r>
        <w:rPr>
          <w:color w:val="000000"/>
          <w:sz w:val="27"/>
          <w:szCs w:val="27"/>
          <w:vertAlign w:val="superscript"/>
          <w:lang w:val="en-US"/>
        </w:rPr>
        <w:t>2+</w:t>
      </w:r>
      <w:r>
        <w:rPr>
          <w:rStyle w:val="apple-converted-space"/>
          <w:color w:val="000000"/>
          <w:sz w:val="27"/>
          <w:szCs w:val="27"/>
          <w:lang w:val="en-US"/>
        </w:rPr>
        <w:t> </w:t>
      </w:r>
      <w:r>
        <w:rPr>
          <w:color w:val="000000"/>
          <w:sz w:val="27"/>
          <w:szCs w:val="27"/>
          <w:lang w:val="en-US"/>
        </w:rPr>
        <w:t>+ 4 NH</w:t>
      </w:r>
      <w:r>
        <w:rPr>
          <w:color w:val="000000"/>
          <w:sz w:val="27"/>
          <w:szCs w:val="27"/>
          <w:vertAlign w:val="subscript"/>
          <w:lang w:val="en-US"/>
        </w:rPr>
        <w:t>3</w:t>
      </w:r>
      <w:r>
        <w:rPr>
          <w:rStyle w:val="apple-converted-space"/>
          <w:color w:val="000000"/>
          <w:sz w:val="27"/>
          <w:szCs w:val="27"/>
          <w:lang w:val="en-US"/>
        </w:rPr>
        <w:t> </w:t>
      </w:r>
      <w:r>
        <w:rPr>
          <w:color w:val="000000"/>
          <w:sz w:val="27"/>
          <w:szCs w:val="27"/>
          <w:vertAlign w:val="superscript"/>
          <w:lang w:val="en-US"/>
        </w:rPr>
        <w:t>.</w:t>
      </w:r>
      <w:r>
        <w:rPr>
          <w:rStyle w:val="apple-converted-space"/>
          <w:color w:val="000000"/>
          <w:sz w:val="27"/>
          <w:szCs w:val="27"/>
          <w:lang w:val="en-US"/>
        </w:rPr>
        <w:t> </w:t>
      </w:r>
      <w:r w:rsidRPr="001C55A6">
        <w:rPr>
          <w:color w:val="000000"/>
          <w:sz w:val="27"/>
          <w:szCs w:val="27"/>
          <w:lang w:val="en-US"/>
        </w:rPr>
        <w:t>H</w:t>
      </w:r>
      <w:r w:rsidRPr="001C55A6">
        <w:rPr>
          <w:color w:val="000000"/>
          <w:sz w:val="27"/>
          <w:szCs w:val="27"/>
          <w:vertAlign w:val="subscript"/>
          <w:lang w:val="en-US"/>
        </w:rPr>
        <w:t>2</w:t>
      </w:r>
      <w:r w:rsidRPr="001C55A6">
        <w:rPr>
          <w:color w:val="000000"/>
          <w:sz w:val="27"/>
          <w:szCs w:val="27"/>
          <w:lang w:val="en-US"/>
        </w:rPr>
        <w:t>O</w:t>
      </w:r>
      <w:r w:rsidRPr="001C55A6">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661" name="Рисунок 661"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C55A6">
        <w:rPr>
          <w:rStyle w:val="apple-converted-space"/>
          <w:color w:val="000000"/>
          <w:sz w:val="27"/>
          <w:szCs w:val="27"/>
          <w:lang w:val="en-US"/>
        </w:rPr>
        <w:t> </w:t>
      </w:r>
      <w:r w:rsidRPr="001C55A6">
        <w:rPr>
          <w:color w:val="000000"/>
          <w:sz w:val="27"/>
          <w:szCs w:val="27"/>
          <w:lang w:val="en-US"/>
        </w:rPr>
        <w:t>[Cu(NH</w:t>
      </w:r>
      <w:r w:rsidRPr="001C55A6">
        <w:rPr>
          <w:color w:val="000000"/>
          <w:sz w:val="27"/>
          <w:szCs w:val="27"/>
          <w:vertAlign w:val="subscript"/>
          <w:lang w:val="en-US"/>
        </w:rPr>
        <w:t>3</w:t>
      </w:r>
      <w:r w:rsidRPr="001C55A6">
        <w:rPr>
          <w:color w:val="000000"/>
          <w:sz w:val="27"/>
          <w:szCs w:val="27"/>
          <w:lang w:val="en-US"/>
        </w:rPr>
        <w:t>)</w:t>
      </w:r>
      <w:r w:rsidRPr="001C55A6">
        <w:rPr>
          <w:color w:val="000000"/>
          <w:sz w:val="27"/>
          <w:szCs w:val="27"/>
          <w:vertAlign w:val="subscript"/>
          <w:lang w:val="en-US"/>
        </w:rPr>
        <w:t>4</w:t>
      </w:r>
      <w:r w:rsidRPr="001C55A6">
        <w:rPr>
          <w:color w:val="000000"/>
          <w:sz w:val="27"/>
          <w:szCs w:val="27"/>
          <w:lang w:val="en-US"/>
        </w:rPr>
        <w:t>]</w:t>
      </w:r>
      <w:r w:rsidRPr="001C55A6">
        <w:rPr>
          <w:color w:val="000000"/>
          <w:sz w:val="27"/>
          <w:szCs w:val="27"/>
          <w:vertAlign w:val="superscript"/>
          <w:lang w:val="en-US"/>
        </w:rPr>
        <w:t>2+</w:t>
      </w:r>
      <w:r w:rsidRPr="001C55A6">
        <w:rPr>
          <w:rStyle w:val="apple-converted-space"/>
          <w:color w:val="000000"/>
          <w:sz w:val="27"/>
          <w:szCs w:val="27"/>
          <w:lang w:val="en-US"/>
        </w:rPr>
        <w:t> </w:t>
      </w:r>
      <w:r w:rsidRPr="001C55A6">
        <w:rPr>
          <w:color w:val="000000"/>
          <w:sz w:val="27"/>
          <w:szCs w:val="27"/>
          <w:lang w:val="en-US"/>
        </w:rPr>
        <w:t>+ 4 H</w:t>
      </w:r>
      <w:r w:rsidRPr="001C55A6">
        <w:rPr>
          <w:color w:val="000000"/>
          <w:sz w:val="27"/>
          <w:szCs w:val="27"/>
          <w:vertAlign w:val="subscript"/>
          <w:lang w:val="en-US"/>
        </w:rPr>
        <w:t>2</w:t>
      </w:r>
      <w:r w:rsidRPr="001C55A6">
        <w:rPr>
          <w:color w:val="000000"/>
          <w:sz w:val="27"/>
          <w:szCs w:val="27"/>
          <w:lang w:val="en-US"/>
        </w:rPr>
        <w:t>O,</w:t>
      </w:r>
    </w:p>
    <w:p w:rsid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In a solution containing complex cations </w:t>
      </w:r>
      <w:r w:rsidR="001C55A6" w:rsidRPr="001C55A6">
        <w:rPr>
          <w:color w:val="000000"/>
          <w:sz w:val="27"/>
          <w:szCs w:val="27"/>
          <w:lang w:val="en-US"/>
        </w:rPr>
        <w:t>[Cu(NH</w:t>
      </w:r>
      <w:r w:rsidR="001C55A6" w:rsidRPr="001C55A6">
        <w:rPr>
          <w:color w:val="000000"/>
          <w:sz w:val="27"/>
          <w:szCs w:val="27"/>
          <w:vertAlign w:val="subscript"/>
          <w:lang w:val="en-US"/>
        </w:rPr>
        <w:t>3</w:t>
      </w:r>
      <w:r w:rsidR="001C55A6" w:rsidRPr="001C55A6">
        <w:rPr>
          <w:color w:val="000000"/>
          <w:sz w:val="27"/>
          <w:szCs w:val="27"/>
          <w:lang w:val="en-US"/>
        </w:rPr>
        <w:t>)</w:t>
      </w:r>
      <w:r w:rsidR="001C55A6" w:rsidRPr="001C55A6">
        <w:rPr>
          <w:color w:val="000000"/>
          <w:sz w:val="27"/>
          <w:szCs w:val="27"/>
          <w:vertAlign w:val="subscript"/>
          <w:lang w:val="en-US"/>
        </w:rPr>
        <w:t>4</w:t>
      </w:r>
      <w:r w:rsidR="001C55A6" w:rsidRPr="001C55A6">
        <w:rPr>
          <w:color w:val="000000"/>
          <w:sz w:val="27"/>
          <w:szCs w:val="27"/>
          <w:lang w:val="en-US"/>
        </w:rPr>
        <w:t>]</w:t>
      </w:r>
      <w:r w:rsidR="001C55A6" w:rsidRPr="001C55A6">
        <w:rPr>
          <w:color w:val="000000"/>
          <w:sz w:val="27"/>
          <w:szCs w:val="27"/>
          <w:vertAlign w:val="superscript"/>
          <w:lang w:val="en-US"/>
        </w:rPr>
        <w:t>2+</w:t>
      </w:r>
      <w:r w:rsidR="001C55A6" w:rsidRPr="001C55A6">
        <w:rPr>
          <w:color w:val="000000"/>
          <w:sz w:val="27"/>
          <w:szCs w:val="27"/>
          <w:lang w:val="en-US"/>
        </w:rPr>
        <w:t>,</w:t>
      </w:r>
      <w:r w:rsidR="001C55A6" w:rsidRPr="001C55A6">
        <w:rPr>
          <w:rStyle w:val="apple-converted-space"/>
          <w:color w:val="000000"/>
          <w:sz w:val="27"/>
          <w:szCs w:val="27"/>
          <w:lang w:val="en-US"/>
        </w:rPr>
        <w:t> </w:t>
      </w:r>
      <w:r w:rsidRPr="00CD2EEA">
        <w:rPr>
          <w:rFonts w:ascii="Times New Roman" w:hAnsi="Times New Roman" w:cs="Times New Roman"/>
          <w:sz w:val="28"/>
          <w:szCs w:val="28"/>
          <w:lang w:val="en-US"/>
        </w:rPr>
        <w:t xml:space="preserve">, the concentration of cations </w:t>
      </w:r>
      <w:r w:rsidR="001C55A6" w:rsidRPr="001C55A6">
        <w:rPr>
          <w:color w:val="000000"/>
          <w:sz w:val="27"/>
          <w:szCs w:val="27"/>
          <w:lang w:val="en-US"/>
        </w:rPr>
        <w:t>Cu</w:t>
      </w:r>
      <w:r w:rsidR="001C55A6" w:rsidRPr="001C55A6">
        <w:rPr>
          <w:color w:val="000000"/>
          <w:sz w:val="27"/>
          <w:szCs w:val="27"/>
          <w:vertAlign w:val="superscript"/>
          <w:lang w:val="en-US"/>
        </w:rPr>
        <w:t>2+</w:t>
      </w:r>
      <w:r w:rsidRPr="00CD2EEA">
        <w:rPr>
          <w:rFonts w:ascii="Times New Roman" w:hAnsi="Times New Roman" w:cs="Times New Roman"/>
          <w:sz w:val="28"/>
          <w:szCs w:val="28"/>
          <w:lang w:val="en-US"/>
        </w:rPr>
        <w:t xml:space="preserve"> is very small and insufficient to reach the value of the product of the solubility of copper (II) hydroxide (PR = </w:t>
      </w:r>
      <w:r w:rsidR="001C55A6" w:rsidRPr="001C55A6">
        <w:rPr>
          <w:color w:val="000000"/>
          <w:sz w:val="27"/>
          <w:szCs w:val="27"/>
          <w:lang w:val="en-US"/>
        </w:rPr>
        <w:t>5,6</w:t>
      </w:r>
      <w:r w:rsidR="001C55A6" w:rsidRPr="001C55A6">
        <w:rPr>
          <w:rStyle w:val="apple-converted-space"/>
          <w:color w:val="000000"/>
          <w:sz w:val="27"/>
          <w:szCs w:val="27"/>
          <w:lang w:val="en-US"/>
        </w:rPr>
        <w:t> </w:t>
      </w:r>
      <w:r w:rsidR="001C55A6" w:rsidRPr="001C55A6">
        <w:rPr>
          <w:color w:val="000000"/>
          <w:sz w:val="27"/>
          <w:szCs w:val="27"/>
          <w:vertAlign w:val="superscript"/>
          <w:lang w:val="en-US"/>
        </w:rPr>
        <w:t>.</w:t>
      </w:r>
      <w:r w:rsidR="001C55A6" w:rsidRPr="001C55A6">
        <w:rPr>
          <w:rStyle w:val="apple-converted-space"/>
          <w:color w:val="000000"/>
          <w:sz w:val="27"/>
          <w:szCs w:val="27"/>
          <w:lang w:val="en-US"/>
        </w:rPr>
        <w:t> </w:t>
      </w:r>
      <w:r w:rsidR="001C55A6" w:rsidRPr="001C55A6">
        <w:rPr>
          <w:color w:val="000000"/>
          <w:sz w:val="27"/>
          <w:szCs w:val="27"/>
          <w:lang w:val="en-US"/>
        </w:rPr>
        <w:t>10</w:t>
      </w:r>
      <w:r w:rsidR="001C55A6">
        <w:rPr>
          <w:rFonts w:ascii="Symbol" w:hAnsi="Symbol"/>
          <w:color w:val="000000"/>
          <w:sz w:val="27"/>
          <w:szCs w:val="27"/>
          <w:vertAlign w:val="superscript"/>
        </w:rPr>
        <w:t></w:t>
      </w:r>
      <w:r w:rsidR="001C55A6" w:rsidRPr="001C55A6">
        <w:rPr>
          <w:color w:val="000000"/>
          <w:sz w:val="27"/>
          <w:szCs w:val="27"/>
          <w:vertAlign w:val="superscript"/>
          <w:lang w:val="en-US"/>
        </w:rPr>
        <w:t>20</w:t>
      </w:r>
      <w:r w:rsidRPr="00CD2EEA">
        <w:rPr>
          <w:rFonts w:ascii="Times New Roman" w:hAnsi="Times New Roman" w:cs="Times New Roman"/>
          <w:sz w:val="28"/>
          <w:szCs w:val="28"/>
          <w:lang w:val="en-US"/>
        </w:rPr>
        <w:t xml:space="preserve">). But when a solution of ammonium is added to the solution of </w:t>
      </w:r>
      <w:r w:rsidR="001C55A6" w:rsidRPr="001C55A6">
        <w:rPr>
          <w:color w:val="000000"/>
          <w:sz w:val="27"/>
          <w:szCs w:val="27"/>
          <w:lang w:val="en-US"/>
        </w:rPr>
        <w:t>[Cu(NH</w:t>
      </w:r>
      <w:r w:rsidR="001C55A6" w:rsidRPr="001C55A6">
        <w:rPr>
          <w:color w:val="000000"/>
          <w:sz w:val="27"/>
          <w:szCs w:val="27"/>
          <w:vertAlign w:val="subscript"/>
          <w:lang w:val="en-US"/>
        </w:rPr>
        <w:t>3</w:t>
      </w:r>
      <w:r w:rsidR="001C55A6" w:rsidRPr="001C55A6">
        <w:rPr>
          <w:color w:val="000000"/>
          <w:sz w:val="27"/>
          <w:szCs w:val="27"/>
          <w:lang w:val="en-US"/>
        </w:rPr>
        <w:t>)</w:t>
      </w:r>
      <w:r w:rsidR="001C55A6" w:rsidRPr="001C55A6">
        <w:rPr>
          <w:color w:val="000000"/>
          <w:sz w:val="27"/>
          <w:szCs w:val="27"/>
          <w:vertAlign w:val="subscript"/>
          <w:lang w:val="en-US"/>
        </w:rPr>
        <w:t>4</w:t>
      </w:r>
      <w:r w:rsidR="001C55A6" w:rsidRPr="001C55A6">
        <w:rPr>
          <w:color w:val="000000"/>
          <w:sz w:val="27"/>
          <w:szCs w:val="27"/>
          <w:lang w:val="en-US"/>
        </w:rPr>
        <w:t>]</w:t>
      </w:r>
      <w:r w:rsidR="001C55A6" w:rsidRPr="001C55A6">
        <w:rPr>
          <w:color w:val="000000"/>
          <w:sz w:val="27"/>
          <w:szCs w:val="27"/>
          <w:vertAlign w:val="superscript"/>
          <w:lang w:val="en-US"/>
        </w:rPr>
        <w:t>2+</w:t>
      </w:r>
      <w:r w:rsidR="001C55A6" w:rsidRPr="001C55A6">
        <w:rPr>
          <w:rStyle w:val="apple-converted-space"/>
          <w:color w:val="000000"/>
          <w:sz w:val="27"/>
          <w:szCs w:val="27"/>
          <w:lang w:val="en-US"/>
        </w:rPr>
        <w:t> </w:t>
      </w:r>
      <w:r w:rsidRPr="00CD2EEA">
        <w:rPr>
          <w:rFonts w:ascii="Times New Roman" w:hAnsi="Times New Roman" w:cs="Times New Roman"/>
          <w:sz w:val="28"/>
          <w:szCs w:val="28"/>
          <w:lang w:val="en-US"/>
        </w:rPr>
        <w:t xml:space="preserve">, a black precipitate of CuS (PR = </w:t>
      </w:r>
      <w:r w:rsidR="001C55A6" w:rsidRPr="001C55A6">
        <w:rPr>
          <w:color w:val="000000"/>
          <w:sz w:val="27"/>
          <w:szCs w:val="27"/>
          <w:lang w:val="en-US"/>
        </w:rPr>
        <w:t>1,4</w:t>
      </w:r>
      <w:r w:rsidR="001C55A6" w:rsidRPr="001C55A6">
        <w:rPr>
          <w:rStyle w:val="apple-converted-space"/>
          <w:color w:val="000000"/>
          <w:sz w:val="27"/>
          <w:szCs w:val="27"/>
          <w:lang w:val="en-US"/>
        </w:rPr>
        <w:t> </w:t>
      </w:r>
      <w:r w:rsidR="001C55A6" w:rsidRPr="001C55A6">
        <w:rPr>
          <w:color w:val="000000"/>
          <w:sz w:val="27"/>
          <w:szCs w:val="27"/>
          <w:vertAlign w:val="superscript"/>
          <w:lang w:val="en-US"/>
        </w:rPr>
        <w:t>.</w:t>
      </w:r>
      <w:r w:rsidR="001C55A6" w:rsidRPr="001C55A6">
        <w:rPr>
          <w:rStyle w:val="apple-converted-space"/>
          <w:color w:val="000000"/>
          <w:sz w:val="27"/>
          <w:szCs w:val="27"/>
          <w:lang w:val="en-US"/>
        </w:rPr>
        <w:t> </w:t>
      </w:r>
      <w:r w:rsidR="001C55A6" w:rsidRPr="009E4A92">
        <w:rPr>
          <w:color w:val="000000"/>
          <w:sz w:val="27"/>
          <w:szCs w:val="27"/>
          <w:lang w:val="en-US"/>
        </w:rPr>
        <w:t>10</w:t>
      </w:r>
      <w:r w:rsidR="001C55A6">
        <w:rPr>
          <w:rFonts w:ascii="Symbol" w:hAnsi="Symbol"/>
          <w:color w:val="000000"/>
          <w:sz w:val="27"/>
          <w:szCs w:val="27"/>
          <w:vertAlign w:val="superscript"/>
        </w:rPr>
        <w:t></w:t>
      </w:r>
      <w:r w:rsidR="001C55A6" w:rsidRPr="009E4A92">
        <w:rPr>
          <w:color w:val="000000"/>
          <w:sz w:val="27"/>
          <w:szCs w:val="27"/>
          <w:lang w:val="en-US"/>
        </w:rPr>
        <w:t>36</w:t>
      </w:r>
      <w:r w:rsidRPr="00CD2EEA">
        <w:rPr>
          <w:rFonts w:ascii="Times New Roman" w:hAnsi="Times New Roman" w:cs="Times New Roman"/>
          <w:sz w:val="28"/>
          <w:szCs w:val="28"/>
          <w:lang w:val="en-US"/>
        </w:rPr>
        <w:t>) precipitates, and the complex ion collapses:</w:t>
      </w:r>
    </w:p>
    <w:p w:rsidR="00CD2EEA" w:rsidRPr="00CD2EEA" w:rsidRDefault="00CD2EEA" w:rsidP="00CD2EEA">
      <w:pPr>
        <w:pStyle w:val="a6"/>
        <w:jc w:val="center"/>
        <w:rPr>
          <w:color w:val="000000"/>
          <w:sz w:val="27"/>
          <w:szCs w:val="27"/>
          <w:lang w:val="en-US"/>
        </w:rPr>
      </w:pPr>
      <w:r w:rsidRPr="00CD2EEA">
        <w:rPr>
          <w:color w:val="000000"/>
          <w:sz w:val="27"/>
          <w:szCs w:val="27"/>
          <w:lang w:val="en-US"/>
        </w:rPr>
        <w:t>[Cu(NH</w:t>
      </w:r>
      <w:r w:rsidRPr="00CD2EEA">
        <w:rPr>
          <w:color w:val="000000"/>
          <w:sz w:val="27"/>
          <w:szCs w:val="27"/>
          <w:vertAlign w:val="subscript"/>
          <w:lang w:val="en-US"/>
        </w:rPr>
        <w:t>3</w:t>
      </w:r>
      <w:r w:rsidRPr="00CD2EEA">
        <w:rPr>
          <w:color w:val="000000"/>
          <w:sz w:val="27"/>
          <w:szCs w:val="27"/>
          <w:lang w:val="en-US"/>
        </w:rPr>
        <w:t>)</w:t>
      </w:r>
      <w:r w:rsidRPr="00CD2EEA">
        <w:rPr>
          <w:color w:val="000000"/>
          <w:sz w:val="27"/>
          <w:szCs w:val="27"/>
          <w:vertAlign w:val="subscript"/>
          <w:lang w:val="en-US"/>
        </w:rPr>
        <w:t>4</w:t>
      </w:r>
      <w:r w:rsidRPr="00CD2EEA">
        <w:rPr>
          <w:color w:val="000000"/>
          <w:sz w:val="27"/>
          <w:szCs w:val="27"/>
          <w:lang w:val="en-US"/>
        </w:rPr>
        <w:t>]</w:t>
      </w:r>
      <w:r w:rsidRPr="00CD2EEA">
        <w:rPr>
          <w:color w:val="000000"/>
          <w:sz w:val="27"/>
          <w:szCs w:val="27"/>
          <w:vertAlign w:val="superscript"/>
          <w:lang w:val="en-US"/>
        </w:rPr>
        <w:t>2+</w:t>
      </w:r>
      <w:r w:rsidRPr="00CD2EEA">
        <w:rPr>
          <w:rStyle w:val="apple-converted-space"/>
          <w:color w:val="000000"/>
          <w:sz w:val="27"/>
          <w:szCs w:val="27"/>
          <w:lang w:val="en-US"/>
        </w:rPr>
        <w:t> </w:t>
      </w:r>
      <w:r>
        <w:rPr>
          <w:noProof/>
          <w:color w:val="000000"/>
          <w:sz w:val="27"/>
          <w:szCs w:val="27"/>
        </w:rPr>
        <w:drawing>
          <wp:inline distT="0" distB="0" distL="0" distR="0">
            <wp:extent cx="474345" cy="189865"/>
            <wp:effectExtent l="0" t="0" r="0" b="0"/>
            <wp:docPr id="592" name="Рисунок 592"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CD2EEA">
        <w:rPr>
          <w:rStyle w:val="apple-converted-space"/>
          <w:color w:val="000000"/>
          <w:sz w:val="27"/>
          <w:szCs w:val="27"/>
          <w:lang w:val="en-US"/>
        </w:rPr>
        <w:t> </w:t>
      </w:r>
      <w:r w:rsidRPr="00CD2EEA">
        <w:rPr>
          <w:color w:val="000000"/>
          <w:sz w:val="27"/>
          <w:szCs w:val="27"/>
          <w:lang w:val="en-US"/>
        </w:rPr>
        <w:t>Cu</w:t>
      </w:r>
      <w:r w:rsidRPr="00CD2EEA">
        <w:rPr>
          <w:color w:val="000000"/>
          <w:sz w:val="27"/>
          <w:szCs w:val="27"/>
          <w:vertAlign w:val="superscript"/>
          <w:lang w:val="en-US"/>
        </w:rPr>
        <w:t>2+</w:t>
      </w:r>
      <w:r w:rsidRPr="00CD2EEA">
        <w:rPr>
          <w:rStyle w:val="apple-converted-space"/>
          <w:color w:val="000000"/>
          <w:sz w:val="27"/>
          <w:szCs w:val="27"/>
          <w:lang w:val="en-US"/>
        </w:rPr>
        <w:t> </w:t>
      </w:r>
      <w:r w:rsidRPr="00CD2EEA">
        <w:rPr>
          <w:color w:val="000000"/>
          <w:sz w:val="27"/>
          <w:szCs w:val="27"/>
          <w:lang w:val="en-US"/>
        </w:rPr>
        <w:t>+ 4 NH</w:t>
      </w:r>
      <w:r w:rsidRPr="00CD2EEA">
        <w:rPr>
          <w:color w:val="000000"/>
          <w:sz w:val="27"/>
          <w:szCs w:val="27"/>
          <w:vertAlign w:val="subscript"/>
          <w:lang w:val="en-US"/>
        </w:rPr>
        <w:t>3</w:t>
      </w:r>
      <w:r w:rsidRPr="00CD2EEA">
        <w:rPr>
          <w:rStyle w:val="apple-converted-space"/>
          <w:color w:val="000000"/>
          <w:sz w:val="27"/>
          <w:szCs w:val="27"/>
          <w:lang w:val="en-US"/>
        </w:rPr>
        <w:t> </w:t>
      </w:r>
      <w:r w:rsidRPr="00CD2EEA">
        <w:rPr>
          <w:color w:val="000000"/>
          <w:sz w:val="27"/>
          <w:szCs w:val="27"/>
          <w:vertAlign w:val="superscript"/>
          <w:lang w:val="en-US"/>
        </w:rPr>
        <w:t>.</w:t>
      </w:r>
      <w:r w:rsidRPr="00CD2EEA">
        <w:rPr>
          <w:rStyle w:val="apple-converted-space"/>
          <w:color w:val="000000"/>
          <w:sz w:val="27"/>
          <w:szCs w:val="27"/>
          <w:lang w:val="en-US"/>
        </w:rPr>
        <w:t> </w:t>
      </w:r>
      <w:r w:rsidRPr="00CD2EEA">
        <w:rPr>
          <w:color w:val="000000"/>
          <w:sz w:val="27"/>
          <w:szCs w:val="27"/>
          <w:lang w:val="en-US"/>
        </w:rPr>
        <w:t>H</w:t>
      </w:r>
      <w:r w:rsidRPr="00CD2EEA">
        <w:rPr>
          <w:color w:val="000000"/>
          <w:sz w:val="27"/>
          <w:szCs w:val="27"/>
          <w:vertAlign w:val="subscript"/>
          <w:lang w:val="en-US"/>
        </w:rPr>
        <w:t>2</w:t>
      </w:r>
      <w:r w:rsidRPr="00CD2EEA">
        <w:rPr>
          <w:color w:val="000000"/>
          <w:sz w:val="27"/>
          <w:szCs w:val="27"/>
          <w:lang w:val="en-US"/>
        </w:rPr>
        <w:t>O</w:t>
      </w:r>
    </w:p>
    <w:p w:rsidR="00CD2EEA" w:rsidRPr="00F90AAE" w:rsidRDefault="00CD2EEA" w:rsidP="00CD2EEA">
      <w:pPr>
        <w:pStyle w:val="a6"/>
        <w:jc w:val="center"/>
        <w:rPr>
          <w:color w:val="000000"/>
          <w:sz w:val="27"/>
          <w:szCs w:val="27"/>
          <w:lang w:val="en-US"/>
        </w:rPr>
      </w:pPr>
      <w:r w:rsidRPr="00F90AAE">
        <w:rPr>
          <w:color w:val="000000"/>
          <w:sz w:val="27"/>
          <w:szCs w:val="27"/>
          <w:lang w:val="en-US"/>
        </w:rPr>
        <w:t>Cu</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 S</w:t>
      </w:r>
      <w:r w:rsidRPr="00F90AAE">
        <w:rPr>
          <w:color w:val="000000"/>
          <w:sz w:val="27"/>
          <w:szCs w:val="27"/>
          <w:vertAlign w:val="superscript"/>
          <w:lang w:val="en-US"/>
        </w:rPr>
        <w:t>2</w:t>
      </w:r>
      <w:r w:rsidRPr="00181885">
        <w:rPr>
          <w:rFonts w:ascii="Symbol" w:hAnsi="Symbol"/>
          <w:color w:val="000000"/>
          <w:sz w:val="27"/>
          <w:szCs w:val="27"/>
          <w:vertAlign w:val="superscript"/>
        </w:rPr>
        <w:t></w:t>
      </w:r>
      <w:r w:rsidRPr="00F90AAE">
        <w:rPr>
          <w:rStyle w:val="apple-converted-space"/>
          <w:color w:val="000000"/>
          <w:sz w:val="27"/>
          <w:szCs w:val="27"/>
          <w:vertAlign w:val="superscript"/>
          <w:lang w:val="en-US"/>
        </w:rPr>
        <w:t> </w:t>
      </w:r>
      <w:r>
        <w:rPr>
          <w:noProof/>
          <w:color w:val="000000"/>
          <w:sz w:val="27"/>
          <w:szCs w:val="27"/>
        </w:rPr>
        <w:drawing>
          <wp:inline distT="0" distB="0" distL="0" distR="0">
            <wp:extent cx="474345" cy="189865"/>
            <wp:effectExtent l="0" t="0" r="0" b="0"/>
            <wp:docPr id="593" name="Рисунок 593"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F90AAE">
        <w:rPr>
          <w:rStyle w:val="apple-converted-space"/>
          <w:color w:val="000000"/>
          <w:sz w:val="27"/>
          <w:szCs w:val="27"/>
          <w:lang w:val="en-US"/>
        </w:rPr>
        <w:t> </w:t>
      </w:r>
      <w:r w:rsidRPr="00F90AAE">
        <w:rPr>
          <w:color w:val="000000"/>
          <w:sz w:val="27"/>
          <w:szCs w:val="27"/>
          <w:lang w:val="en-US"/>
        </w:rPr>
        <w:t>CuS(</w:t>
      </w:r>
      <w:r w:rsidRPr="00181885">
        <w:rPr>
          <w:color w:val="000000"/>
          <w:sz w:val="27"/>
          <w:szCs w:val="27"/>
        </w:rPr>
        <w:t>т</w:t>
      </w:r>
      <w:r w:rsidRPr="00F90AAE">
        <w:rPr>
          <w:color w:val="000000"/>
          <w:sz w:val="27"/>
          <w:szCs w:val="27"/>
          <w:lang w:val="en-US"/>
        </w:rPr>
        <w:t>)</w:t>
      </w:r>
    </w:p>
    <w:p w:rsidR="00CD2EEA" w:rsidRPr="00F90AAE" w:rsidRDefault="00CD2EEA" w:rsidP="00CD2EEA">
      <w:pPr>
        <w:pStyle w:val="a6"/>
        <w:jc w:val="center"/>
        <w:rPr>
          <w:color w:val="000000"/>
          <w:sz w:val="27"/>
          <w:szCs w:val="27"/>
          <w:lang w:val="en-US"/>
        </w:rPr>
      </w:pPr>
      <w:r w:rsidRPr="00F90AAE">
        <w:rPr>
          <w:color w:val="000000"/>
          <w:sz w:val="27"/>
          <w:szCs w:val="27"/>
          <w:lang w:val="en-US"/>
        </w:rPr>
        <w:t>_________________________________</w:t>
      </w:r>
    </w:p>
    <w:p w:rsidR="00CD2EEA" w:rsidRPr="00CD2EEA" w:rsidRDefault="00CD2EEA" w:rsidP="00CD2EEA">
      <w:pPr>
        <w:pStyle w:val="a6"/>
        <w:rPr>
          <w:color w:val="000000"/>
          <w:sz w:val="27"/>
          <w:szCs w:val="27"/>
          <w:lang w:val="en-US"/>
        </w:rPr>
      </w:pPr>
      <w:r w:rsidRPr="00F90AAE">
        <w:rPr>
          <w:color w:val="000000"/>
          <w:sz w:val="27"/>
          <w:szCs w:val="27"/>
          <w:lang w:val="en-US"/>
        </w:rPr>
        <w:t>[Cu(NH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4</w:t>
      </w:r>
      <w:r w:rsidRPr="00F90AAE">
        <w:rPr>
          <w:color w:val="000000"/>
          <w:sz w:val="27"/>
          <w:szCs w:val="27"/>
          <w:lang w:val="en-US"/>
        </w:rPr>
        <w:t>](OH)</w:t>
      </w:r>
      <w:r w:rsidRPr="00F90AAE">
        <w:rPr>
          <w:color w:val="000000"/>
          <w:sz w:val="27"/>
          <w:szCs w:val="27"/>
          <w:vertAlign w:val="subscript"/>
          <w:lang w:val="en-US"/>
        </w:rPr>
        <w:t>2</w:t>
      </w:r>
      <w:r w:rsidRPr="00F90AAE">
        <w:rPr>
          <w:rStyle w:val="apple-converted-space"/>
          <w:color w:val="000000"/>
          <w:sz w:val="27"/>
          <w:szCs w:val="27"/>
          <w:lang w:val="en-US"/>
        </w:rPr>
        <w:t> </w:t>
      </w:r>
      <w:r w:rsidRPr="00F90AAE">
        <w:rPr>
          <w:color w:val="000000"/>
          <w:sz w:val="27"/>
          <w:szCs w:val="27"/>
          <w:lang w:val="en-US"/>
        </w:rPr>
        <w:t>+ (NH</w:t>
      </w:r>
      <w:r w:rsidRPr="00F90AAE">
        <w:rPr>
          <w:color w:val="000000"/>
          <w:sz w:val="27"/>
          <w:szCs w:val="27"/>
          <w:vertAlign w:val="subscript"/>
          <w:lang w:val="en-US"/>
        </w:rPr>
        <w:t>4</w:t>
      </w:r>
      <w:r w:rsidRPr="00F90AAE">
        <w:rPr>
          <w:color w:val="000000"/>
          <w:sz w:val="27"/>
          <w:szCs w:val="27"/>
          <w:lang w:val="en-US"/>
        </w:rPr>
        <w:t>)</w:t>
      </w:r>
      <w:r w:rsidRPr="00F90AAE">
        <w:rPr>
          <w:color w:val="000000"/>
          <w:sz w:val="27"/>
          <w:szCs w:val="27"/>
          <w:vertAlign w:val="subscript"/>
          <w:lang w:val="en-US"/>
        </w:rPr>
        <w:t>2</w:t>
      </w:r>
      <w:r w:rsidRPr="00F90AAE">
        <w:rPr>
          <w:color w:val="000000"/>
          <w:sz w:val="27"/>
          <w:szCs w:val="27"/>
          <w:lang w:val="en-US"/>
        </w:rPr>
        <w:t>S + 4 H</w:t>
      </w:r>
      <w:r w:rsidRPr="00F90AAE">
        <w:rPr>
          <w:color w:val="000000"/>
          <w:sz w:val="27"/>
          <w:szCs w:val="27"/>
          <w:vertAlign w:val="subscript"/>
          <w:lang w:val="en-US"/>
        </w:rPr>
        <w:t>2</w:t>
      </w:r>
      <w:r w:rsidRPr="00F90AAE">
        <w:rPr>
          <w:color w:val="000000"/>
          <w:sz w:val="27"/>
          <w:szCs w:val="27"/>
          <w:lang w:val="en-US"/>
        </w:rPr>
        <w:t>O = CuS(</w:t>
      </w:r>
      <w:r w:rsidRPr="00181885">
        <w:rPr>
          <w:color w:val="000000"/>
          <w:sz w:val="27"/>
          <w:szCs w:val="27"/>
        </w:rPr>
        <w:t>т</w:t>
      </w:r>
      <w:r w:rsidRPr="00F90AAE">
        <w:rPr>
          <w:color w:val="000000"/>
          <w:sz w:val="27"/>
          <w:szCs w:val="27"/>
          <w:lang w:val="en-US"/>
        </w:rPr>
        <w:t>) + 6 NH</w:t>
      </w:r>
      <w:r w:rsidRPr="00F90AAE">
        <w:rPr>
          <w:color w:val="000000"/>
          <w:sz w:val="27"/>
          <w:szCs w:val="27"/>
          <w:vertAlign w:val="subscript"/>
          <w:lang w:val="en-US"/>
        </w:rPr>
        <w:t>3</w:t>
      </w:r>
      <w:r w:rsidRPr="00F90AAE">
        <w:rPr>
          <w:rStyle w:val="apple-converted-space"/>
          <w:color w:val="000000"/>
          <w:sz w:val="27"/>
          <w:szCs w:val="27"/>
          <w:lang w:val="en-US"/>
        </w:rPr>
        <w:t> </w:t>
      </w:r>
      <w:r w:rsidRPr="00F90AAE">
        <w:rPr>
          <w:color w:val="000000"/>
          <w:sz w:val="27"/>
          <w:szCs w:val="27"/>
          <w:vertAlign w:val="superscript"/>
          <w:lang w:val="en-US"/>
        </w:rPr>
        <w:t>.</w:t>
      </w:r>
      <w:r w:rsidRPr="00F90AAE">
        <w:rPr>
          <w:rStyle w:val="apple-converted-space"/>
          <w:color w:val="000000"/>
          <w:sz w:val="27"/>
          <w:szCs w:val="27"/>
          <w:lang w:val="en-US"/>
        </w:rPr>
        <w:t> </w:t>
      </w:r>
      <w:r w:rsidRPr="00CD2EEA">
        <w:rPr>
          <w:color w:val="000000"/>
          <w:sz w:val="27"/>
          <w:szCs w:val="27"/>
          <w:lang w:val="en-US"/>
        </w:rPr>
        <w:t>H</w:t>
      </w:r>
      <w:r w:rsidRPr="00CD2EEA">
        <w:rPr>
          <w:color w:val="000000"/>
          <w:sz w:val="27"/>
          <w:szCs w:val="27"/>
          <w:vertAlign w:val="subscript"/>
          <w:lang w:val="en-US"/>
        </w:rPr>
        <w:t>2</w:t>
      </w:r>
      <w:r w:rsidRPr="00CD2EEA">
        <w:rPr>
          <w:color w:val="000000"/>
          <w:sz w:val="27"/>
          <w:szCs w:val="27"/>
          <w:lang w:val="en-US"/>
        </w:rPr>
        <w:t>O</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lastRenderedPageBreak/>
        <w:t xml:space="preserve">Consequently, the concentration of </w:t>
      </w:r>
      <w:r w:rsidR="001C55A6" w:rsidRPr="001C55A6">
        <w:rPr>
          <w:color w:val="000000"/>
          <w:sz w:val="27"/>
          <w:szCs w:val="27"/>
          <w:lang w:val="en-US"/>
        </w:rPr>
        <w:t>Cu</w:t>
      </w:r>
      <w:r w:rsidR="001C55A6" w:rsidRPr="001C55A6">
        <w:rPr>
          <w:color w:val="000000"/>
          <w:sz w:val="27"/>
          <w:szCs w:val="27"/>
          <w:vertAlign w:val="superscript"/>
          <w:lang w:val="en-US"/>
        </w:rPr>
        <w:t>2+</w:t>
      </w:r>
      <w:r w:rsidRPr="00CD2EEA">
        <w:rPr>
          <w:rFonts w:ascii="Times New Roman" w:hAnsi="Times New Roman" w:cs="Times New Roman"/>
          <w:sz w:val="28"/>
          <w:szCs w:val="28"/>
          <w:lang w:val="en-US"/>
        </w:rPr>
        <w:t xml:space="preserve"> ions formed upon the dissociation of the tetraamminmedium (II) ion complex is sufficient to achieve the solubility product of copper (II) sulfide. Sulfide ions bind copper ions to a precipitate that is practically insoluble in water, the concentration of </w:t>
      </w:r>
      <w:r w:rsidR="001C55A6" w:rsidRPr="001C55A6">
        <w:rPr>
          <w:color w:val="000000"/>
          <w:sz w:val="27"/>
          <w:szCs w:val="27"/>
          <w:lang w:val="en-US"/>
        </w:rPr>
        <w:t>Cu</w:t>
      </w:r>
      <w:r w:rsidR="001C55A6" w:rsidRPr="001C55A6">
        <w:rPr>
          <w:color w:val="000000"/>
          <w:sz w:val="27"/>
          <w:szCs w:val="27"/>
          <w:vertAlign w:val="superscript"/>
          <w:lang w:val="en-US"/>
        </w:rPr>
        <w:t>2+</w:t>
      </w:r>
      <w:r w:rsidRPr="00CD2EEA">
        <w:rPr>
          <w:rFonts w:ascii="Times New Roman" w:hAnsi="Times New Roman" w:cs="Times New Roman"/>
          <w:sz w:val="28"/>
          <w:szCs w:val="28"/>
          <w:lang w:val="en-US"/>
        </w:rPr>
        <w:t xml:space="preserve"> decreases, and the equilibrium of dissociation </w:t>
      </w:r>
      <w:r w:rsidR="001C55A6" w:rsidRPr="001C55A6">
        <w:rPr>
          <w:color w:val="000000"/>
          <w:sz w:val="27"/>
          <w:szCs w:val="27"/>
          <w:lang w:val="en-US"/>
        </w:rPr>
        <w:t>[Cu(NH</w:t>
      </w:r>
      <w:r w:rsidR="001C55A6" w:rsidRPr="001C55A6">
        <w:rPr>
          <w:color w:val="000000"/>
          <w:sz w:val="27"/>
          <w:szCs w:val="27"/>
          <w:vertAlign w:val="subscript"/>
          <w:lang w:val="en-US"/>
        </w:rPr>
        <w:t>3</w:t>
      </w:r>
      <w:r w:rsidR="001C55A6" w:rsidRPr="001C55A6">
        <w:rPr>
          <w:color w:val="000000"/>
          <w:sz w:val="27"/>
          <w:szCs w:val="27"/>
          <w:lang w:val="en-US"/>
        </w:rPr>
        <w:t>)</w:t>
      </w:r>
      <w:r w:rsidR="001C55A6" w:rsidRPr="001C55A6">
        <w:rPr>
          <w:color w:val="000000"/>
          <w:sz w:val="27"/>
          <w:szCs w:val="27"/>
          <w:vertAlign w:val="subscript"/>
          <w:lang w:val="en-US"/>
        </w:rPr>
        <w:t>4</w:t>
      </w:r>
      <w:r w:rsidR="001C55A6" w:rsidRPr="001C55A6">
        <w:rPr>
          <w:color w:val="000000"/>
          <w:sz w:val="27"/>
          <w:szCs w:val="27"/>
          <w:lang w:val="en-US"/>
        </w:rPr>
        <w:t>]</w:t>
      </w:r>
      <w:r w:rsidR="001C55A6" w:rsidRPr="001C55A6">
        <w:rPr>
          <w:color w:val="000000"/>
          <w:sz w:val="27"/>
          <w:szCs w:val="27"/>
          <w:vertAlign w:val="superscript"/>
          <w:lang w:val="en-US"/>
        </w:rPr>
        <w:t>2+</w:t>
      </w:r>
      <w:r w:rsidR="001C55A6" w:rsidRPr="001C55A6">
        <w:rPr>
          <w:rStyle w:val="apple-converted-space"/>
          <w:color w:val="000000"/>
          <w:sz w:val="27"/>
          <w:szCs w:val="27"/>
          <w:lang w:val="en-US"/>
        </w:rPr>
        <w:t> </w:t>
      </w:r>
      <w:r w:rsidRPr="00CD2EEA">
        <w:rPr>
          <w:rFonts w:ascii="Times New Roman" w:hAnsi="Times New Roman" w:cs="Times New Roman"/>
          <w:sz w:val="28"/>
          <w:szCs w:val="28"/>
          <w:lang w:val="en-US"/>
        </w:rPr>
        <w:t>shifts to the right, which ultimately leads to the destruction of the complex.</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The formation of one stronger complex compound can result in complete disassociation and destruction of another, less stable complex. For example, the reaction:</w:t>
      </w:r>
    </w:p>
    <w:p w:rsidR="001C55A6" w:rsidRPr="001C55A6" w:rsidRDefault="001C55A6" w:rsidP="001C55A6">
      <w:pPr>
        <w:pStyle w:val="a6"/>
        <w:spacing w:before="0" w:beforeAutospacing="0" w:after="0" w:afterAutospacing="0"/>
        <w:jc w:val="both"/>
        <w:rPr>
          <w:lang w:val="en-US"/>
        </w:rPr>
      </w:pPr>
      <w:r w:rsidRPr="001C55A6">
        <w:rPr>
          <w:color w:val="000000"/>
          <w:sz w:val="27"/>
          <w:szCs w:val="27"/>
          <w:lang w:val="en-US"/>
        </w:rPr>
        <w:t>[Ag(NH</w:t>
      </w:r>
      <w:r w:rsidRPr="001C55A6">
        <w:rPr>
          <w:color w:val="000000"/>
          <w:sz w:val="27"/>
          <w:szCs w:val="27"/>
          <w:vertAlign w:val="subscript"/>
          <w:lang w:val="en-US"/>
        </w:rPr>
        <w:t>3</w:t>
      </w:r>
      <w:r w:rsidRPr="001C55A6">
        <w:rPr>
          <w:color w:val="000000"/>
          <w:sz w:val="27"/>
          <w:szCs w:val="27"/>
          <w:lang w:val="en-US"/>
        </w:rPr>
        <w:t>)</w:t>
      </w:r>
      <w:r w:rsidRPr="001C55A6">
        <w:rPr>
          <w:color w:val="000000"/>
          <w:sz w:val="27"/>
          <w:szCs w:val="27"/>
          <w:vertAlign w:val="subscript"/>
          <w:lang w:val="en-US"/>
        </w:rPr>
        <w:t>2</w:t>
      </w:r>
      <w:r w:rsidRPr="001C55A6">
        <w:rPr>
          <w:color w:val="000000"/>
          <w:sz w:val="27"/>
          <w:szCs w:val="27"/>
          <w:lang w:val="en-US"/>
        </w:rPr>
        <w:t>]Cl + 2 KCN + 2 H</w:t>
      </w:r>
      <w:r w:rsidRPr="001C55A6">
        <w:rPr>
          <w:color w:val="000000"/>
          <w:sz w:val="27"/>
          <w:szCs w:val="27"/>
          <w:vertAlign w:val="subscript"/>
          <w:lang w:val="en-US"/>
        </w:rPr>
        <w:t>2</w:t>
      </w:r>
      <w:r w:rsidRPr="001C55A6">
        <w:rPr>
          <w:color w:val="000000"/>
          <w:sz w:val="27"/>
          <w:szCs w:val="27"/>
          <w:lang w:val="en-US"/>
        </w:rPr>
        <w:t>O = K[Ag(CN)</w:t>
      </w:r>
      <w:r w:rsidRPr="001C55A6">
        <w:rPr>
          <w:color w:val="000000"/>
          <w:sz w:val="27"/>
          <w:szCs w:val="27"/>
          <w:vertAlign w:val="subscript"/>
          <w:lang w:val="en-US"/>
        </w:rPr>
        <w:t>2</w:t>
      </w:r>
      <w:r w:rsidRPr="001C55A6">
        <w:rPr>
          <w:color w:val="000000"/>
          <w:sz w:val="27"/>
          <w:szCs w:val="27"/>
          <w:lang w:val="en-US"/>
        </w:rPr>
        <w:t>] + KCl + 2 NH</w:t>
      </w:r>
      <w:r w:rsidRPr="001C55A6">
        <w:rPr>
          <w:color w:val="000000"/>
          <w:sz w:val="27"/>
          <w:szCs w:val="27"/>
          <w:vertAlign w:val="subscript"/>
          <w:lang w:val="en-US"/>
        </w:rPr>
        <w:t>3</w:t>
      </w:r>
      <w:r w:rsidRPr="001C55A6">
        <w:rPr>
          <w:rStyle w:val="apple-converted-space"/>
          <w:color w:val="000000"/>
          <w:sz w:val="27"/>
          <w:szCs w:val="27"/>
          <w:lang w:val="en-US"/>
        </w:rPr>
        <w:t> </w:t>
      </w:r>
      <w:r w:rsidRPr="001C55A6">
        <w:rPr>
          <w:color w:val="000000"/>
          <w:sz w:val="27"/>
          <w:szCs w:val="27"/>
          <w:vertAlign w:val="superscript"/>
          <w:lang w:val="en-US"/>
        </w:rPr>
        <w:t>.</w:t>
      </w:r>
      <w:r w:rsidRPr="001C55A6">
        <w:rPr>
          <w:rStyle w:val="apple-converted-space"/>
          <w:color w:val="000000"/>
          <w:sz w:val="27"/>
          <w:szCs w:val="27"/>
          <w:lang w:val="en-US"/>
        </w:rPr>
        <w:t> </w:t>
      </w:r>
      <w:r w:rsidRPr="001C55A6">
        <w:rPr>
          <w:color w:val="000000"/>
          <w:sz w:val="27"/>
          <w:szCs w:val="27"/>
          <w:lang w:val="en-US"/>
        </w:rPr>
        <w:t>H</w:t>
      </w:r>
      <w:r w:rsidRPr="001C55A6">
        <w:rPr>
          <w:color w:val="000000"/>
          <w:sz w:val="27"/>
          <w:szCs w:val="27"/>
          <w:vertAlign w:val="subscript"/>
          <w:lang w:val="en-US"/>
        </w:rPr>
        <w:t>2</w:t>
      </w:r>
      <w:r w:rsidRPr="001C55A6">
        <w:rPr>
          <w:color w:val="000000"/>
          <w:sz w:val="27"/>
          <w:szCs w:val="27"/>
          <w:lang w:val="en-US"/>
        </w:rPr>
        <w:t>O</w:t>
      </w:r>
    </w:p>
    <w:p w:rsidR="00CD2EEA" w:rsidRPr="00CD2EEA" w:rsidRDefault="00CD2EEA" w:rsidP="001C55A6">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Is practically irreversible because of the large value of the formation constant of the dicyano aggentate (I) -ion. The total formation constants of the diamine (I) cation and the dicyanoargentate of the (I) ion are </w:t>
      </w:r>
      <w:r w:rsidR="001C55A6" w:rsidRPr="001C55A6">
        <w:rPr>
          <w:color w:val="000000"/>
          <w:sz w:val="27"/>
          <w:szCs w:val="27"/>
          <w:lang w:val="en-US"/>
        </w:rPr>
        <w:t>1,6</w:t>
      </w:r>
      <w:r w:rsidR="001C55A6" w:rsidRPr="001C55A6">
        <w:rPr>
          <w:rStyle w:val="apple-converted-space"/>
          <w:color w:val="000000"/>
          <w:sz w:val="27"/>
          <w:szCs w:val="27"/>
          <w:lang w:val="en-US"/>
        </w:rPr>
        <w:t> </w:t>
      </w:r>
      <w:r w:rsidR="001C55A6" w:rsidRPr="001C55A6">
        <w:rPr>
          <w:color w:val="000000"/>
          <w:sz w:val="27"/>
          <w:szCs w:val="27"/>
          <w:vertAlign w:val="superscript"/>
          <w:lang w:val="en-US"/>
        </w:rPr>
        <w:t>.</w:t>
      </w:r>
      <w:r w:rsidR="001C55A6" w:rsidRPr="001C55A6">
        <w:rPr>
          <w:rStyle w:val="apple-converted-space"/>
          <w:color w:val="000000"/>
          <w:sz w:val="27"/>
          <w:szCs w:val="27"/>
          <w:lang w:val="en-US"/>
        </w:rPr>
        <w:t> </w:t>
      </w:r>
      <w:r w:rsidR="001C55A6" w:rsidRPr="001C55A6">
        <w:rPr>
          <w:color w:val="000000"/>
          <w:sz w:val="27"/>
          <w:szCs w:val="27"/>
          <w:lang w:val="en-US"/>
        </w:rPr>
        <w:t>10</w:t>
      </w:r>
      <w:r w:rsidR="001C55A6" w:rsidRPr="001C55A6">
        <w:rPr>
          <w:color w:val="000000"/>
          <w:sz w:val="27"/>
          <w:szCs w:val="27"/>
          <w:vertAlign w:val="superscript"/>
          <w:lang w:val="en-US"/>
        </w:rPr>
        <w:t>7</w:t>
      </w:r>
      <w:r w:rsidR="001C55A6" w:rsidRPr="001C55A6">
        <w:rPr>
          <w:rStyle w:val="apple-converted-space"/>
          <w:color w:val="000000"/>
          <w:sz w:val="27"/>
          <w:szCs w:val="27"/>
          <w:lang w:val="en-US"/>
        </w:rPr>
        <w:t> </w:t>
      </w:r>
      <w:r w:rsidRPr="00CD2EEA">
        <w:rPr>
          <w:rFonts w:ascii="Times New Roman" w:hAnsi="Times New Roman" w:cs="Times New Roman"/>
          <w:sz w:val="28"/>
          <w:szCs w:val="28"/>
          <w:lang w:val="en-US"/>
        </w:rPr>
        <w:t>and</w:t>
      </w:r>
      <w:r w:rsidR="001C55A6" w:rsidRPr="001C55A6">
        <w:rPr>
          <w:color w:val="000000"/>
          <w:sz w:val="27"/>
          <w:szCs w:val="27"/>
          <w:lang w:val="en-US"/>
        </w:rPr>
        <w:t>7,1</w:t>
      </w:r>
      <w:r w:rsidR="001C55A6" w:rsidRPr="001C55A6">
        <w:rPr>
          <w:rStyle w:val="apple-converted-space"/>
          <w:color w:val="000000"/>
          <w:sz w:val="27"/>
          <w:szCs w:val="27"/>
          <w:lang w:val="en-US"/>
        </w:rPr>
        <w:t> </w:t>
      </w:r>
      <w:r w:rsidR="001C55A6" w:rsidRPr="001C55A6">
        <w:rPr>
          <w:color w:val="000000"/>
          <w:sz w:val="27"/>
          <w:szCs w:val="27"/>
          <w:vertAlign w:val="superscript"/>
          <w:lang w:val="en-US"/>
        </w:rPr>
        <w:t>.</w:t>
      </w:r>
      <w:r w:rsidR="001C55A6" w:rsidRPr="001C55A6">
        <w:rPr>
          <w:rStyle w:val="apple-converted-space"/>
          <w:color w:val="000000"/>
          <w:sz w:val="27"/>
          <w:szCs w:val="27"/>
          <w:lang w:val="en-US"/>
        </w:rPr>
        <w:t> </w:t>
      </w:r>
      <w:r w:rsidR="001C55A6" w:rsidRPr="001C55A6">
        <w:rPr>
          <w:color w:val="000000"/>
          <w:sz w:val="27"/>
          <w:szCs w:val="27"/>
          <w:lang w:val="en-US"/>
        </w:rPr>
        <w:t>10</w:t>
      </w:r>
      <w:r w:rsidR="001C55A6" w:rsidRPr="001C55A6">
        <w:rPr>
          <w:color w:val="000000"/>
          <w:sz w:val="27"/>
          <w:szCs w:val="27"/>
          <w:vertAlign w:val="superscript"/>
          <w:lang w:val="en-US"/>
        </w:rPr>
        <w:t>19</w:t>
      </w:r>
      <w:r w:rsidRPr="00CD2EEA">
        <w:rPr>
          <w:rFonts w:ascii="Times New Roman" w:hAnsi="Times New Roman" w:cs="Times New Roman"/>
          <w:sz w:val="28"/>
          <w:szCs w:val="28"/>
          <w:lang w:val="en-US"/>
        </w:rPr>
        <w:t xml:space="preserve">This means that the complex ion </w:t>
      </w:r>
      <w:r w:rsidR="001C55A6" w:rsidRPr="001C55A6">
        <w:rPr>
          <w:color w:val="000000"/>
          <w:sz w:val="27"/>
          <w:szCs w:val="27"/>
          <w:lang w:val="en-US"/>
        </w:rPr>
        <w:t>[Ag(CN)</w:t>
      </w:r>
      <w:r w:rsidR="001C55A6" w:rsidRPr="001C55A6">
        <w:rPr>
          <w:color w:val="000000"/>
          <w:sz w:val="27"/>
          <w:szCs w:val="27"/>
          <w:vertAlign w:val="subscript"/>
          <w:lang w:val="en-US"/>
        </w:rPr>
        <w:t>2</w:t>
      </w:r>
      <w:r w:rsidR="001C55A6" w:rsidRPr="001C55A6">
        <w:rPr>
          <w:color w:val="000000"/>
          <w:sz w:val="27"/>
          <w:szCs w:val="27"/>
          <w:lang w:val="en-US"/>
        </w:rPr>
        <w:t>]</w:t>
      </w:r>
      <w:r w:rsidR="001C55A6">
        <w:rPr>
          <w:rFonts w:ascii="Symbol" w:hAnsi="Symbol"/>
          <w:color w:val="000000"/>
          <w:sz w:val="27"/>
          <w:szCs w:val="27"/>
          <w:vertAlign w:val="superscript"/>
        </w:rPr>
        <w:t></w:t>
      </w:r>
      <w:r w:rsidR="001C55A6" w:rsidRPr="001C55A6">
        <w:rPr>
          <w:rStyle w:val="apple-converted-space"/>
          <w:color w:val="000000"/>
          <w:sz w:val="27"/>
          <w:szCs w:val="27"/>
          <w:lang w:val="en-US"/>
        </w:rPr>
        <w:t> </w:t>
      </w:r>
      <w:r w:rsidRPr="00CD2EEA">
        <w:rPr>
          <w:rFonts w:ascii="Times New Roman" w:hAnsi="Times New Roman" w:cs="Times New Roman"/>
          <w:sz w:val="28"/>
          <w:szCs w:val="28"/>
          <w:lang w:val="en-US"/>
        </w:rPr>
        <w:t xml:space="preserve">is stronger than </w:t>
      </w:r>
      <w:r w:rsidR="001C55A6" w:rsidRPr="001C55A6">
        <w:rPr>
          <w:color w:val="000000"/>
          <w:sz w:val="27"/>
          <w:szCs w:val="27"/>
          <w:lang w:val="en-US"/>
        </w:rPr>
        <w:t>[Ag(NH</w:t>
      </w:r>
      <w:r w:rsidR="001C55A6" w:rsidRPr="001C55A6">
        <w:rPr>
          <w:color w:val="000000"/>
          <w:sz w:val="27"/>
          <w:szCs w:val="27"/>
          <w:vertAlign w:val="subscript"/>
          <w:lang w:val="en-US"/>
        </w:rPr>
        <w:t>3</w:t>
      </w:r>
      <w:r w:rsidR="001C55A6" w:rsidRPr="001C55A6">
        <w:rPr>
          <w:color w:val="000000"/>
          <w:sz w:val="27"/>
          <w:szCs w:val="27"/>
          <w:lang w:val="en-US"/>
        </w:rPr>
        <w:t>)</w:t>
      </w:r>
      <w:r w:rsidR="001C55A6" w:rsidRPr="001C55A6">
        <w:rPr>
          <w:color w:val="000000"/>
          <w:sz w:val="27"/>
          <w:szCs w:val="27"/>
          <w:vertAlign w:val="subscript"/>
          <w:lang w:val="en-US"/>
        </w:rPr>
        <w:t>2</w:t>
      </w:r>
      <w:r w:rsidR="001C55A6" w:rsidRPr="001C55A6">
        <w:rPr>
          <w:color w:val="000000"/>
          <w:sz w:val="27"/>
          <w:szCs w:val="27"/>
          <w:lang w:val="en-US"/>
        </w:rPr>
        <w:t>]</w:t>
      </w:r>
      <w:r w:rsidR="001C55A6" w:rsidRPr="001C55A6">
        <w:rPr>
          <w:color w:val="000000"/>
          <w:sz w:val="27"/>
          <w:szCs w:val="27"/>
          <w:vertAlign w:val="superscript"/>
          <w:lang w:val="en-US"/>
        </w:rPr>
        <w:t>+</w:t>
      </w:r>
      <w:r w:rsidRPr="00CD2EEA">
        <w:rPr>
          <w:rFonts w:ascii="Times New Roman" w:hAnsi="Times New Roman" w:cs="Times New Roman"/>
          <w:sz w:val="28"/>
          <w:szCs w:val="28"/>
          <w:lang w:val="en-US"/>
        </w:rPr>
        <w:t>.</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It can be seen from the examples given that the possibility of forming a complex compound depends to a large extent on the value of the total formation constant </w:t>
      </w:r>
      <w:r w:rsidR="001C55A6">
        <w:rPr>
          <w:rFonts w:ascii="Symbol" w:hAnsi="Symbol"/>
          <w:color w:val="000000"/>
          <w:sz w:val="27"/>
          <w:szCs w:val="27"/>
        </w:rPr>
        <w:t></w:t>
      </w:r>
      <w:r w:rsidR="001C55A6" w:rsidRPr="001C55A6">
        <w:rPr>
          <w:i/>
          <w:iCs/>
          <w:color w:val="000000"/>
          <w:sz w:val="27"/>
          <w:szCs w:val="27"/>
          <w:vertAlign w:val="subscript"/>
          <w:lang w:val="en-US"/>
        </w:rPr>
        <w:t>n</w:t>
      </w:r>
      <w:r w:rsidRPr="00CD2EEA">
        <w:rPr>
          <w:rFonts w:ascii="Times New Roman" w:hAnsi="Times New Roman" w:cs="Times New Roman"/>
          <w:sz w:val="28"/>
          <w:szCs w:val="28"/>
          <w:lang w:val="en-US"/>
        </w:rPr>
        <w:t>. The more it is, the less in the solution of the free ions of the complexing agent, the more stable and resistant to the action of other substances is the given complex.</w:t>
      </w:r>
    </w:p>
    <w:p w:rsid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The stability of complex compounds depends on the strength of the chemical bond between the complexing agent and ligands, and therefore, depending on the nature of the latter, the value of the formation constant varies widely.</w:t>
      </w:r>
    </w:p>
    <w:p w:rsidR="00CD2EEA" w:rsidRPr="001C55A6" w:rsidRDefault="001C55A6" w:rsidP="00CD2EEA">
      <w:pPr>
        <w:pStyle w:val="a6"/>
        <w:jc w:val="center"/>
        <w:rPr>
          <w:color w:val="000000"/>
          <w:sz w:val="27"/>
          <w:szCs w:val="27"/>
          <w:lang w:val="en-US"/>
        </w:rPr>
      </w:pPr>
      <w:r w:rsidRPr="001C55A6">
        <w:rPr>
          <w:color w:val="000000"/>
          <w:sz w:val="27"/>
          <w:szCs w:val="27"/>
          <w:lang w:val="en-US"/>
        </w:rPr>
        <w:t>The formati</w:t>
      </w:r>
      <w:r>
        <w:rPr>
          <w:color w:val="000000"/>
          <w:sz w:val="27"/>
          <w:szCs w:val="27"/>
          <w:lang w:val="en-US"/>
        </w:rPr>
        <w:t>on constants of some complexes</w:t>
      </w:r>
      <w:r w:rsidR="00CD2EEA" w:rsidRPr="001C55A6">
        <w:rPr>
          <w:color w:val="000000"/>
          <w:sz w:val="27"/>
          <w:szCs w:val="27"/>
          <w:lang w:val="en-US"/>
        </w:rPr>
        <w:t>(25</w:t>
      </w:r>
      <w:r w:rsidR="00CD2EEA" w:rsidRPr="001C55A6">
        <w:rPr>
          <w:rStyle w:val="apple-converted-space"/>
          <w:color w:val="000000"/>
          <w:sz w:val="27"/>
          <w:szCs w:val="27"/>
          <w:lang w:val="en-US"/>
        </w:rPr>
        <w:t> </w:t>
      </w:r>
      <w:r w:rsidR="00CD2EEA" w:rsidRPr="00181885">
        <w:rPr>
          <w:rFonts w:ascii="Symbol" w:hAnsi="Symbol"/>
          <w:color w:val="000000"/>
          <w:sz w:val="27"/>
          <w:szCs w:val="27"/>
        </w:rPr>
        <w:t></w:t>
      </w:r>
      <w:r w:rsidR="00CD2EEA" w:rsidRPr="00181885">
        <w:rPr>
          <w:color w:val="000000"/>
          <w:sz w:val="27"/>
          <w:szCs w:val="27"/>
        </w:rPr>
        <w:t>С</w:t>
      </w:r>
      <w:r w:rsidR="00CD2EEA" w:rsidRPr="001C55A6">
        <w:rPr>
          <w:color w:val="000000"/>
          <w:sz w:val="27"/>
          <w:szCs w:val="27"/>
          <w:lang w:val="en-US"/>
        </w:rPr>
        <w:t>)</w:t>
      </w:r>
    </w:p>
    <w:tbl>
      <w:tblPr>
        <w:tblW w:w="6750" w:type="dxa"/>
        <w:jc w:val="center"/>
        <w:tblCellSpacing w:w="7" w:type="dxa"/>
        <w:tblCellMar>
          <w:top w:w="105" w:type="dxa"/>
          <w:left w:w="105" w:type="dxa"/>
          <w:bottom w:w="105" w:type="dxa"/>
          <w:right w:w="105" w:type="dxa"/>
        </w:tblCellMar>
        <w:tblLook w:val="0000"/>
      </w:tblPr>
      <w:tblGrid>
        <w:gridCol w:w="4851"/>
        <w:gridCol w:w="1899"/>
      </w:tblGrid>
      <w:tr w:rsidR="00CD2EEA" w:rsidRPr="001C55A6" w:rsidTr="00CD2EEA">
        <w:trPr>
          <w:tblCellSpacing w:w="7" w:type="dxa"/>
          <w:jc w:val="center"/>
        </w:trPr>
        <w:tc>
          <w:tcPr>
            <w:tcW w:w="3578" w:type="pct"/>
          </w:tcPr>
          <w:p w:rsidR="00CD2EEA" w:rsidRPr="001C55A6" w:rsidRDefault="001C55A6" w:rsidP="001C55A6">
            <w:pPr>
              <w:pStyle w:val="a6"/>
              <w:jc w:val="center"/>
              <w:rPr>
                <w:lang w:val="en-US"/>
              </w:rPr>
            </w:pPr>
            <w:r w:rsidRPr="001C55A6">
              <w:rPr>
                <w:sz w:val="27"/>
                <w:szCs w:val="27"/>
              </w:rPr>
              <w:t>Complexation reactions</w:t>
            </w:r>
          </w:p>
        </w:tc>
        <w:tc>
          <w:tcPr>
            <w:tcW w:w="1391" w:type="pct"/>
          </w:tcPr>
          <w:p w:rsidR="00CD2EEA" w:rsidRPr="001C55A6" w:rsidRDefault="00CD2EEA" w:rsidP="001C55A6">
            <w:pPr>
              <w:pStyle w:val="a6"/>
              <w:jc w:val="center"/>
              <w:rPr>
                <w:lang w:val="en-US"/>
              </w:rPr>
            </w:pPr>
            <w:r w:rsidRPr="00181885">
              <w:rPr>
                <w:rFonts w:ascii="Symbol" w:hAnsi="Symbol"/>
                <w:sz w:val="27"/>
                <w:szCs w:val="27"/>
              </w:rPr>
              <w:t></w:t>
            </w:r>
            <w:r w:rsidRPr="001C55A6">
              <w:rPr>
                <w:i/>
                <w:iCs/>
                <w:sz w:val="27"/>
                <w:szCs w:val="27"/>
                <w:vertAlign w:val="subscript"/>
                <w:lang w:val="en-US"/>
              </w:rPr>
              <w:t>n</w:t>
            </w:r>
          </w:p>
        </w:tc>
      </w:tr>
      <w:tr w:rsidR="00CD2EEA" w:rsidRPr="001C55A6" w:rsidTr="00CD2EEA">
        <w:trPr>
          <w:tblCellSpacing w:w="7" w:type="dxa"/>
          <w:jc w:val="center"/>
        </w:trPr>
        <w:tc>
          <w:tcPr>
            <w:tcW w:w="3578" w:type="pct"/>
          </w:tcPr>
          <w:p w:rsidR="00CD2EEA" w:rsidRPr="001C55A6" w:rsidRDefault="00CD2EEA" w:rsidP="001C55A6">
            <w:pPr>
              <w:pStyle w:val="a6"/>
              <w:jc w:val="center"/>
              <w:rPr>
                <w:lang w:val="en-US"/>
              </w:rPr>
            </w:pPr>
            <w:r w:rsidRPr="001C55A6">
              <w:rPr>
                <w:sz w:val="27"/>
                <w:szCs w:val="27"/>
                <w:lang w:val="en-US"/>
              </w:rPr>
              <w:t>Ag</w:t>
            </w:r>
            <w:r w:rsidRPr="001C55A6">
              <w:rPr>
                <w:sz w:val="27"/>
                <w:szCs w:val="27"/>
                <w:vertAlign w:val="superscript"/>
                <w:lang w:val="en-US"/>
              </w:rPr>
              <w:t>+</w:t>
            </w:r>
            <w:r w:rsidRPr="001C55A6">
              <w:rPr>
                <w:rStyle w:val="apple-converted-space"/>
                <w:sz w:val="27"/>
                <w:szCs w:val="27"/>
                <w:lang w:val="en-US"/>
              </w:rPr>
              <w:t> </w:t>
            </w:r>
            <w:r w:rsidRPr="001C55A6">
              <w:rPr>
                <w:sz w:val="27"/>
                <w:szCs w:val="27"/>
                <w:lang w:val="en-US"/>
              </w:rPr>
              <w:t>+ 2 CH</w:t>
            </w:r>
            <w:r w:rsidRPr="001C55A6">
              <w:rPr>
                <w:sz w:val="27"/>
                <w:szCs w:val="27"/>
                <w:vertAlign w:val="subscript"/>
                <w:lang w:val="en-US"/>
              </w:rPr>
              <w:t>3</w:t>
            </w:r>
            <w:r w:rsidRPr="001C55A6">
              <w:rPr>
                <w:sz w:val="27"/>
                <w:szCs w:val="27"/>
                <w:lang w:val="en-US"/>
              </w:rPr>
              <w:t>COO</w:t>
            </w:r>
            <w:r w:rsidRPr="00181885">
              <w:rPr>
                <w:rFonts w:ascii="Symbol" w:hAnsi="Symbol"/>
                <w:sz w:val="27"/>
                <w:szCs w:val="27"/>
                <w:vertAlign w:val="superscript"/>
              </w:rPr>
              <w:t></w:t>
            </w:r>
            <w:r w:rsidRPr="001C55A6">
              <w:rPr>
                <w:rStyle w:val="apple-converted-space"/>
                <w:sz w:val="27"/>
                <w:szCs w:val="27"/>
                <w:lang w:val="en-US"/>
              </w:rPr>
              <w:t> </w:t>
            </w:r>
            <w:r>
              <w:rPr>
                <w:noProof/>
                <w:sz w:val="27"/>
                <w:szCs w:val="27"/>
              </w:rPr>
              <w:drawing>
                <wp:inline distT="0" distB="0" distL="0" distR="0">
                  <wp:extent cx="474345" cy="189865"/>
                  <wp:effectExtent l="0" t="0" r="0" b="0"/>
                  <wp:docPr id="596" name="Рисунок 596"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C55A6">
              <w:rPr>
                <w:sz w:val="27"/>
                <w:szCs w:val="27"/>
                <w:lang w:val="en-US"/>
              </w:rPr>
              <w:t>[Ag(CH</w:t>
            </w:r>
            <w:r w:rsidRPr="001C55A6">
              <w:rPr>
                <w:sz w:val="27"/>
                <w:szCs w:val="27"/>
                <w:vertAlign w:val="subscript"/>
                <w:lang w:val="en-US"/>
              </w:rPr>
              <w:t>3</w:t>
            </w:r>
            <w:r w:rsidRPr="001C55A6">
              <w:rPr>
                <w:sz w:val="27"/>
                <w:szCs w:val="27"/>
                <w:lang w:val="en-US"/>
              </w:rPr>
              <w:t>COO)</w:t>
            </w:r>
            <w:r w:rsidRPr="001C55A6">
              <w:rPr>
                <w:sz w:val="27"/>
                <w:szCs w:val="27"/>
                <w:vertAlign w:val="subscript"/>
                <w:lang w:val="en-US"/>
              </w:rPr>
              <w:t>2</w:t>
            </w:r>
            <w:r w:rsidRPr="001C55A6">
              <w:rPr>
                <w:sz w:val="27"/>
                <w:szCs w:val="27"/>
                <w:lang w:val="en-US"/>
              </w:rPr>
              <w:t>]</w:t>
            </w:r>
            <w:r w:rsidRPr="00181885">
              <w:rPr>
                <w:rFonts w:ascii="Symbol" w:hAnsi="Symbol"/>
                <w:sz w:val="27"/>
                <w:szCs w:val="27"/>
                <w:vertAlign w:val="superscript"/>
              </w:rPr>
              <w:t></w:t>
            </w:r>
          </w:p>
        </w:tc>
        <w:tc>
          <w:tcPr>
            <w:tcW w:w="1391" w:type="pct"/>
          </w:tcPr>
          <w:p w:rsidR="00CD2EEA" w:rsidRPr="001C55A6" w:rsidRDefault="00CD2EEA" w:rsidP="001C55A6">
            <w:pPr>
              <w:pStyle w:val="a6"/>
              <w:jc w:val="center"/>
              <w:rPr>
                <w:lang w:val="en-US"/>
              </w:rPr>
            </w:pPr>
            <w:r w:rsidRPr="001C55A6">
              <w:rPr>
                <w:sz w:val="27"/>
                <w:szCs w:val="27"/>
                <w:lang w:val="en-US"/>
              </w:rPr>
              <w:t>4,4</w:t>
            </w:r>
          </w:p>
        </w:tc>
      </w:tr>
      <w:tr w:rsidR="00CD2EEA" w:rsidRPr="001C55A6" w:rsidTr="00CD2EEA">
        <w:trPr>
          <w:tblCellSpacing w:w="7" w:type="dxa"/>
          <w:jc w:val="center"/>
        </w:trPr>
        <w:tc>
          <w:tcPr>
            <w:tcW w:w="3578" w:type="pct"/>
          </w:tcPr>
          <w:p w:rsidR="00CD2EEA" w:rsidRPr="001C55A6" w:rsidRDefault="00CD2EEA" w:rsidP="001C55A6">
            <w:pPr>
              <w:pStyle w:val="a6"/>
              <w:jc w:val="center"/>
              <w:rPr>
                <w:lang w:val="en-US"/>
              </w:rPr>
            </w:pPr>
            <w:r w:rsidRPr="001C55A6">
              <w:rPr>
                <w:sz w:val="27"/>
                <w:szCs w:val="27"/>
                <w:lang w:val="en-US"/>
              </w:rPr>
              <w:t>Co</w:t>
            </w:r>
            <w:r w:rsidRPr="001C55A6">
              <w:rPr>
                <w:sz w:val="27"/>
                <w:szCs w:val="27"/>
                <w:vertAlign w:val="superscript"/>
                <w:lang w:val="en-US"/>
              </w:rPr>
              <w:t>2+</w:t>
            </w:r>
            <w:r w:rsidRPr="001C55A6">
              <w:rPr>
                <w:rStyle w:val="apple-converted-space"/>
                <w:sz w:val="27"/>
                <w:szCs w:val="27"/>
                <w:lang w:val="en-US"/>
              </w:rPr>
              <w:t> </w:t>
            </w:r>
            <w:r w:rsidRPr="001C55A6">
              <w:rPr>
                <w:sz w:val="27"/>
                <w:szCs w:val="27"/>
                <w:lang w:val="en-US"/>
              </w:rPr>
              <w:t>+ 6 NH</w:t>
            </w:r>
            <w:r w:rsidRPr="001C55A6">
              <w:rPr>
                <w:sz w:val="27"/>
                <w:szCs w:val="27"/>
                <w:vertAlign w:val="subscript"/>
                <w:lang w:val="en-US"/>
              </w:rPr>
              <w:t>3</w:t>
            </w:r>
            <w:r w:rsidRPr="001C55A6">
              <w:rPr>
                <w:rStyle w:val="apple-converted-space"/>
                <w:sz w:val="27"/>
                <w:szCs w:val="27"/>
                <w:lang w:val="en-US"/>
              </w:rPr>
              <w:t> </w:t>
            </w:r>
            <w:r>
              <w:rPr>
                <w:noProof/>
                <w:sz w:val="27"/>
                <w:szCs w:val="27"/>
              </w:rPr>
              <w:drawing>
                <wp:inline distT="0" distB="0" distL="0" distR="0">
                  <wp:extent cx="474345" cy="189865"/>
                  <wp:effectExtent l="0" t="0" r="0" b="0"/>
                  <wp:docPr id="597" name="Рисунок 597"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C55A6">
              <w:rPr>
                <w:rStyle w:val="apple-converted-space"/>
                <w:sz w:val="27"/>
                <w:szCs w:val="27"/>
                <w:lang w:val="en-US"/>
              </w:rPr>
              <w:t> </w:t>
            </w:r>
            <w:r w:rsidRPr="001C55A6">
              <w:rPr>
                <w:sz w:val="27"/>
                <w:szCs w:val="27"/>
                <w:lang w:val="en-US"/>
              </w:rPr>
              <w:t>[Co(NH</w:t>
            </w:r>
            <w:r w:rsidRPr="001C55A6">
              <w:rPr>
                <w:sz w:val="27"/>
                <w:szCs w:val="27"/>
                <w:vertAlign w:val="subscript"/>
                <w:lang w:val="en-US"/>
              </w:rPr>
              <w:t>3</w:t>
            </w:r>
            <w:r w:rsidRPr="001C55A6">
              <w:rPr>
                <w:sz w:val="27"/>
                <w:szCs w:val="27"/>
                <w:lang w:val="en-US"/>
              </w:rPr>
              <w:t>)</w:t>
            </w:r>
            <w:r w:rsidRPr="001C55A6">
              <w:rPr>
                <w:sz w:val="27"/>
                <w:szCs w:val="27"/>
                <w:vertAlign w:val="subscript"/>
                <w:lang w:val="en-US"/>
              </w:rPr>
              <w:t>6</w:t>
            </w:r>
            <w:r w:rsidRPr="001C55A6">
              <w:rPr>
                <w:sz w:val="27"/>
                <w:szCs w:val="27"/>
                <w:lang w:val="en-US"/>
              </w:rPr>
              <w:t>]</w:t>
            </w:r>
            <w:r w:rsidRPr="001C55A6">
              <w:rPr>
                <w:sz w:val="27"/>
                <w:szCs w:val="27"/>
                <w:vertAlign w:val="superscript"/>
                <w:lang w:val="en-US"/>
              </w:rPr>
              <w:t>2+</w:t>
            </w:r>
          </w:p>
        </w:tc>
        <w:tc>
          <w:tcPr>
            <w:tcW w:w="1391" w:type="pct"/>
          </w:tcPr>
          <w:p w:rsidR="00CD2EEA" w:rsidRPr="001C55A6" w:rsidRDefault="00CD2EEA" w:rsidP="001C55A6">
            <w:pPr>
              <w:pStyle w:val="a6"/>
              <w:jc w:val="center"/>
              <w:rPr>
                <w:lang w:val="en-US"/>
              </w:rPr>
            </w:pPr>
            <w:r w:rsidRPr="001C55A6">
              <w:rPr>
                <w:sz w:val="27"/>
                <w:szCs w:val="27"/>
                <w:lang w:val="en-US"/>
              </w:rPr>
              <w:t>2,5</w:t>
            </w:r>
            <w:r w:rsidRPr="001C55A6">
              <w:rPr>
                <w:rStyle w:val="apple-converted-space"/>
                <w:sz w:val="27"/>
                <w:szCs w:val="27"/>
                <w:lang w:val="en-US"/>
              </w:rPr>
              <w:t> </w:t>
            </w:r>
            <w:r w:rsidRPr="001C55A6">
              <w:rPr>
                <w:sz w:val="27"/>
                <w:szCs w:val="27"/>
                <w:vertAlign w:val="superscript"/>
                <w:lang w:val="en-US"/>
              </w:rPr>
              <w:t>.</w:t>
            </w:r>
            <w:r w:rsidRPr="001C55A6">
              <w:rPr>
                <w:rStyle w:val="apple-converted-space"/>
                <w:sz w:val="27"/>
                <w:szCs w:val="27"/>
                <w:lang w:val="en-US"/>
              </w:rPr>
              <w:t> </w:t>
            </w:r>
            <w:r w:rsidRPr="001C55A6">
              <w:rPr>
                <w:sz w:val="27"/>
                <w:szCs w:val="27"/>
                <w:lang w:val="en-US"/>
              </w:rPr>
              <w:t>10</w:t>
            </w:r>
            <w:r w:rsidRPr="001C55A6">
              <w:rPr>
                <w:sz w:val="27"/>
                <w:szCs w:val="27"/>
                <w:vertAlign w:val="superscript"/>
                <w:lang w:val="en-US"/>
              </w:rPr>
              <w:t>4</w:t>
            </w:r>
          </w:p>
        </w:tc>
      </w:tr>
      <w:tr w:rsidR="00CD2EEA" w:rsidRPr="00181885" w:rsidTr="00CD2EEA">
        <w:trPr>
          <w:tblCellSpacing w:w="7" w:type="dxa"/>
          <w:jc w:val="center"/>
        </w:trPr>
        <w:tc>
          <w:tcPr>
            <w:tcW w:w="3578" w:type="pct"/>
          </w:tcPr>
          <w:p w:rsidR="00CD2EEA" w:rsidRPr="00181885" w:rsidRDefault="00CD2EEA" w:rsidP="001C55A6">
            <w:pPr>
              <w:pStyle w:val="a6"/>
              <w:jc w:val="center"/>
            </w:pPr>
            <w:r w:rsidRPr="001C55A6">
              <w:rPr>
                <w:sz w:val="27"/>
                <w:szCs w:val="27"/>
                <w:lang w:val="en-US"/>
              </w:rPr>
              <w:t>Ag</w:t>
            </w:r>
            <w:r w:rsidRPr="001C55A6">
              <w:rPr>
                <w:sz w:val="27"/>
                <w:szCs w:val="27"/>
                <w:vertAlign w:val="superscript"/>
                <w:lang w:val="en-US"/>
              </w:rPr>
              <w:t>+</w:t>
            </w:r>
            <w:r w:rsidRPr="001C55A6">
              <w:rPr>
                <w:rStyle w:val="apple-converted-space"/>
                <w:sz w:val="27"/>
                <w:szCs w:val="27"/>
                <w:lang w:val="en-US"/>
              </w:rPr>
              <w:t> </w:t>
            </w:r>
            <w:r w:rsidRPr="001C55A6">
              <w:rPr>
                <w:sz w:val="27"/>
                <w:szCs w:val="27"/>
                <w:lang w:val="en-US"/>
              </w:rPr>
              <w:t>+ 2 NH</w:t>
            </w:r>
            <w:r w:rsidRPr="001C55A6">
              <w:rPr>
                <w:sz w:val="27"/>
                <w:szCs w:val="27"/>
                <w:vertAlign w:val="subscript"/>
                <w:lang w:val="en-US"/>
              </w:rPr>
              <w:t>3</w:t>
            </w:r>
            <w:r w:rsidRPr="001C55A6">
              <w:rPr>
                <w:rStyle w:val="apple-converted-space"/>
                <w:sz w:val="27"/>
                <w:szCs w:val="27"/>
                <w:lang w:val="en-US"/>
              </w:rPr>
              <w:t> </w:t>
            </w:r>
            <w:r>
              <w:rPr>
                <w:noProof/>
                <w:sz w:val="27"/>
                <w:szCs w:val="27"/>
              </w:rPr>
              <w:drawing>
                <wp:inline distT="0" distB="0" distL="0" distR="0">
                  <wp:extent cx="474345" cy="189865"/>
                  <wp:effectExtent l="0" t="0" r="0" b="0"/>
                  <wp:docPr id="598" name="Рисунок 598"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C55A6">
              <w:rPr>
                <w:rStyle w:val="apple-converted-space"/>
                <w:sz w:val="27"/>
                <w:szCs w:val="27"/>
                <w:lang w:val="en-US"/>
              </w:rPr>
              <w:t> </w:t>
            </w:r>
            <w:r w:rsidRPr="001C55A6">
              <w:rPr>
                <w:sz w:val="27"/>
                <w:szCs w:val="27"/>
                <w:lang w:val="en-US"/>
              </w:rPr>
              <w:t>[Ag(N</w:t>
            </w:r>
            <w:r w:rsidRPr="00181885">
              <w:rPr>
                <w:sz w:val="27"/>
                <w:szCs w:val="27"/>
              </w:rPr>
              <w:t>H</w:t>
            </w:r>
            <w:r w:rsidRPr="00181885">
              <w:rPr>
                <w:sz w:val="27"/>
                <w:szCs w:val="27"/>
                <w:vertAlign w:val="subscript"/>
              </w:rPr>
              <w:t>3</w:t>
            </w:r>
            <w:r w:rsidRPr="00181885">
              <w:rPr>
                <w:sz w:val="27"/>
                <w:szCs w:val="27"/>
              </w:rPr>
              <w:t>)</w:t>
            </w:r>
            <w:r w:rsidRPr="00181885">
              <w:rPr>
                <w:sz w:val="27"/>
                <w:szCs w:val="27"/>
                <w:vertAlign w:val="subscript"/>
              </w:rPr>
              <w:t>2</w:t>
            </w:r>
            <w:r w:rsidRPr="00181885">
              <w:rPr>
                <w:sz w:val="27"/>
                <w:szCs w:val="27"/>
              </w:rPr>
              <w:t>]</w:t>
            </w:r>
            <w:r w:rsidRPr="00181885">
              <w:rPr>
                <w:sz w:val="27"/>
                <w:szCs w:val="27"/>
                <w:vertAlign w:val="superscript"/>
              </w:rPr>
              <w:t>+</w:t>
            </w:r>
          </w:p>
        </w:tc>
        <w:tc>
          <w:tcPr>
            <w:tcW w:w="1391" w:type="pct"/>
          </w:tcPr>
          <w:p w:rsidR="00CD2EEA" w:rsidRPr="00181885" w:rsidRDefault="00CD2EEA" w:rsidP="001C55A6">
            <w:pPr>
              <w:pStyle w:val="a6"/>
              <w:jc w:val="center"/>
            </w:pPr>
            <w:r w:rsidRPr="00181885">
              <w:rPr>
                <w:sz w:val="27"/>
                <w:szCs w:val="27"/>
              </w:rPr>
              <w:t>1,6</w:t>
            </w:r>
            <w:r w:rsidRPr="00181885">
              <w:rPr>
                <w:rStyle w:val="apple-converted-space"/>
                <w:sz w:val="27"/>
                <w:szCs w:val="27"/>
              </w:rPr>
              <w:t> </w:t>
            </w:r>
            <w:r w:rsidRPr="00181885">
              <w:rPr>
                <w:sz w:val="27"/>
                <w:szCs w:val="27"/>
                <w:vertAlign w:val="superscript"/>
              </w:rPr>
              <w:t>.</w:t>
            </w:r>
            <w:r w:rsidRPr="00181885">
              <w:rPr>
                <w:rStyle w:val="apple-converted-space"/>
                <w:sz w:val="27"/>
                <w:szCs w:val="27"/>
              </w:rPr>
              <w:t> </w:t>
            </w:r>
            <w:r w:rsidRPr="00181885">
              <w:rPr>
                <w:sz w:val="27"/>
                <w:szCs w:val="27"/>
              </w:rPr>
              <w:t>10</w:t>
            </w:r>
            <w:r w:rsidRPr="00181885">
              <w:rPr>
                <w:sz w:val="27"/>
                <w:szCs w:val="27"/>
                <w:vertAlign w:val="superscript"/>
              </w:rPr>
              <w:t>7</w:t>
            </w:r>
          </w:p>
        </w:tc>
      </w:tr>
      <w:tr w:rsidR="00CD2EEA" w:rsidRPr="00181885" w:rsidTr="00CD2EEA">
        <w:trPr>
          <w:tblCellSpacing w:w="7" w:type="dxa"/>
          <w:jc w:val="center"/>
        </w:trPr>
        <w:tc>
          <w:tcPr>
            <w:tcW w:w="3578" w:type="pct"/>
          </w:tcPr>
          <w:p w:rsidR="00CD2EEA" w:rsidRPr="00181885" w:rsidRDefault="00CD2EEA" w:rsidP="001C55A6">
            <w:pPr>
              <w:pStyle w:val="a6"/>
              <w:jc w:val="center"/>
            </w:pPr>
            <w:r w:rsidRPr="00181885">
              <w:rPr>
                <w:sz w:val="27"/>
                <w:szCs w:val="27"/>
              </w:rPr>
              <w:t>Cu</w:t>
            </w:r>
            <w:r w:rsidRPr="00181885">
              <w:rPr>
                <w:sz w:val="27"/>
                <w:szCs w:val="27"/>
                <w:vertAlign w:val="superscript"/>
              </w:rPr>
              <w:t>2+</w:t>
            </w:r>
            <w:r w:rsidRPr="00181885">
              <w:rPr>
                <w:rStyle w:val="apple-converted-space"/>
                <w:sz w:val="27"/>
                <w:szCs w:val="27"/>
              </w:rPr>
              <w:t> </w:t>
            </w:r>
            <w:r w:rsidRPr="00181885">
              <w:rPr>
                <w:sz w:val="27"/>
                <w:szCs w:val="27"/>
              </w:rPr>
              <w:t>+ 4 NH</w:t>
            </w:r>
            <w:r w:rsidRPr="00181885">
              <w:rPr>
                <w:sz w:val="27"/>
                <w:szCs w:val="27"/>
                <w:vertAlign w:val="subscript"/>
              </w:rPr>
              <w:t>3</w:t>
            </w:r>
            <w:r w:rsidRPr="00181885">
              <w:rPr>
                <w:rStyle w:val="apple-converted-space"/>
                <w:sz w:val="27"/>
                <w:szCs w:val="27"/>
              </w:rPr>
              <w:t> </w:t>
            </w:r>
            <w:r>
              <w:rPr>
                <w:noProof/>
                <w:sz w:val="27"/>
                <w:szCs w:val="27"/>
              </w:rPr>
              <w:drawing>
                <wp:inline distT="0" distB="0" distL="0" distR="0">
                  <wp:extent cx="474345" cy="189865"/>
                  <wp:effectExtent l="0" t="0" r="0" b="0"/>
                  <wp:docPr id="599" name="Рисунок 599"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81885">
              <w:rPr>
                <w:rStyle w:val="apple-converted-space"/>
                <w:sz w:val="27"/>
                <w:szCs w:val="27"/>
              </w:rPr>
              <w:t> </w:t>
            </w:r>
            <w:r w:rsidRPr="00181885">
              <w:rPr>
                <w:sz w:val="27"/>
                <w:szCs w:val="27"/>
              </w:rPr>
              <w:t>[Cu(NH</w:t>
            </w:r>
            <w:r w:rsidRPr="00181885">
              <w:rPr>
                <w:sz w:val="27"/>
                <w:szCs w:val="27"/>
                <w:vertAlign w:val="subscript"/>
              </w:rPr>
              <w:t>3</w:t>
            </w:r>
            <w:r w:rsidRPr="00181885">
              <w:rPr>
                <w:sz w:val="27"/>
                <w:szCs w:val="27"/>
              </w:rPr>
              <w:t>)</w:t>
            </w:r>
            <w:r w:rsidRPr="00181885">
              <w:rPr>
                <w:sz w:val="27"/>
                <w:szCs w:val="27"/>
                <w:vertAlign w:val="subscript"/>
              </w:rPr>
              <w:t>4</w:t>
            </w:r>
            <w:r w:rsidRPr="00181885">
              <w:rPr>
                <w:sz w:val="27"/>
                <w:szCs w:val="27"/>
              </w:rPr>
              <w:t>]</w:t>
            </w:r>
            <w:r w:rsidRPr="00181885">
              <w:rPr>
                <w:sz w:val="27"/>
                <w:szCs w:val="27"/>
                <w:vertAlign w:val="superscript"/>
              </w:rPr>
              <w:t>2+</w:t>
            </w:r>
          </w:p>
        </w:tc>
        <w:tc>
          <w:tcPr>
            <w:tcW w:w="1391" w:type="pct"/>
          </w:tcPr>
          <w:p w:rsidR="00CD2EEA" w:rsidRPr="00181885" w:rsidRDefault="00CD2EEA" w:rsidP="001C55A6">
            <w:pPr>
              <w:pStyle w:val="a6"/>
              <w:jc w:val="center"/>
            </w:pPr>
            <w:r w:rsidRPr="00181885">
              <w:rPr>
                <w:sz w:val="27"/>
                <w:szCs w:val="27"/>
              </w:rPr>
              <w:t>7,9</w:t>
            </w:r>
            <w:r w:rsidRPr="00181885">
              <w:rPr>
                <w:rStyle w:val="apple-converted-space"/>
                <w:sz w:val="27"/>
                <w:szCs w:val="27"/>
              </w:rPr>
              <w:t> </w:t>
            </w:r>
            <w:r w:rsidRPr="00181885">
              <w:rPr>
                <w:sz w:val="27"/>
                <w:szCs w:val="27"/>
                <w:vertAlign w:val="superscript"/>
              </w:rPr>
              <w:t>.</w:t>
            </w:r>
            <w:r w:rsidRPr="00181885">
              <w:rPr>
                <w:rStyle w:val="apple-converted-space"/>
                <w:sz w:val="27"/>
                <w:szCs w:val="27"/>
              </w:rPr>
              <w:t> </w:t>
            </w:r>
            <w:r w:rsidRPr="00181885">
              <w:rPr>
                <w:sz w:val="27"/>
                <w:szCs w:val="27"/>
              </w:rPr>
              <w:t>10</w:t>
            </w:r>
            <w:r w:rsidRPr="00181885">
              <w:rPr>
                <w:sz w:val="27"/>
                <w:szCs w:val="27"/>
                <w:vertAlign w:val="superscript"/>
              </w:rPr>
              <w:t>12</w:t>
            </w:r>
          </w:p>
        </w:tc>
      </w:tr>
      <w:tr w:rsidR="00CD2EEA" w:rsidRPr="00181885" w:rsidTr="00CD2EEA">
        <w:trPr>
          <w:tblCellSpacing w:w="7" w:type="dxa"/>
          <w:jc w:val="center"/>
        </w:trPr>
        <w:tc>
          <w:tcPr>
            <w:tcW w:w="3578" w:type="pct"/>
          </w:tcPr>
          <w:p w:rsidR="00CD2EEA" w:rsidRPr="00181885" w:rsidRDefault="00CD2EEA" w:rsidP="001C55A6">
            <w:pPr>
              <w:pStyle w:val="a6"/>
              <w:jc w:val="center"/>
            </w:pPr>
            <w:r w:rsidRPr="00181885">
              <w:rPr>
                <w:sz w:val="27"/>
                <w:szCs w:val="27"/>
              </w:rPr>
              <w:t>Ag</w:t>
            </w:r>
            <w:r w:rsidRPr="00181885">
              <w:rPr>
                <w:sz w:val="27"/>
                <w:szCs w:val="27"/>
                <w:vertAlign w:val="superscript"/>
              </w:rPr>
              <w:t>+</w:t>
            </w:r>
            <w:r w:rsidRPr="00181885">
              <w:rPr>
                <w:rStyle w:val="apple-converted-space"/>
                <w:sz w:val="27"/>
                <w:szCs w:val="27"/>
              </w:rPr>
              <w:t> </w:t>
            </w:r>
            <w:r w:rsidRPr="00181885">
              <w:rPr>
                <w:sz w:val="27"/>
                <w:szCs w:val="27"/>
              </w:rPr>
              <w:t>+ 2 CN</w:t>
            </w:r>
            <w:r w:rsidRPr="00181885">
              <w:rPr>
                <w:rFonts w:ascii="Symbol" w:hAnsi="Symbol"/>
                <w:sz w:val="27"/>
                <w:szCs w:val="27"/>
                <w:vertAlign w:val="superscript"/>
              </w:rPr>
              <w:t></w:t>
            </w:r>
            <w:r w:rsidRPr="00181885">
              <w:rPr>
                <w:rFonts w:ascii="Symbol" w:hAnsi="Symbol"/>
                <w:sz w:val="27"/>
                <w:szCs w:val="27"/>
              </w:rPr>
              <w:t></w:t>
            </w:r>
            <w:r w:rsidRPr="00181885">
              <w:rPr>
                <w:rStyle w:val="apple-converted-space"/>
                <w:sz w:val="27"/>
                <w:szCs w:val="27"/>
              </w:rPr>
              <w:t> </w:t>
            </w:r>
            <w:r>
              <w:rPr>
                <w:noProof/>
                <w:sz w:val="27"/>
                <w:szCs w:val="27"/>
              </w:rPr>
              <w:drawing>
                <wp:inline distT="0" distB="0" distL="0" distR="0">
                  <wp:extent cx="474345" cy="189865"/>
                  <wp:effectExtent l="0" t="0" r="0" b="0"/>
                  <wp:docPr id="600" name="Рисунок 600"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81885">
              <w:rPr>
                <w:rStyle w:val="apple-converted-space"/>
                <w:sz w:val="27"/>
                <w:szCs w:val="27"/>
              </w:rPr>
              <w:t> </w:t>
            </w:r>
            <w:r w:rsidRPr="00181885">
              <w:rPr>
                <w:sz w:val="27"/>
                <w:szCs w:val="27"/>
              </w:rPr>
              <w:t>[Ag(CN)</w:t>
            </w:r>
            <w:r w:rsidRPr="00181885">
              <w:rPr>
                <w:sz w:val="27"/>
                <w:szCs w:val="27"/>
                <w:vertAlign w:val="subscript"/>
              </w:rPr>
              <w:t>2</w:t>
            </w:r>
            <w:r w:rsidRPr="00181885">
              <w:rPr>
                <w:sz w:val="27"/>
                <w:szCs w:val="27"/>
              </w:rPr>
              <w:t>]</w:t>
            </w:r>
            <w:r w:rsidRPr="00181885">
              <w:rPr>
                <w:rFonts w:ascii="Symbol" w:hAnsi="Symbol"/>
                <w:sz w:val="27"/>
                <w:szCs w:val="27"/>
                <w:vertAlign w:val="superscript"/>
              </w:rPr>
              <w:t></w:t>
            </w:r>
          </w:p>
        </w:tc>
        <w:tc>
          <w:tcPr>
            <w:tcW w:w="1391" w:type="pct"/>
          </w:tcPr>
          <w:p w:rsidR="00CD2EEA" w:rsidRPr="00181885" w:rsidRDefault="00CD2EEA" w:rsidP="001C55A6">
            <w:pPr>
              <w:pStyle w:val="a6"/>
              <w:jc w:val="center"/>
            </w:pPr>
            <w:r w:rsidRPr="00181885">
              <w:rPr>
                <w:sz w:val="27"/>
                <w:szCs w:val="27"/>
              </w:rPr>
              <w:t>7,1</w:t>
            </w:r>
            <w:r w:rsidRPr="00181885">
              <w:rPr>
                <w:rStyle w:val="apple-converted-space"/>
                <w:sz w:val="27"/>
                <w:szCs w:val="27"/>
              </w:rPr>
              <w:t> </w:t>
            </w:r>
            <w:r w:rsidRPr="00181885">
              <w:rPr>
                <w:sz w:val="27"/>
                <w:szCs w:val="27"/>
                <w:vertAlign w:val="superscript"/>
              </w:rPr>
              <w:t>.</w:t>
            </w:r>
            <w:r w:rsidRPr="00181885">
              <w:rPr>
                <w:rStyle w:val="apple-converted-space"/>
                <w:sz w:val="27"/>
                <w:szCs w:val="27"/>
              </w:rPr>
              <w:t> </w:t>
            </w:r>
            <w:r w:rsidRPr="00181885">
              <w:rPr>
                <w:sz w:val="27"/>
                <w:szCs w:val="27"/>
              </w:rPr>
              <w:t>10</w:t>
            </w:r>
            <w:r w:rsidRPr="00181885">
              <w:rPr>
                <w:sz w:val="27"/>
                <w:szCs w:val="27"/>
                <w:vertAlign w:val="superscript"/>
              </w:rPr>
              <w:t>19</w:t>
            </w:r>
          </w:p>
        </w:tc>
      </w:tr>
      <w:tr w:rsidR="00CD2EEA" w:rsidRPr="00181885" w:rsidTr="00CD2EEA">
        <w:trPr>
          <w:tblCellSpacing w:w="7" w:type="dxa"/>
          <w:jc w:val="center"/>
        </w:trPr>
        <w:tc>
          <w:tcPr>
            <w:tcW w:w="3578" w:type="pct"/>
          </w:tcPr>
          <w:p w:rsidR="00CD2EEA" w:rsidRPr="00181885" w:rsidRDefault="00CD2EEA" w:rsidP="001C55A6">
            <w:pPr>
              <w:pStyle w:val="a6"/>
              <w:jc w:val="center"/>
            </w:pPr>
            <w:r w:rsidRPr="00181885">
              <w:rPr>
                <w:sz w:val="27"/>
                <w:szCs w:val="27"/>
              </w:rPr>
              <w:t>Co</w:t>
            </w:r>
            <w:r w:rsidRPr="00181885">
              <w:rPr>
                <w:sz w:val="27"/>
                <w:szCs w:val="27"/>
                <w:vertAlign w:val="superscript"/>
              </w:rPr>
              <w:t>3+</w:t>
            </w:r>
            <w:r w:rsidRPr="00181885">
              <w:rPr>
                <w:rStyle w:val="apple-converted-space"/>
                <w:sz w:val="27"/>
                <w:szCs w:val="27"/>
              </w:rPr>
              <w:t> </w:t>
            </w:r>
            <w:r w:rsidRPr="00181885">
              <w:rPr>
                <w:sz w:val="27"/>
                <w:szCs w:val="27"/>
              </w:rPr>
              <w:t>+ 6 NH</w:t>
            </w:r>
            <w:r w:rsidRPr="00181885">
              <w:rPr>
                <w:sz w:val="27"/>
                <w:szCs w:val="27"/>
                <w:vertAlign w:val="subscript"/>
              </w:rPr>
              <w:t>3</w:t>
            </w:r>
            <w:r w:rsidRPr="00181885">
              <w:rPr>
                <w:rStyle w:val="apple-converted-space"/>
                <w:sz w:val="27"/>
                <w:szCs w:val="27"/>
              </w:rPr>
              <w:t> </w:t>
            </w:r>
            <w:r>
              <w:rPr>
                <w:noProof/>
                <w:sz w:val="27"/>
                <w:szCs w:val="27"/>
              </w:rPr>
              <w:drawing>
                <wp:inline distT="0" distB="0" distL="0" distR="0">
                  <wp:extent cx="474345" cy="189865"/>
                  <wp:effectExtent l="0" t="0" r="0" b="0"/>
                  <wp:docPr id="601" name="Рисунок 601"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81885">
              <w:rPr>
                <w:rStyle w:val="apple-converted-space"/>
                <w:sz w:val="27"/>
                <w:szCs w:val="27"/>
              </w:rPr>
              <w:t> </w:t>
            </w:r>
            <w:r w:rsidRPr="00181885">
              <w:rPr>
                <w:sz w:val="27"/>
                <w:szCs w:val="27"/>
              </w:rPr>
              <w:t>[Co(NH</w:t>
            </w:r>
            <w:r w:rsidRPr="00181885">
              <w:rPr>
                <w:sz w:val="27"/>
                <w:szCs w:val="27"/>
                <w:vertAlign w:val="subscript"/>
              </w:rPr>
              <w:t>3</w:t>
            </w:r>
            <w:r w:rsidRPr="00181885">
              <w:rPr>
                <w:sz w:val="27"/>
                <w:szCs w:val="27"/>
              </w:rPr>
              <w:t>)</w:t>
            </w:r>
            <w:r w:rsidRPr="00181885">
              <w:rPr>
                <w:sz w:val="27"/>
                <w:szCs w:val="27"/>
                <w:vertAlign w:val="subscript"/>
              </w:rPr>
              <w:t>6</w:t>
            </w:r>
            <w:r w:rsidRPr="00181885">
              <w:rPr>
                <w:sz w:val="27"/>
                <w:szCs w:val="27"/>
              </w:rPr>
              <w:t>]</w:t>
            </w:r>
            <w:r w:rsidRPr="00181885">
              <w:rPr>
                <w:sz w:val="27"/>
                <w:szCs w:val="27"/>
                <w:vertAlign w:val="superscript"/>
              </w:rPr>
              <w:t>3+</w:t>
            </w:r>
          </w:p>
        </w:tc>
        <w:tc>
          <w:tcPr>
            <w:tcW w:w="1391" w:type="pct"/>
          </w:tcPr>
          <w:p w:rsidR="00CD2EEA" w:rsidRPr="00181885" w:rsidRDefault="00CD2EEA" w:rsidP="001C55A6">
            <w:pPr>
              <w:pStyle w:val="a6"/>
              <w:jc w:val="center"/>
            </w:pPr>
            <w:r w:rsidRPr="00181885">
              <w:rPr>
                <w:sz w:val="27"/>
                <w:szCs w:val="27"/>
              </w:rPr>
              <w:t>1,6</w:t>
            </w:r>
            <w:r w:rsidRPr="00181885">
              <w:rPr>
                <w:rStyle w:val="apple-converted-space"/>
                <w:sz w:val="27"/>
                <w:szCs w:val="27"/>
              </w:rPr>
              <w:t> </w:t>
            </w:r>
            <w:r w:rsidRPr="00181885">
              <w:rPr>
                <w:sz w:val="27"/>
                <w:szCs w:val="27"/>
                <w:vertAlign w:val="superscript"/>
              </w:rPr>
              <w:t>.</w:t>
            </w:r>
            <w:r w:rsidRPr="00181885">
              <w:rPr>
                <w:rStyle w:val="apple-converted-space"/>
                <w:sz w:val="27"/>
                <w:szCs w:val="27"/>
              </w:rPr>
              <w:t> </w:t>
            </w:r>
            <w:r w:rsidRPr="00181885">
              <w:rPr>
                <w:sz w:val="27"/>
                <w:szCs w:val="27"/>
              </w:rPr>
              <w:t>10</w:t>
            </w:r>
            <w:r w:rsidRPr="00181885">
              <w:rPr>
                <w:sz w:val="27"/>
                <w:szCs w:val="27"/>
                <w:vertAlign w:val="superscript"/>
              </w:rPr>
              <w:t>35</w:t>
            </w:r>
          </w:p>
        </w:tc>
      </w:tr>
      <w:tr w:rsidR="00CD2EEA" w:rsidRPr="00181885" w:rsidTr="00CD2EEA">
        <w:trPr>
          <w:tblCellSpacing w:w="7" w:type="dxa"/>
          <w:jc w:val="center"/>
        </w:trPr>
        <w:tc>
          <w:tcPr>
            <w:tcW w:w="3578" w:type="pct"/>
          </w:tcPr>
          <w:p w:rsidR="00CD2EEA" w:rsidRPr="00181885" w:rsidRDefault="00CD2EEA" w:rsidP="001C55A6">
            <w:pPr>
              <w:pStyle w:val="a6"/>
              <w:jc w:val="center"/>
            </w:pPr>
            <w:r w:rsidRPr="00181885">
              <w:rPr>
                <w:sz w:val="27"/>
                <w:szCs w:val="27"/>
              </w:rPr>
              <w:t>Fe</w:t>
            </w:r>
            <w:r w:rsidRPr="00181885">
              <w:rPr>
                <w:sz w:val="27"/>
                <w:szCs w:val="27"/>
                <w:vertAlign w:val="superscript"/>
              </w:rPr>
              <w:t>2+</w:t>
            </w:r>
            <w:r w:rsidRPr="00181885">
              <w:rPr>
                <w:rStyle w:val="apple-converted-space"/>
                <w:sz w:val="27"/>
                <w:szCs w:val="27"/>
              </w:rPr>
              <w:t> </w:t>
            </w:r>
            <w:r w:rsidRPr="00181885">
              <w:rPr>
                <w:sz w:val="27"/>
                <w:szCs w:val="27"/>
              </w:rPr>
              <w:t>+ 6 CN</w:t>
            </w:r>
            <w:r w:rsidRPr="00181885">
              <w:rPr>
                <w:rFonts w:ascii="Symbol" w:hAnsi="Symbol"/>
                <w:sz w:val="27"/>
                <w:szCs w:val="27"/>
                <w:vertAlign w:val="superscript"/>
              </w:rPr>
              <w:t></w:t>
            </w:r>
            <w:r w:rsidRPr="00181885">
              <w:rPr>
                <w:rStyle w:val="apple-converted-space"/>
                <w:sz w:val="27"/>
                <w:szCs w:val="27"/>
              </w:rPr>
              <w:t> </w:t>
            </w:r>
            <w:r>
              <w:rPr>
                <w:noProof/>
                <w:sz w:val="27"/>
                <w:szCs w:val="27"/>
              </w:rPr>
              <w:drawing>
                <wp:inline distT="0" distB="0" distL="0" distR="0">
                  <wp:extent cx="474345" cy="189865"/>
                  <wp:effectExtent l="0" t="0" r="0" b="0"/>
                  <wp:docPr id="602" name="Рисунок 602"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81885">
              <w:rPr>
                <w:rStyle w:val="apple-converted-space"/>
                <w:sz w:val="27"/>
                <w:szCs w:val="27"/>
              </w:rPr>
              <w:t> </w:t>
            </w:r>
            <w:r w:rsidRPr="00181885">
              <w:rPr>
                <w:sz w:val="27"/>
                <w:szCs w:val="27"/>
              </w:rPr>
              <w:t>[Fe(CN)</w:t>
            </w:r>
            <w:r w:rsidRPr="00181885">
              <w:rPr>
                <w:sz w:val="27"/>
                <w:szCs w:val="27"/>
                <w:vertAlign w:val="subscript"/>
              </w:rPr>
              <w:t>6</w:t>
            </w:r>
            <w:r w:rsidRPr="00181885">
              <w:rPr>
                <w:sz w:val="27"/>
                <w:szCs w:val="27"/>
              </w:rPr>
              <w:t>]</w:t>
            </w:r>
            <w:r w:rsidRPr="00181885">
              <w:rPr>
                <w:sz w:val="27"/>
                <w:szCs w:val="27"/>
                <w:vertAlign w:val="superscript"/>
              </w:rPr>
              <w:t>4</w:t>
            </w:r>
            <w:r w:rsidRPr="00181885">
              <w:rPr>
                <w:rFonts w:ascii="Symbol" w:hAnsi="Symbol"/>
                <w:sz w:val="27"/>
                <w:szCs w:val="27"/>
                <w:vertAlign w:val="superscript"/>
              </w:rPr>
              <w:t></w:t>
            </w:r>
          </w:p>
        </w:tc>
        <w:tc>
          <w:tcPr>
            <w:tcW w:w="1391" w:type="pct"/>
          </w:tcPr>
          <w:p w:rsidR="00CD2EEA" w:rsidRPr="00181885" w:rsidRDefault="00CD2EEA" w:rsidP="001C55A6">
            <w:pPr>
              <w:pStyle w:val="a6"/>
              <w:jc w:val="center"/>
            </w:pPr>
            <w:r w:rsidRPr="00181885">
              <w:rPr>
                <w:sz w:val="27"/>
                <w:szCs w:val="27"/>
              </w:rPr>
              <w:t>7,9</w:t>
            </w:r>
            <w:r w:rsidRPr="00181885">
              <w:rPr>
                <w:rStyle w:val="apple-converted-space"/>
                <w:sz w:val="27"/>
                <w:szCs w:val="27"/>
              </w:rPr>
              <w:t> </w:t>
            </w:r>
            <w:r w:rsidRPr="00181885">
              <w:rPr>
                <w:sz w:val="27"/>
                <w:szCs w:val="27"/>
                <w:vertAlign w:val="superscript"/>
              </w:rPr>
              <w:t>.</w:t>
            </w:r>
            <w:r w:rsidRPr="00181885">
              <w:rPr>
                <w:rStyle w:val="apple-converted-space"/>
                <w:sz w:val="27"/>
                <w:szCs w:val="27"/>
              </w:rPr>
              <w:t> </w:t>
            </w:r>
            <w:r w:rsidRPr="00181885">
              <w:rPr>
                <w:sz w:val="27"/>
                <w:szCs w:val="27"/>
              </w:rPr>
              <w:t>10</w:t>
            </w:r>
            <w:r w:rsidRPr="00181885">
              <w:rPr>
                <w:sz w:val="27"/>
                <w:szCs w:val="27"/>
                <w:vertAlign w:val="superscript"/>
              </w:rPr>
              <w:t>36</w:t>
            </w:r>
          </w:p>
        </w:tc>
      </w:tr>
      <w:tr w:rsidR="00CD2EEA" w:rsidRPr="00181885" w:rsidTr="00CD2EEA">
        <w:trPr>
          <w:tblCellSpacing w:w="7" w:type="dxa"/>
          <w:jc w:val="center"/>
        </w:trPr>
        <w:tc>
          <w:tcPr>
            <w:tcW w:w="3578" w:type="pct"/>
          </w:tcPr>
          <w:p w:rsidR="00CD2EEA" w:rsidRPr="00181885" w:rsidRDefault="00CD2EEA" w:rsidP="001C55A6">
            <w:pPr>
              <w:pStyle w:val="a6"/>
              <w:jc w:val="center"/>
            </w:pPr>
            <w:r w:rsidRPr="00181885">
              <w:rPr>
                <w:sz w:val="27"/>
                <w:szCs w:val="27"/>
              </w:rPr>
              <w:t>Fe</w:t>
            </w:r>
            <w:r w:rsidRPr="00181885">
              <w:rPr>
                <w:sz w:val="27"/>
                <w:szCs w:val="27"/>
                <w:vertAlign w:val="superscript"/>
              </w:rPr>
              <w:t>3+</w:t>
            </w:r>
            <w:r w:rsidRPr="00181885">
              <w:rPr>
                <w:rStyle w:val="apple-converted-space"/>
                <w:sz w:val="27"/>
                <w:szCs w:val="27"/>
              </w:rPr>
              <w:t> </w:t>
            </w:r>
            <w:r w:rsidRPr="00181885">
              <w:rPr>
                <w:sz w:val="27"/>
                <w:szCs w:val="27"/>
              </w:rPr>
              <w:t>+ 6 CN</w:t>
            </w:r>
            <w:r w:rsidRPr="00181885">
              <w:rPr>
                <w:rFonts w:ascii="Symbol" w:hAnsi="Symbol"/>
                <w:sz w:val="27"/>
                <w:szCs w:val="27"/>
                <w:vertAlign w:val="superscript"/>
              </w:rPr>
              <w:t></w:t>
            </w:r>
            <w:r w:rsidRPr="00181885">
              <w:rPr>
                <w:rStyle w:val="apple-converted-space"/>
                <w:sz w:val="27"/>
                <w:szCs w:val="27"/>
              </w:rPr>
              <w:t> </w:t>
            </w:r>
            <w:r>
              <w:rPr>
                <w:noProof/>
                <w:sz w:val="27"/>
                <w:szCs w:val="27"/>
              </w:rPr>
              <w:drawing>
                <wp:inline distT="0" distB="0" distL="0" distR="0">
                  <wp:extent cx="474345" cy="189865"/>
                  <wp:effectExtent l="0" t="0" r="0" b="0"/>
                  <wp:docPr id="603" name="Рисунок 603" descr="http://www.alhimik.ru/compl_soed/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http://www.alhimik.ru/compl_soed/image.gif"/>
                          <pic:cNvPicPr>
                            <a:picLocks noChangeAspect="1" noChangeArrowheads="1"/>
                          </pic:cNvPicPr>
                        </pic:nvPicPr>
                        <pic:blipFill>
                          <a:blip r:embed="rId10" r:link="rId11"/>
                          <a:srcRect/>
                          <a:stretch>
                            <a:fillRect/>
                          </a:stretch>
                        </pic:blipFill>
                        <pic:spPr bwMode="auto">
                          <a:xfrm>
                            <a:off x="0" y="0"/>
                            <a:ext cx="474345" cy="189865"/>
                          </a:xfrm>
                          <a:prstGeom prst="rect">
                            <a:avLst/>
                          </a:prstGeom>
                          <a:noFill/>
                          <a:ln w="9525">
                            <a:noFill/>
                            <a:miter lim="800000"/>
                            <a:headEnd/>
                            <a:tailEnd/>
                          </a:ln>
                        </pic:spPr>
                      </pic:pic>
                    </a:graphicData>
                  </a:graphic>
                </wp:inline>
              </w:drawing>
            </w:r>
            <w:r w:rsidRPr="00181885">
              <w:rPr>
                <w:rStyle w:val="apple-converted-space"/>
                <w:sz w:val="27"/>
                <w:szCs w:val="27"/>
              </w:rPr>
              <w:t> </w:t>
            </w:r>
            <w:r w:rsidRPr="00181885">
              <w:rPr>
                <w:sz w:val="27"/>
                <w:szCs w:val="27"/>
              </w:rPr>
              <w:t>[Fe(CN)</w:t>
            </w:r>
            <w:r w:rsidRPr="00181885">
              <w:rPr>
                <w:sz w:val="27"/>
                <w:szCs w:val="27"/>
                <w:vertAlign w:val="subscript"/>
              </w:rPr>
              <w:t>6</w:t>
            </w:r>
            <w:r w:rsidRPr="00181885">
              <w:rPr>
                <w:sz w:val="27"/>
                <w:szCs w:val="27"/>
              </w:rPr>
              <w:t>]</w:t>
            </w:r>
            <w:r w:rsidRPr="00181885">
              <w:rPr>
                <w:sz w:val="27"/>
                <w:szCs w:val="27"/>
                <w:vertAlign w:val="superscript"/>
              </w:rPr>
              <w:t>3</w:t>
            </w:r>
            <w:r w:rsidRPr="00181885">
              <w:rPr>
                <w:rFonts w:ascii="Symbol" w:hAnsi="Symbol"/>
                <w:sz w:val="27"/>
                <w:szCs w:val="27"/>
                <w:vertAlign w:val="superscript"/>
              </w:rPr>
              <w:t></w:t>
            </w:r>
          </w:p>
        </w:tc>
        <w:tc>
          <w:tcPr>
            <w:tcW w:w="1391" w:type="pct"/>
          </w:tcPr>
          <w:p w:rsidR="00CD2EEA" w:rsidRPr="00181885" w:rsidRDefault="00CD2EEA" w:rsidP="001C55A6">
            <w:pPr>
              <w:pStyle w:val="a6"/>
              <w:jc w:val="center"/>
            </w:pPr>
            <w:r w:rsidRPr="00181885">
              <w:rPr>
                <w:sz w:val="27"/>
                <w:szCs w:val="27"/>
              </w:rPr>
              <w:t>7,9</w:t>
            </w:r>
            <w:r w:rsidRPr="00181885">
              <w:rPr>
                <w:rStyle w:val="apple-converted-space"/>
                <w:sz w:val="27"/>
                <w:szCs w:val="27"/>
              </w:rPr>
              <w:t> </w:t>
            </w:r>
            <w:r w:rsidRPr="00181885">
              <w:rPr>
                <w:sz w:val="27"/>
                <w:szCs w:val="27"/>
                <w:vertAlign w:val="superscript"/>
              </w:rPr>
              <w:t>.</w:t>
            </w:r>
            <w:r w:rsidRPr="00181885">
              <w:rPr>
                <w:rStyle w:val="apple-converted-space"/>
                <w:sz w:val="27"/>
                <w:szCs w:val="27"/>
              </w:rPr>
              <w:t> </w:t>
            </w:r>
            <w:r w:rsidRPr="00181885">
              <w:rPr>
                <w:sz w:val="27"/>
                <w:szCs w:val="27"/>
              </w:rPr>
              <w:t>10</w:t>
            </w:r>
            <w:r w:rsidRPr="00181885">
              <w:rPr>
                <w:sz w:val="27"/>
                <w:szCs w:val="27"/>
                <w:vertAlign w:val="superscript"/>
              </w:rPr>
              <w:t>43</w:t>
            </w:r>
          </w:p>
        </w:tc>
      </w:tr>
    </w:tbl>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The results of numerous studies have shown that the stability of complex compounds in the series of manganese (II) - iron (II) - cobalt (II) - nickel (II) - </w:t>
      </w:r>
      <w:r w:rsidRPr="00CD2EEA">
        <w:rPr>
          <w:rFonts w:ascii="Times New Roman" w:hAnsi="Times New Roman" w:cs="Times New Roman"/>
          <w:sz w:val="28"/>
          <w:szCs w:val="28"/>
          <w:lang w:val="en-US"/>
        </w:rPr>
        <w:lastRenderedPageBreak/>
        <w:t>copper (II) complexing agents increases, regardless of the nature of the ligand and coordination number. This is the so-called "natural order of stability."</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Only in a few cases are deviations from this series detected. It was not possible to arrange other complexing agents in this way.</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When crystallization from a solution of a mixture of certain salts with the same anions, so-called double salts are formed. Thus, upon cooling an aqueous solution containing potassium and magnesium chlorides, a carnallite, a double salt of the </w:t>
      </w:r>
      <w:r w:rsidR="001C55A6" w:rsidRPr="001C55A6">
        <w:rPr>
          <w:color w:val="000000"/>
          <w:sz w:val="27"/>
          <w:szCs w:val="27"/>
          <w:lang w:val="en-US"/>
        </w:rPr>
        <w:t>KCl</w:t>
      </w:r>
      <w:r w:rsidR="001C55A6" w:rsidRPr="001C55A6">
        <w:rPr>
          <w:rStyle w:val="apple-converted-space"/>
          <w:color w:val="000000"/>
          <w:sz w:val="27"/>
          <w:szCs w:val="27"/>
          <w:lang w:val="en-US"/>
        </w:rPr>
        <w:t> </w:t>
      </w:r>
      <w:r w:rsidR="001C55A6" w:rsidRPr="001C55A6">
        <w:rPr>
          <w:color w:val="000000"/>
          <w:sz w:val="27"/>
          <w:szCs w:val="27"/>
          <w:vertAlign w:val="superscript"/>
          <w:lang w:val="en-US"/>
        </w:rPr>
        <w:t>.</w:t>
      </w:r>
      <w:r w:rsidR="001C55A6" w:rsidRPr="001C55A6">
        <w:rPr>
          <w:rStyle w:val="apple-converted-space"/>
          <w:color w:val="000000"/>
          <w:sz w:val="27"/>
          <w:szCs w:val="27"/>
          <w:lang w:val="en-US"/>
        </w:rPr>
        <w:t> </w:t>
      </w:r>
      <w:r w:rsidR="001C55A6" w:rsidRPr="001C55A6">
        <w:rPr>
          <w:color w:val="000000"/>
          <w:sz w:val="27"/>
          <w:szCs w:val="27"/>
          <w:lang w:val="en-US"/>
        </w:rPr>
        <w:t>MgCl</w:t>
      </w:r>
      <w:r w:rsidR="001C55A6" w:rsidRPr="001C55A6">
        <w:rPr>
          <w:color w:val="000000"/>
          <w:sz w:val="27"/>
          <w:szCs w:val="27"/>
          <w:vertAlign w:val="subscript"/>
          <w:lang w:val="en-US"/>
        </w:rPr>
        <w:t>2</w:t>
      </w:r>
      <w:r w:rsidR="001C55A6" w:rsidRPr="001C55A6">
        <w:rPr>
          <w:rStyle w:val="apple-converted-space"/>
          <w:color w:val="000000"/>
          <w:sz w:val="27"/>
          <w:szCs w:val="27"/>
          <w:lang w:val="en-US"/>
        </w:rPr>
        <w:t> </w:t>
      </w:r>
      <w:r w:rsidR="001C55A6" w:rsidRPr="001C55A6">
        <w:rPr>
          <w:color w:val="000000"/>
          <w:sz w:val="27"/>
          <w:szCs w:val="27"/>
          <w:vertAlign w:val="superscript"/>
          <w:lang w:val="en-US"/>
        </w:rPr>
        <w:t>.</w:t>
      </w:r>
      <w:r w:rsidR="001C55A6" w:rsidRPr="001C55A6">
        <w:rPr>
          <w:rStyle w:val="apple-converted-space"/>
          <w:color w:val="000000"/>
          <w:sz w:val="27"/>
          <w:szCs w:val="27"/>
          <w:lang w:val="en-US"/>
        </w:rPr>
        <w:t> </w:t>
      </w:r>
      <w:r w:rsidR="001C55A6" w:rsidRPr="001C55A6">
        <w:rPr>
          <w:color w:val="000000"/>
          <w:sz w:val="27"/>
          <w:szCs w:val="27"/>
          <w:lang w:val="en-US"/>
        </w:rPr>
        <w:t>6 H</w:t>
      </w:r>
      <w:r w:rsidR="001C55A6" w:rsidRPr="001C55A6">
        <w:rPr>
          <w:color w:val="000000"/>
          <w:sz w:val="27"/>
          <w:szCs w:val="27"/>
          <w:vertAlign w:val="subscript"/>
          <w:lang w:val="en-US"/>
        </w:rPr>
        <w:t>2</w:t>
      </w:r>
      <w:r w:rsidR="001C55A6" w:rsidRPr="001C55A6">
        <w:rPr>
          <w:color w:val="000000"/>
          <w:sz w:val="27"/>
          <w:szCs w:val="27"/>
          <w:lang w:val="en-US"/>
        </w:rPr>
        <w:t>O</w:t>
      </w:r>
      <w:r w:rsidRPr="00CD2EEA">
        <w:rPr>
          <w:rFonts w:ascii="Times New Roman" w:hAnsi="Times New Roman" w:cs="Times New Roman"/>
          <w:sz w:val="28"/>
          <w:szCs w:val="28"/>
          <w:lang w:val="en-US"/>
        </w:rPr>
        <w:t>, which dissociates in the aqueous solution according to the reaction equation:</w:t>
      </w:r>
    </w:p>
    <w:p w:rsidR="00CD2EEA" w:rsidRPr="00CD2EEA" w:rsidRDefault="00CD2EEA" w:rsidP="00CD2EEA">
      <w:pPr>
        <w:pStyle w:val="a3"/>
        <w:jc w:val="both"/>
        <w:rPr>
          <w:rFonts w:ascii="Times New Roman" w:hAnsi="Times New Roman" w:cs="Times New Roman"/>
          <w:sz w:val="28"/>
          <w:szCs w:val="28"/>
          <w:lang w:val="en-US"/>
        </w:rPr>
      </w:pPr>
    </w:p>
    <w:p w:rsidR="001C55A6" w:rsidRPr="001C55A6" w:rsidRDefault="001C55A6" w:rsidP="001C55A6">
      <w:pPr>
        <w:pStyle w:val="a6"/>
        <w:spacing w:before="0" w:beforeAutospacing="0" w:after="0" w:afterAutospacing="0"/>
        <w:jc w:val="center"/>
        <w:rPr>
          <w:color w:val="000000"/>
          <w:sz w:val="27"/>
          <w:szCs w:val="27"/>
          <w:vertAlign w:val="superscript"/>
          <w:lang w:val="en-US"/>
        </w:rPr>
      </w:pPr>
      <w:r w:rsidRPr="001C55A6">
        <w:rPr>
          <w:color w:val="000000"/>
          <w:sz w:val="27"/>
          <w:szCs w:val="27"/>
          <w:lang w:val="en-US"/>
        </w:rPr>
        <w:t>KCl</w:t>
      </w:r>
      <w:r w:rsidRPr="001C55A6">
        <w:rPr>
          <w:rStyle w:val="apple-converted-space"/>
          <w:color w:val="000000"/>
          <w:sz w:val="27"/>
          <w:szCs w:val="27"/>
          <w:lang w:val="en-US"/>
        </w:rPr>
        <w:t> </w:t>
      </w:r>
      <w:r w:rsidRPr="001C55A6">
        <w:rPr>
          <w:color w:val="000000"/>
          <w:sz w:val="27"/>
          <w:szCs w:val="27"/>
          <w:vertAlign w:val="superscript"/>
          <w:lang w:val="en-US"/>
        </w:rPr>
        <w:t>.</w:t>
      </w:r>
      <w:r w:rsidRPr="001C55A6">
        <w:rPr>
          <w:rStyle w:val="apple-converted-space"/>
          <w:color w:val="000000"/>
          <w:sz w:val="27"/>
          <w:szCs w:val="27"/>
          <w:lang w:val="en-US"/>
        </w:rPr>
        <w:t> </w:t>
      </w:r>
      <w:r w:rsidRPr="001C55A6">
        <w:rPr>
          <w:color w:val="000000"/>
          <w:sz w:val="27"/>
          <w:szCs w:val="27"/>
          <w:lang w:val="en-US"/>
        </w:rPr>
        <w:t>MgCl</w:t>
      </w:r>
      <w:r w:rsidRPr="001C55A6">
        <w:rPr>
          <w:color w:val="000000"/>
          <w:sz w:val="27"/>
          <w:szCs w:val="27"/>
          <w:vertAlign w:val="subscript"/>
          <w:lang w:val="en-US"/>
        </w:rPr>
        <w:t>2</w:t>
      </w:r>
      <w:r w:rsidRPr="001C55A6">
        <w:rPr>
          <w:rStyle w:val="apple-converted-space"/>
          <w:color w:val="000000"/>
          <w:sz w:val="27"/>
          <w:szCs w:val="27"/>
          <w:lang w:val="en-US"/>
        </w:rPr>
        <w:t> </w:t>
      </w:r>
      <w:r w:rsidRPr="001C55A6">
        <w:rPr>
          <w:color w:val="000000"/>
          <w:sz w:val="27"/>
          <w:szCs w:val="27"/>
          <w:vertAlign w:val="superscript"/>
          <w:lang w:val="en-US"/>
        </w:rPr>
        <w:t>.</w:t>
      </w:r>
      <w:r w:rsidRPr="001C55A6">
        <w:rPr>
          <w:rStyle w:val="apple-converted-space"/>
          <w:color w:val="000000"/>
          <w:sz w:val="27"/>
          <w:szCs w:val="27"/>
          <w:lang w:val="en-US"/>
        </w:rPr>
        <w:t> </w:t>
      </w:r>
      <w:r w:rsidRPr="001C55A6">
        <w:rPr>
          <w:color w:val="000000"/>
          <w:sz w:val="27"/>
          <w:szCs w:val="27"/>
          <w:lang w:val="en-US"/>
        </w:rPr>
        <w:t>6 H</w:t>
      </w:r>
      <w:r w:rsidRPr="001C55A6">
        <w:rPr>
          <w:color w:val="000000"/>
          <w:sz w:val="27"/>
          <w:szCs w:val="27"/>
          <w:vertAlign w:val="subscript"/>
          <w:lang w:val="en-US"/>
        </w:rPr>
        <w:t>2</w:t>
      </w:r>
      <w:r w:rsidRPr="001C55A6">
        <w:rPr>
          <w:color w:val="000000"/>
          <w:sz w:val="27"/>
          <w:szCs w:val="27"/>
          <w:lang w:val="en-US"/>
        </w:rPr>
        <w:t>O + 6 H</w:t>
      </w:r>
      <w:r w:rsidRPr="001C55A6">
        <w:rPr>
          <w:color w:val="000000"/>
          <w:sz w:val="27"/>
          <w:szCs w:val="27"/>
          <w:vertAlign w:val="subscript"/>
          <w:lang w:val="en-US"/>
        </w:rPr>
        <w:t>2</w:t>
      </w:r>
      <w:r w:rsidRPr="001C55A6">
        <w:rPr>
          <w:color w:val="000000"/>
          <w:sz w:val="27"/>
          <w:szCs w:val="27"/>
          <w:lang w:val="en-US"/>
        </w:rPr>
        <w:t>O = [K(H</w:t>
      </w:r>
      <w:r w:rsidRPr="001C55A6">
        <w:rPr>
          <w:color w:val="000000"/>
          <w:sz w:val="27"/>
          <w:szCs w:val="27"/>
          <w:vertAlign w:val="subscript"/>
          <w:lang w:val="en-US"/>
        </w:rPr>
        <w:t>2</w:t>
      </w:r>
      <w:r w:rsidRPr="001C55A6">
        <w:rPr>
          <w:color w:val="000000"/>
          <w:sz w:val="27"/>
          <w:szCs w:val="27"/>
          <w:lang w:val="en-US"/>
        </w:rPr>
        <w:t>O)</w:t>
      </w:r>
      <w:r w:rsidRPr="001C55A6">
        <w:rPr>
          <w:color w:val="000000"/>
          <w:sz w:val="27"/>
          <w:szCs w:val="27"/>
          <w:vertAlign w:val="subscript"/>
          <w:lang w:val="en-US"/>
        </w:rPr>
        <w:t>6</w:t>
      </w:r>
      <w:r w:rsidRPr="001C55A6">
        <w:rPr>
          <w:color w:val="000000"/>
          <w:sz w:val="27"/>
          <w:szCs w:val="27"/>
          <w:lang w:val="en-US"/>
        </w:rPr>
        <w:t>]</w:t>
      </w:r>
      <w:r w:rsidRPr="001C55A6">
        <w:rPr>
          <w:color w:val="000000"/>
          <w:sz w:val="27"/>
          <w:szCs w:val="27"/>
          <w:vertAlign w:val="superscript"/>
          <w:lang w:val="en-US"/>
        </w:rPr>
        <w:t>+</w:t>
      </w:r>
      <w:r w:rsidRPr="001C55A6">
        <w:rPr>
          <w:rStyle w:val="apple-converted-space"/>
          <w:color w:val="000000"/>
          <w:sz w:val="27"/>
          <w:szCs w:val="27"/>
          <w:lang w:val="en-US"/>
        </w:rPr>
        <w:t> </w:t>
      </w:r>
      <w:r w:rsidRPr="001C55A6">
        <w:rPr>
          <w:color w:val="000000"/>
          <w:sz w:val="27"/>
          <w:szCs w:val="27"/>
          <w:lang w:val="en-US"/>
        </w:rPr>
        <w:t>+ [Mg(H</w:t>
      </w:r>
      <w:r w:rsidRPr="001C55A6">
        <w:rPr>
          <w:color w:val="000000"/>
          <w:sz w:val="27"/>
          <w:szCs w:val="27"/>
          <w:vertAlign w:val="subscript"/>
          <w:lang w:val="en-US"/>
        </w:rPr>
        <w:t>2</w:t>
      </w:r>
      <w:r w:rsidRPr="001C55A6">
        <w:rPr>
          <w:color w:val="000000"/>
          <w:sz w:val="27"/>
          <w:szCs w:val="27"/>
          <w:lang w:val="en-US"/>
        </w:rPr>
        <w:t>O)</w:t>
      </w:r>
      <w:r w:rsidRPr="001C55A6">
        <w:rPr>
          <w:color w:val="000000"/>
          <w:sz w:val="27"/>
          <w:szCs w:val="27"/>
          <w:vertAlign w:val="subscript"/>
          <w:lang w:val="en-US"/>
        </w:rPr>
        <w:t>6</w:t>
      </w:r>
      <w:r w:rsidRPr="001C55A6">
        <w:rPr>
          <w:color w:val="000000"/>
          <w:sz w:val="27"/>
          <w:szCs w:val="27"/>
          <w:lang w:val="en-US"/>
        </w:rPr>
        <w:t>]</w:t>
      </w:r>
      <w:r w:rsidRPr="001C55A6">
        <w:rPr>
          <w:color w:val="000000"/>
          <w:sz w:val="27"/>
          <w:szCs w:val="27"/>
          <w:vertAlign w:val="superscript"/>
          <w:lang w:val="en-US"/>
        </w:rPr>
        <w:t>2+</w:t>
      </w:r>
      <w:r w:rsidRPr="001C55A6">
        <w:rPr>
          <w:rStyle w:val="apple-converted-space"/>
          <w:color w:val="000000"/>
          <w:sz w:val="27"/>
          <w:szCs w:val="27"/>
          <w:lang w:val="en-US"/>
        </w:rPr>
        <w:t> </w:t>
      </w:r>
      <w:r w:rsidRPr="001C55A6">
        <w:rPr>
          <w:color w:val="000000"/>
          <w:sz w:val="27"/>
          <w:szCs w:val="27"/>
          <w:lang w:val="en-US"/>
        </w:rPr>
        <w:t>+ 3 Cl</w:t>
      </w:r>
      <w:r>
        <w:rPr>
          <w:rFonts w:ascii="Symbol" w:hAnsi="Symbol"/>
          <w:color w:val="000000"/>
          <w:sz w:val="27"/>
          <w:szCs w:val="27"/>
          <w:vertAlign w:val="superscript"/>
        </w:rPr>
        <w:t></w:t>
      </w:r>
    </w:p>
    <w:p w:rsidR="00CD2EEA" w:rsidRPr="00CD2EEA" w:rsidRDefault="00CD2EEA" w:rsidP="00CD2EEA">
      <w:pPr>
        <w:pStyle w:val="a3"/>
        <w:jc w:val="both"/>
        <w:rPr>
          <w:rFonts w:ascii="Times New Roman" w:hAnsi="Times New Roman" w:cs="Times New Roman"/>
          <w:sz w:val="28"/>
          <w:szCs w:val="28"/>
          <w:lang w:val="en-US"/>
        </w:rPr>
      </w:pP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Similarly, when a double salt is dissolved in water-aluminum cesium alum of the composition </w:t>
      </w:r>
      <w:r w:rsidR="001C55A6" w:rsidRPr="001C55A6">
        <w:rPr>
          <w:color w:val="000000"/>
          <w:sz w:val="27"/>
          <w:szCs w:val="27"/>
          <w:lang w:val="en-US"/>
        </w:rPr>
        <w:t>CsAl(SO</w:t>
      </w:r>
      <w:r w:rsidR="001C55A6" w:rsidRPr="001C55A6">
        <w:rPr>
          <w:color w:val="000000"/>
          <w:sz w:val="27"/>
          <w:szCs w:val="27"/>
          <w:vertAlign w:val="subscript"/>
          <w:lang w:val="en-US"/>
        </w:rPr>
        <w:t>4</w:t>
      </w:r>
      <w:r w:rsidR="001C55A6" w:rsidRPr="001C55A6">
        <w:rPr>
          <w:color w:val="000000"/>
          <w:sz w:val="27"/>
          <w:szCs w:val="27"/>
          <w:lang w:val="en-US"/>
        </w:rPr>
        <w:t>)</w:t>
      </w:r>
      <w:r w:rsidR="001C55A6" w:rsidRPr="001C55A6">
        <w:rPr>
          <w:color w:val="000000"/>
          <w:sz w:val="27"/>
          <w:szCs w:val="27"/>
          <w:vertAlign w:val="subscript"/>
          <w:lang w:val="en-US"/>
        </w:rPr>
        <w:t>2</w:t>
      </w:r>
      <w:r w:rsidR="001C55A6" w:rsidRPr="001C55A6">
        <w:rPr>
          <w:rStyle w:val="apple-converted-space"/>
          <w:color w:val="000000"/>
          <w:sz w:val="27"/>
          <w:szCs w:val="27"/>
          <w:vertAlign w:val="superscript"/>
          <w:lang w:val="en-US"/>
        </w:rPr>
        <w:t> </w:t>
      </w:r>
      <w:r w:rsidR="001C55A6" w:rsidRPr="001C55A6">
        <w:rPr>
          <w:color w:val="000000"/>
          <w:sz w:val="27"/>
          <w:szCs w:val="27"/>
          <w:vertAlign w:val="superscript"/>
          <w:lang w:val="en-US"/>
        </w:rPr>
        <w:t>.</w:t>
      </w:r>
      <w:r w:rsidR="001C55A6" w:rsidRPr="001C55A6">
        <w:rPr>
          <w:rStyle w:val="apple-converted-space"/>
          <w:color w:val="000000"/>
          <w:sz w:val="27"/>
          <w:szCs w:val="27"/>
          <w:vertAlign w:val="superscript"/>
          <w:lang w:val="en-US"/>
        </w:rPr>
        <w:t> </w:t>
      </w:r>
      <w:r w:rsidR="001C55A6" w:rsidRPr="001C55A6">
        <w:rPr>
          <w:color w:val="000000"/>
          <w:sz w:val="27"/>
          <w:szCs w:val="27"/>
          <w:lang w:val="en-US"/>
        </w:rPr>
        <w:t>12 H</w:t>
      </w:r>
      <w:r w:rsidR="001C55A6" w:rsidRPr="001C55A6">
        <w:rPr>
          <w:color w:val="000000"/>
          <w:sz w:val="27"/>
          <w:szCs w:val="27"/>
          <w:vertAlign w:val="subscript"/>
          <w:lang w:val="en-US"/>
        </w:rPr>
        <w:t>2</w:t>
      </w:r>
      <w:r w:rsidR="001C55A6" w:rsidRPr="001C55A6">
        <w:rPr>
          <w:color w:val="000000"/>
          <w:sz w:val="27"/>
          <w:szCs w:val="27"/>
          <w:lang w:val="en-US"/>
        </w:rPr>
        <w:t>O</w:t>
      </w:r>
      <w:r w:rsidR="001C55A6" w:rsidRPr="001C55A6">
        <w:rPr>
          <w:rStyle w:val="apple-converted-space"/>
          <w:color w:val="000000"/>
          <w:sz w:val="27"/>
          <w:szCs w:val="27"/>
          <w:lang w:val="en-US"/>
        </w:rPr>
        <w:t> </w:t>
      </w:r>
      <w:r w:rsidRPr="00CD2EEA">
        <w:rPr>
          <w:rFonts w:ascii="Times New Roman" w:hAnsi="Times New Roman" w:cs="Times New Roman"/>
          <w:sz w:val="28"/>
          <w:szCs w:val="28"/>
          <w:lang w:val="en-US"/>
        </w:rPr>
        <w:t>there is a complete dissociation:</w:t>
      </w:r>
    </w:p>
    <w:p w:rsidR="00CD2EEA" w:rsidRPr="00CD2EEA" w:rsidRDefault="00CD2EEA" w:rsidP="00CD2EEA">
      <w:pPr>
        <w:pStyle w:val="a3"/>
        <w:jc w:val="both"/>
        <w:rPr>
          <w:rFonts w:ascii="Times New Roman" w:hAnsi="Times New Roman" w:cs="Times New Roman"/>
          <w:sz w:val="28"/>
          <w:szCs w:val="28"/>
          <w:lang w:val="en-US"/>
        </w:rPr>
      </w:pPr>
    </w:p>
    <w:p w:rsidR="001C55A6" w:rsidRPr="001C55A6" w:rsidRDefault="001C55A6" w:rsidP="001C55A6">
      <w:pPr>
        <w:pStyle w:val="a6"/>
        <w:spacing w:before="0" w:beforeAutospacing="0" w:after="0" w:afterAutospacing="0"/>
        <w:jc w:val="center"/>
        <w:rPr>
          <w:color w:val="000000"/>
          <w:sz w:val="27"/>
          <w:szCs w:val="27"/>
          <w:vertAlign w:val="superscript"/>
          <w:lang w:val="en-US"/>
        </w:rPr>
      </w:pPr>
      <w:r w:rsidRPr="001C55A6">
        <w:rPr>
          <w:color w:val="000000"/>
          <w:sz w:val="27"/>
          <w:szCs w:val="27"/>
          <w:lang w:val="en-US"/>
        </w:rPr>
        <w:t>CsAl(SO</w:t>
      </w:r>
      <w:r w:rsidRPr="001C55A6">
        <w:rPr>
          <w:color w:val="000000"/>
          <w:sz w:val="27"/>
          <w:szCs w:val="27"/>
          <w:vertAlign w:val="subscript"/>
          <w:lang w:val="en-US"/>
        </w:rPr>
        <w:t>4</w:t>
      </w:r>
      <w:r w:rsidRPr="001C55A6">
        <w:rPr>
          <w:color w:val="000000"/>
          <w:sz w:val="27"/>
          <w:szCs w:val="27"/>
          <w:lang w:val="en-US"/>
        </w:rPr>
        <w:t>)</w:t>
      </w:r>
      <w:r w:rsidRPr="001C55A6">
        <w:rPr>
          <w:color w:val="000000"/>
          <w:sz w:val="27"/>
          <w:szCs w:val="27"/>
          <w:vertAlign w:val="subscript"/>
          <w:lang w:val="en-US"/>
        </w:rPr>
        <w:t>2</w:t>
      </w:r>
      <w:r w:rsidRPr="001C55A6">
        <w:rPr>
          <w:rStyle w:val="apple-converted-space"/>
          <w:color w:val="000000"/>
          <w:sz w:val="27"/>
          <w:szCs w:val="27"/>
          <w:vertAlign w:val="superscript"/>
          <w:lang w:val="en-US"/>
        </w:rPr>
        <w:t> </w:t>
      </w:r>
      <w:r w:rsidRPr="001C55A6">
        <w:rPr>
          <w:color w:val="000000"/>
          <w:sz w:val="27"/>
          <w:szCs w:val="27"/>
          <w:vertAlign w:val="superscript"/>
          <w:lang w:val="en-US"/>
        </w:rPr>
        <w:t>.</w:t>
      </w:r>
      <w:r w:rsidRPr="001C55A6">
        <w:rPr>
          <w:rStyle w:val="apple-converted-space"/>
          <w:color w:val="000000"/>
          <w:sz w:val="27"/>
          <w:szCs w:val="27"/>
          <w:vertAlign w:val="superscript"/>
          <w:lang w:val="en-US"/>
        </w:rPr>
        <w:t> </w:t>
      </w:r>
      <w:r w:rsidRPr="001C55A6">
        <w:rPr>
          <w:color w:val="000000"/>
          <w:sz w:val="27"/>
          <w:szCs w:val="27"/>
          <w:lang w:val="en-US"/>
        </w:rPr>
        <w:t>12 H</w:t>
      </w:r>
      <w:r w:rsidRPr="001C55A6">
        <w:rPr>
          <w:color w:val="000000"/>
          <w:sz w:val="27"/>
          <w:szCs w:val="27"/>
          <w:vertAlign w:val="subscript"/>
          <w:lang w:val="en-US"/>
        </w:rPr>
        <w:t>2</w:t>
      </w:r>
      <w:r w:rsidRPr="001C55A6">
        <w:rPr>
          <w:color w:val="000000"/>
          <w:sz w:val="27"/>
          <w:szCs w:val="27"/>
          <w:lang w:val="en-US"/>
        </w:rPr>
        <w:t>O = [Cs(H</w:t>
      </w:r>
      <w:r w:rsidRPr="001C55A6">
        <w:rPr>
          <w:color w:val="000000"/>
          <w:sz w:val="27"/>
          <w:szCs w:val="27"/>
          <w:vertAlign w:val="subscript"/>
          <w:lang w:val="en-US"/>
        </w:rPr>
        <w:t>2</w:t>
      </w:r>
      <w:r w:rsidRPr="001C55A6">
        <w:rPr>
          <w:color w:val="000000"/>
          <w:sz w:val="27"/>
          <w:szCs w:val="27"/>
          <w:lang w:val="en-US"/>
        </w:rPr>
        <w:t>O)</w:t>
      </w:r>
      <w:r w:rsidRPr="001C55A6">
        <w:rPr>
          <w:color w:val="000000"/>
          <w:sz w:val="27"/>
          <w:szCs w:val="27"/>
          <w:vertAlign w:val="subscript"/>
          <w:lang w:val="en-US"/>
        </w:rPr>
        <w:t>6</w:t>
      </w:r>
      <w:r w:rsidRPr="001C55A6">
        <w:rPr>
          <w:color w:val="000000"/>
          <w:sz w:val="27"/>
          <w:szCs w:val="27"/>
          <w:lang w:val="en-US"/>
        </w:rPr>
        <w:t>]</w:t>
      </w:r>
      <w:r w:rsidRPr="001C55A6">
        <w:rPr>
          <w:color w:val="000000"/>
          <w:sz w:val="27"/>
          <w:szCs w:val="27"/>
          <w:vertAlign w:val="superscript"/>
          <w:lang w:val="en-US"/>
        </w:rPr>
        <w:t>+</w:t>
      </w:r>
      <w:r w:rsidRPr="001C55A6">
        <w:rPr>
          <w:rStyle w:val="apple-converted-space"/>
          <w:color w:val="000000"/>
          <w:sz w:val="27"/>
          <w:szCs w:val="27"/>
          <w:lang w:val="en-US"/>
        </w:rPr>
        <w:t> </w:t>
      </w:r>
      <w:r w:rsidRPr="001C55A6">
        <w:rPr>
          <w:color w:val="000000"/>
          <w:sz w:val="27"/>
          <w:szCs w:val="27"/>
          <w:lang w:val="en-US"/>
        </w:rPr>
        <w:t>+ [Al(H</w:t>
      </w:r>
      <w:r w:rsidRPr="001C55A6">
        <w:rPr>
          <w:color w:val="000000"/>
          <w:sz w:val="27"/>
          <w:szCs w:val="27"/>
          <w:vertAlign w:val="subscript"/>
          <w:lang w:val="en-US"/>
        </w:rPr>
        <w:t>2</w:t>
      </w:r>
      <w:r w:rsidRPr="001C55A6">
        <w:rPr>
          <w:color w:val="000000"/>
          <w:sz w:val="27"/>
          <w:szCs w:val="27"/>
          <w:lang w:val="en-US"/>
        </w:rPr>
        <w:t>O)</w:t>
      </w:r>
      <w:r w:rsidRPr="001C55A6">
        <w:rPr>
          <w:color w:val="000000"/>
          <w:sz w:val="27"/>
          <w:szCs w:val="27"/>
          <w:vertAlign w:val="subscript"/>
          <w:lang w:val="en-US"/>
        </w:rPr>
        <w:t>6</w:t>
      </w:r>
      <w:r w:rsidRPr="001C55A6">
        <w:rPr>
          <w:color w:val="000000"/>
          <w:sz w:val="27"/>
          <w:szCs w:val="27"/>
          <w:lang w:val="en-US"/>
        </w:rPr>
        <w:t>]</w:t>
      </w:r>
      <w:r w:rsidRPr="001C55A6">
        <w:rPr>
          <w:color w:val="000000"/>
          <w:sz w:val="27"/>
          <w:szCs w:val="27"/>
          <w:vertAlign w:val="superscript"/>
          <w:lang w:val="en-US"/>
        </w:rPr>
        <w:t>3+</w:t>
      </w:r>
      <w:r w:rsidRPr="001C55A6">
        <w:rPr>
          <w:rStyle w:val="apple-converted-space"/>
          <w:color w:val="000000"/>
          <w:sz w:val="27"/>
          <w:szCs w:val="27"/>
          <w:lang w:val="en-US"/>
        </w:rPr>
        <w:t> </w:t>
      </w:r>
      <w:r w:rsidRPr="001C55A6">
        <w:rPr>
          <w:color w:val="000000"/>
          <w:sz w:val="27"/>
          <w:szCs w:val="27"/>
          <w:lang w:val="en-US"/>
        </w:rPr>
        <w:t>+ 2 SO</w:t>
      </w:r>
      <w:r w:rsidRPr="001C55A6">
        <w:rPr>
          <w:color w:val="000000"/>
          <w:sz w:val="27"/>
          <w:szCs w:val="27"/>
          <w:vertAlign w:val="subscript"/>
          <w:lang w:val="en-US"/>
        </w:rPr>
        <w:t>4</w:t>
      </w:r>
      <w:r w:rsidRPr="001C55A6">
        <w:rPr>
          <w:color w:val="000000"/>
          <w:sz w:val="27"/>
          <w:szCs w:val="27"/>
          <w:vertAlign w:val="superscript"/>
          <w:lang w:val="en-US"/>
        </w:rPr>
        <w:t>2</w:t>
      </w:r>
      <w:r>
        <w:rPr>
          <w:rFonts w:ascii="Symbol" w:hAnsi="Symbol"/>
          <w:color w:val="000000"/>
          <w:sz w:val="27"/>
          <w:szCs w:val="27"/>
          <w:vertAlign w:val="superscript"/>
        </w:rPr>
        <w:t></w:t>
      </w:r>
    </w:p>
    <w:p w:rsidR="00CD2EEA" w:rsidRPr="00CD2EEA" w:rsidRDefault="00CD2EEA" w:rsidP="00CD2EEA">
      <w:pPr>
        <w:pStyle w:val="a3"/>
        <w:jc w:val="both"/>
        <w:rPr>
          <w:rFonts w:ascii="Times New Roman" w:hAnsi="Times New Roman" w:cs="Times New Roman"/>
          <w:sz w:val="28"/>
          <w:szCs w:val="28"/>
          <w:lang w:val="en-US"/>
        </w:rPr>
      </w:pPr>
    </w:p>
    <w:p w:rsidR="00CD2EEA" w:rsidRPr="001C55A6" w:rsidRDefault="00CD2EEA" w:rsidP="001C55A6">
      <w:pPr>
        <w:pStyle w:val="a6"/>
        <w:spacing w:before="0" w:beforeAutospacing="0" w:after="0" w:afterAutospacing="0"/>
        <w:jc w:val="both"/>
        <w:rPr>
          <w:color w:val="000000"/>
          <w:sz w:val="27"/>
          <w:szCs w:val="27"/>
          <w:lang w:val="en-US"/>
        </w:rPr>
      </w:pPr>
      <w:r w:rsidRPr="00CD2EEA">
        <w:rPr>
          <w:sz w:val="28"/>
          <w:szCs w:val="28"/>
          <w:lang w:val="en-US"/>
        </w:rPr>
        <w:t xml:space="preserve">Both in solution and in the crystalline state (at the nodes of the crystal lattice), this compound exhibits aqua complexes </w:t>
      </w:r>
      <w:r w:rsidR="001C55A6" w:rsidRPr="001C55A6">
        <w:rPr>
          <w:color w:val="000000"/>
          <w:sz w:val="27"/>
          <w:szCs w:val="27"/>
          <w:lang w:val="en-US"/>
        </w:rPr>
        <w:t>[Cs(H</w:t>
      </w:r>
      <w:r w:rsidR="001C55A6" w:rsidRPr="001C55A6">
        <w:rPr>
          <w:color w:val="000000"/>
          <w:sz w:val="27"/>
          <w:szCs w:val="27"/>
          <w:vertAlign w:val="subscript"/>
          <w:lang w:val="en-US"/>
        </w:rPr>
        <w:t>2</w:t>
      </w:r>
      <w:r w:rsidR="001C55A6" w:rsidRPr="001C55A6">
        <w:rPr>
          <w:color w:val="000000"/>
          <w:sz w:val="27"/>
          <w:szCs w:val="27"/>
          <w:lang w:val="en-US"/>
        </w:rPr>
        <w:t>O)</w:t>
      </w:r>
      <w:r w:rsidR="001C55A6" w:rsidRPr="001C55A6">
        <w:rPr>
          <w:color w:val="000000"/>
          <w:sz w:val="27"/>
          <w:szCs w:val="27"/>
          <w:vertAlign w:val="subscript"/>
          <w:lang w:val="en-US"/>
        </w:rPr>
        <w:t>6</w:t>
      </w:r>
      <w:r w:rsidR="001C55A6" w:rsidRPr="001C55A6">
        <w:rPr>
          <w:color w:val="000000"/>
          <w:sz w:val="27"/>
          <w:szCs w:val="27"/>
          <w:lang w:val="en-US"/>
        </w:rPr>
        <w:t>]</w:t>
      </w:r>
      <w:r w:rsidR="001C55A6" w:rsidRPr="001C55A6">
        <w:rPr>
          <w:color w:val="000000"/>
          <w:sz w:val="27"/>
          <w:szCs w:val="27"/>
          <w:vertAlign w:val="superscript"/>
          <w:lang w:val="en-US"/>
        </w:rPr>
        <w:t>+</w:t>
      </w:r>
      <w:r w:rsidR="001C55A6" w:rsidRPr="001C55A6">
        <w:rPr>
          <w:rStyle w:val="apple-converted-space"/>
          <w:color w:val="000000"/>
          <w:sz w:val="27"/>
          <w:szCs w:val="27"/>
          <w:lang w:val="en-US"/>
        </w:rPr>
        <w:t> </w:t>
      </w:r>
      <w:r w:rsidR="001C55A6" w:rsidRPr="00CD2EEA">
        <w:rPr>
          <w:sz w:val="28"/>
          <w:szCs w:val="28"/>
          <w:lang w:val="en-US"/>
        </w:rPr>
        <w:t>and</w:t>
      </w:r>
      <w:r w:rsidR="001C55A6" w:rsidRPr="001C55A6">
        <w:rPr>
          <w:rStyle w:val="apple-converted-space"/>
          <w:color w:val="000000"/>
          <w:sz w:val="27"/>
          <w:szCs w:val="27"/>
          <w:lang w:val="en-US"/>
        </w:rPr>
        <w:t> </w:t>
      </w:r>
      <w:r w:rsidR="001C55A6" w:rsidRPr="001C55A6">
        <w:rPr>
          <w:color w:val="000000"/>
          <w:sz w:val="27"/>
          <w:szCs w:val="27"/>
          <w:lang w:val="en-US"/>
        </w:rPr>
        <w:t>[Al(H</w:t>
      </w:r>
      <w:r w:rsidR="001C55A6" w:rsidRPr="001C55A6">
        <w:rPr>
          <w:color w:val="000000"/>
          <w:sz w:val="27"/>
          <w:szCs w:val="27"/>
          <w:vertAlign w:val="subscript"/>
          <w:lang w:val="en-US"/>
        </w:rPr>
        <w:t>2</w:t>
      </w:r>
      <w:r w:rsidR="001C55A6" w:rsidRPr="001C55A6">
        <w:rPr>
          <w:color w:val="000000"/>
          <w:sz w:val="27"/>
          <w:szCs w:val="27"/>
          <w:lang w:val="en-US"/>
        </w:rPr>
        <w:t>O)</w:t>
      </w:r>
      <w:r w:rsidR="001C55A6" w:rsidRPr="001C55A6">
        <w:rPr>
          <w:color w:val="000000"/>
          <w:sz w:val="27"/>
          <w:szCs w:val="27"/>
          <w:vertAlign w:val="subscript"/>
          <w:lang w:val="en-US"/>
        </w:rPr>
        <w:t>6</w:t>
      </w:r>
      <w:r w:rsidR="001C55A6" w:rsidRPr="001C55A6">
        <w:rPr>
          <w:color w:val="000000"/>
          <w:sz w:val="27"/>
          <w:szCs w:val="27"/>
          <w:lang w:val="en-US"/>
        </w:rPr>
        <w:t>]</w:t>
      </w:r>
      <w:r w:rsidR="001C55A6" w:rsidRPr="001C55A6">
        <w:rPr>
          <w:color w:val="000000"/>
          <w:sz w:val="27"/>
          <w:szCs w:val="27"/>
          <w:vertAlign w:val="superscript"/>
          <w:lang w:val="en-US"/>
        </w:rPr>
        <w:t>3+</w:t>
      </w:r>
      <w:r w:rsidRPr="00CD2EEA">
        <w:rPr>
          <w:sz w:val="28"/>
          <w:szCs w:val="28"/>
          <w:lang w:val="en-US"/>
        </w:rPr>
        <w:t xml:space="preserve">Therefore, the coordination formula of this compound should be written as </w:t>
      </w:r>
      <w:r w:rsidR="001C55A6" w:rsidRPr="001C55A6">
        <w:rPr>
          <w:color w:val="000000"/>
          <w:sz w:val="27"/>
          <w:szCs w:val="27"/>
          <w:lang w:val="en-US"/>
        </w:rPr>
        <w:t>[Cs(H</w:t>
      </w:r>
      <w:r w:rsidR="001C55A6" w:rsidRPr="001C55A6">
        <w:rPr>
          <w:color w:val="000000"/>
          <w:sz w:val="27"/>
          <w:szCs w:val="27"/>
          <w:vertAlign w:val="subscript"/>
          <w:lang w:val="en-US"/>
        </w:rPr>
        <w:t>2</w:t>
      </w:r>
      <w:r w:rsidR="001C55A6" w:rsidRPr="001C55A6">
        <w:rPr>
          <w:color w:val="000000"/>
          <w:sz w:val="27"/>
          <w:szCs w:val="27"/>
          <w:lang w:val="en-US"/>
        </w:rPr>
        <w:t>O)</w:t>
      </w:r>
      <w:r w:rsidR="001C55A6" w:rsidRPr="001C55A6">
        <w:rPr>
          <w:color w:val="000000"/>
          <w:sz w:val="27"/>
          <w:szCs w:val="27"/>
          <w:vertAlign w:val="subscript"/>
          <w:lang w:val="en-US"/>
        </w:rPr>
        <w:t>6</w:t>
      </w:r>
      <w:r w:rsidR="001C55A6" w:rsidRPr="001C55A6">
        <w:rPr>
          <w:color w:val="000000"/>
          <w:sz w:val="27"/>
          <w:szCs w:val="27"/>
          <w:lang w:val="en-US"/>
        </w:rPr>
        <w:t>][Al(H</w:t>
      </w:r>
      <w:r w:rsidR="001C55A6" w:rsidRPr="001C55A6">
        <w:rPr>
          <w:color w:val="000000"/>
          <w:sz w:val="27"/>
          <w:szCs w:val="27"/>
          <w:vertAlign w:val="subscript"/>
          <w:lang w:val="en-US"/>
        </w:rPr>
        <w:t>2</w:t>
      </w:r>
      <w:r w:rsidR="001C55A6" w:rsidRPr="001C55A6">
        <w:rPr>
          <w:color w:val="000000"/>
          <w:sz w:val="27"/>
          <w:szCs w:val="27"/>
          <w:lang w:val="en-US"/>
        </w:rPr>
        <w:t>O)</w:t>
      </w:r>
      <w:r w:rsidR="001C55A6" w:rsidRPr="001C55A6">
        <w:rPr>
          <w:color w:val="000000"/>
          <w:sz w:val="27"/>
          <w:szCs w:val="27"/>
          <w:vertAlign w:val="subscript"/>
          <w:lang w:val="en-US"/>
        </w:rPr>
        <w:t>6</w:t>
      </w:r>
      <w:r w:rsidR="001C55A6" w:rsidRPr="001C55A6">
        <w:rPr>
          <w:color w:val="000000"/>
          <w:sz w:val="27"/>
          <w:szCs w:val="27"/>
          <w:lang w:val="en-US"/>
        </w:rPr>
        <w:t>](SO</w:t>
      </w:r>
      <w:r w:rsidR="001C55A6" w:rsidRPr="001C55A6">
        <w:rPr>
          <w:color w:val="000000"/>
          <w:sz w:val="27"/>
          <w:szCs w:val="27"/>
          <w:vertAlign w:val="subscript"/>
          <w:lang w:val="en-US"/>
        </w:rPr>
        <w:t>4</w:t>
      </w:r>
      <w:r w:rsidR="001C55A6" w:rsidRPr="001C55A6">
        <w:rPr>
          <w:color w:val="000000"/>
          <w:sz w:val="27"/>
          <w:szCs w:val="27"/>
          <w:lang w:val="en-US"/>
        </w:rPr>
        <w:t>)</w:t>
      </w:r>
      <w:r w:rsidR="001C55A6" w:rsidRPr="001C55A6">
        <w:rPr>
          <w:color w:val="000000"/>
          <w:sz w:val="27"/>
          <w:szCs w:val="27"/>
          <w:vertAlign w:val="subscript"/>
          <w:lang w:val="en-US"/>
        </w:rPr>
        <w:t>2</w:t>
      </w:r>
      <w:r w:rsidRPr="00CD2EEA">
        <w:rPr>
          <w:sz w:val="28"/>
          <w:szCs w:val="28"/>
          <w:lang w:val="en-US"/>
        </w:rPr>
        <w:t>, and call it hexaqua-aluminum hexa-hexaquasse sulphate. As for carnallite, its exact name is hexaquamagnesium-potassium chloride, and the formula is -</w:t>
      </w:r>
      <w:r w:rsidR="001C55A6" w:rsidRPr="001C55A6">
        <w:rPr>
          <w:color w:val="000000"/>
          <w:sz w:val="27"/>
          <w:szCs w:val="27"/>
          <w:lang w:val="en-US"/>
        </w:rPr>
        <w:t>K[Mg(H</w:t>
      </w:r>
      <w:r w:rsidR="001C55A6" w:rsidRPr="001C55A6">
        <w:rPr>
          <w:color w:val="000000"/>
          <w:sz w:val="27"/>
          <w:szCs w:val="27"/>
          <w:vertAlign w:val="subscript"/>
          <w:lang w:val="en-US"/>
        </w:rPr>
        <w:t>2</w:t>
      </w:r>
      <w:r w:rsidR="001C55A6" w:rsidRPr="001C55A6">
        <w:rPr>
          <w:color w:val="000000"/>
          <w:sz w:val="27"/>
          <w:szCs w:val="27"/>
          <w:lang w:val="en-US"/>
        </w:rPr>
        <w:t>O)</w:t>
      </w:r>
      <w:r w:rsidR="001C55A6" w:rsidRPr="001C55A6">
        <w:rPr>
          <w:color w:val="000000"/>
          <w:sz w:val="27"/>
          <w:szCs w:val="27"/>
          <w:vertAlign w:val="subscript"/>
          <w:lang w:val="en-US"/>
        </w:rPr>
        <w:t>6</w:t>
      </w:r>
      <w:r w:rsidR="001C55A6" w:rsidRPr="001C55A6">
        <w:rPr>
          <w:color w:val="000000"/>
          <w:sz w:val="27"/>
          <w:szCs w:val="27"/>
          <w:lang w:val="en-US"/>
        </w:rPr>
        <w:t>]Cl</w:t>
      </w:r>
      <w:r w:rsidR="001C55A6" w:rsidRPr="001C55A6">
        <w:rPr>
          <w:color w:val="000000"/>
          <w:sz w:val="27"/>
          <w:szCs w:val="27"/>
          <w:vertAlign w:val="subscript"/>
          <w:lang w:val="en-US"/>
        </w:rPr>
        <w:t>3</w:t>
      </w:r>
      <w:r w:rsidR="001C55A6" w:rsidRPr="001C55A6">
        <w:rPr>
          <w:color w:val="000000"/>
          <w:sz w:val="27"/>
          <w:szCs w:val="27"/>
          <w:lang w:val="en-US"/>
        </w:rPr>
        <w:t>.</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At the same time, upon cooling of the aqueous solution containing potassium and copper (II) chlorides, a compound crystallizes, which in the crystalline state and in the solution contains the complex anion </w:t>
      </w:r>
      <w:r w:rsidR="001C55A6" w:rsidRPr="001C55A6">
        <w:rPr>
          <w:color w:val="000000"/>
          <w:sz w:val="27"/>
          <w:szCs w:val="27"/>
          <w:lang w:val="en-US"/>
        </w:rPr>
        <w:t>[CuCl</w:t>
      </w:r>
      <w:r w:rsidR="001C55A6" w:rsidRPr="001C55A6">
        <w:rPr>
          <w:color w:val="000000"/>
          <w:sz w:val="27"/>
          <w:szCs w:val="27"/>
          <w:vertAlign w:val="subscript"/>
          <w:lang w:val="en-US"/>
        </w:rPr>
        <w:t>4</w:t>
      </w:r>
      <w:r w:rsidR="001C55A6" w:rsidRPr="001C55A6">
        <w:rPr>
          <w:color w:val="000000"/>
          <w:sz w:val="27"/>
          <w:szCs w:val="27"/>
          <w:lang w:val="en-US"/>
        </w:rPr>
        <w:t>]</w:t>
      </w:r>
      <w:r w:rsidR="001C55A6" w:rsidRPr="001C55A6">
        <w:rPr>
          <w:color w:val="000000"/>
          <w:sz w:val="27"/>
          <w:szCs w:val="27"/>
          <w:vertAlign w:val="superscript"/>
          <w:lang w:val="en-US"/>
        </w:rPr>
        <w:t>2</w:t>
      </w:r>
      <w:r w:rsidR="001C55A6">
        <w:rPr>
          <w:rFonts w:ascii="Symbol" w:hAnsi="Symbol"/>
          <w:color w:val="000000"/>
          <w:sz w:val="27"/>
          <w:szCs w:val="27"/>
          <w:vertAlign w:val="superscript"/>
        </w:rPr>
        <w:t></w:t>
      </w:r>
      <w:r w:rsidR="001C55A6" w:rsidRPr="001C55A6">
        <w:rPr>
          <w:color w:val="000000"/>
          <w:sz w:val="27"/>
          <w:szCs w:val="27"/>
          <w:lang w:val="en-US"/>
        </w:rPr>
        <w:t>,</w:t>
      </w:r>
      <w:r w:rsidR="001C55A6" w:rsidRPr="001C55A6">
        <w:rPr>
          <w:rStyle w:val="apple-converted-space"/>
          <w:color w:val="000000"/>
          <w:sz w:val="27"/>
          <w:szCs w:val="27"/>
          <w:lang w:val="en-US"/>
        </w:rPr>
        <w:t> </w:t>
      </w:r>
      <w:r w:rsidRPr="00CD2EEA">
        <w:rPr>
          <w:rFonts w:ascii="Times New Roman" w:hAnsi="Times New Roman" w:cs="Times New Roman"/>
          <w:sz w:val="28"/>
          <w:szCs w:val="28"/>
          <w:lang w:val="en-US"/>
        </w:rPr>
        <w:t xml:space="preserve">the total formation constant </w:t>
      </w:r>
      <w:r w:rsidR="001C55A6">
        <w:rPr>
          <w:rFonts w:ascii="Symbol" w:hAnsi="Symbol"/>
          <w:color w:val="000000"/>
          <w:sz w:val="27"/>
          <w:szCs w:val="27"/>
        </w:rPr>
        <w:t></w:t>
      </w:r>
      <w:r w:rsidR="001C55A6" w:rsidRPr="001C55A6">
        <w:rPr>
          <w:color w:val="000000"/>
          <w:sz w:val="27"/>
          <w:szCs w:val="27"/>
          <w:vertAlign w:val="subscript"/>
          <w:lang w:val="en-US"/>
        </w:rPr>
        <w:t>4</w:t>
      </w:r>
      <w:r w:rsidRPr="00CD2EEA">
        <w:rPr>
          <w:rFonts w:ascii="Times New Roman" w:hAnsi="Times New Roman" w:cs="Times New Roman"/>
          <w:sz w:val="28"/>
          <w:szCs w:val="28"/>
          <w:lang w:val="en-US"/>
        </w:rPr>
        <w:t xml:space="preserve"> (sample) of which is </w:t>
      </w:r>
      <w:r w:rsidR="001C55A6" w:rsidRPr="001C55A6">
        <w:rPr>
          <w:color w:val="000000"/>
          <w:sz w:val="27"/>
          <w:szCs w:val="27"/>
          <w:lang w:val="en-US"/>
        </w:rPr>
        <w:t>1,6</w:t>
      </w:r>
      <w:r w:rsidR="001C55A6" w:rsidRPr="001C55A6">
        <w:rPr>
          <w:rStyle w:val="apple-converted-space"/>
          <w:color w:val="000000"/>
          <w:sz w:val="27"/>
          <w:szCs w:val="27"/>
          <w:lang w:val="en-US"/>
        </w:rPr>
        <w:t> </w:t>
      </w:r>
      <w:r w:rsidR="001C55A6" w:rsidRPr="001C55A6">
        <w:rPr>
          <w:color w:val="000000"/>
          <w:sz w:val="27"/>
          <w:szCs w:val="27"/>
          <w:vertAlign w:val="superscript"/>
          <w:lang w:val="en-US"/>
        </w:rPr>
        <w:t>.</w:t>
      </w:r>
      <w:r w:rsidR="001C55A6" w:rsidRPr="001C55A6">
        <w:rPr>
          <w:rStyle w:val="apple-converted-space"/>
          <w:color w:val="000000"/>
          <w:sz w:val="27"/>
          <w:szCs w:val="27"/>
          <w:lang w:val="en-US"/>
        </w:rPr>
        <w:t> </w:t>
      </w:r>
      <w:r w:rsidR="001C55A6" w:rsidRPr="001C55A6">
        <w:rPr>
          <w:color w:val="000000"/>
          <w:sz w:val="27"/>
          <w:szCs w:val="27"/>
          <w:lang w:val="en-US"/>
        </w:rPr>
        <w:t>10</w:t>
      </w:r>
      <w:r w:rsidR="001C55A6" w:rsidRPr="001C55A6">
        <w:rPr>
          <w:color w:val="000000"/>
          <w:sz w:val="27"/>
          <w:szCs w:val="27"/>
          <w:vertAlign w:val="superscript"/>
          <w:lang w:val="en-US"/>
        </w:rPr>
        <w:t>5</w:t>
      </w:r>
      <w:r w:rsidRPr="00CD2EEA">
        <w:rPr>
          <w:rFonts w:ascii="Times New Roman" w:hAnsi="Times New Roman" w:cs="Times New Roman"/>
          <w:sz w:val="28"/>
          <w:szCs w:val="28"/>
          <w:lang w:val="en-US"/>
        </w:rPr>
        <w:t xml:space="preserve">. Therefore, the formula of the compound crystallizing in this case should be written as </w:t>
      </w:r>
      <w:r w:rsidR="001C55A6" w:rsidRPr="001C55A6">
        <w:rPr>
          <w:color w:val="000000"/>
          <w:sz w:val="27"/>
          <w:szCs w:val="27"/>
          <w:lang w:val="en-US"/>
        </w:rPr>
        <w:t>K</w:t>
      </w:r>
      <w:r w:rsidR="001C55A6" w:rsidRPr="001C55A6">
        <w:rPr>
          <w:color w:val="000000"/>
          <w:sz w:val="27"/>
          <w:szCs w:val="27"/>
          <w:vertAlign w:val="subscript"/>
          <w:lang w:val="en-US"/>
        </w:rPr>
        <w:t>2</w:t>
      </w:r>
      <w:r w:rsidR="001C55A6" w:rsidRPr="001C55A6">
        <w:rPr>
          <w:color w:val="000000"/>
          <w:sz w:val="27"/>
          <w:szCs w:val="27"/>
          <w:lang w:val="en-US"/>
        </w:rPr>
        <w:t>[CuCl</w:t>
      </w:r>
      <w:r w:rsidR="001C55A6" w:rsidRPr="001C55A6">
        <w:rPr>
          <w:color w:val="000000"/>
          <w:sz w:val="27"/>
          <w:szCs w:val="27"/>
          <w:vertAlign w:val="subscript"/>
          <w:lang w:val="en-US"/>
        </w:rPr>
        <w:t>4</w:t>
      </w:r>
      <w:r w:rsidR="001C55A6" w:rsidRPr="001C55A6">
        <w:rPr>
          <w:color w:val="000000"/>
          <w:sz w:val="27"/>
          <w:szCs w:val="27"/>
          <w:lang w:val="en-US"/>
        </w:rPr>
        <w:t>]</w:t>
      </w:r>
      <w:r w:rsidR="001C55A6" w:rsidRPr="001C55A6">
        <w:rPr>
          <w:rStyle w:val="apple-converted-space"/>
          <w:color w:val="000000"/>
          <w:sz w:val="27"/>
          <w:szCs w:val="27"/>
          <w:lang w:val="en-US"/>
        </w:rPr>
        <w:t> </w:t>
      </w:r>
      <w:r w:rsidRPr="00CD2EEA">
        <w:rPr>
          <w:rFonts w:ascii="Times New Roman" w:hAnsi="Times New Roman" w:cs="Times New Roman"/>
          <w:sz w:val="28"/>
          <w:szCs w:val="28"/>
          <w:lang w:val="en-US"/>
        </w:rPr>
        <w:t>] - tetrachlorocuprate (II) of potassium.</w:t>
      </w:r>
    </w:p>
    <w:p w:rsid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Thus, the difference between complex compounds and double salts is that the latter do not coordinate or very weakly coordinate the anionic ligands, and is of a purely quantitative nature - they differ in the values ​​of the total formation constants.</w:t>
      </w:r>
    </w:p>
    <w:p w:rsidR="001C55A6" w:rsidRDefault="001C55A6" w:rsidP="00CD2EEA">
      <w:pPr>
        <w:pStyle w:val="a3"/>
        <w:jc w:val="both"/>
        <w:rPr>
          <w:rFonts w:ascii="Times New Roman" w:hAnsi="Times New Roman" w:cs="Times New Roman"/>
          <w:sz w:val="28"/>
          <w:szCs w:val="28"/>
          <w:lang w:val="en-US"/>
        </w:rPr>
      </w:pPr>
    </w:p>
    <w:p w:rsidR="00CD2EEA" w:rsidRPr="006628BA" w:rsidRDefault="00CD2EEA" w:rsidP="006628BA">
      <w:pPr>
        <w:pStyle w:val="a3"/>
        <w:ind w:left="3119"/>
        <w:jc w:val="both"/>
        <w:rPr>
          <w:rFonts w:ascii="Times New Roman" w:hAnsi="Times New Roman" w:cs="Times New Roman"/>
          <w:b/>
          <w:sz w:val="28"/>
          <w:szCs w:val="28"/>
          <w:lang w:val="en-US"/>
        </w:rPr>
      </w:pPr>
      <w:r w:rsidRPr="006628BA">
        <w:rPr>
          <w:rFonts w:ascii="Times New Roman" w:hAnsi="Times New Roman" w:cs="Times New Roman"/>
          <w:b/>
          <w:sz w:val="28"/>
          <w:szCs w:val="28"/>
          <w:lang w:val="en-US"/>
        </w:rPr>
        <w:t>Control questions</w:t>
      </w:r>
    </w:p>
    <w:p w:rsidR="001C55A6" w:rsidRPr="006628BA" w:rsidRDefault="001C55A6" w:rsidP="006628BA">
      <w:pPr>
        <w:pStyle w:val="a3"/>
        <w:ind w:left="3119"/>
        <w:jc w:val="both"/>
        <w:rPr>
          <w:rFonts w:ascii="Times New Roman" w:hAnsi="Times New Roman" w:cs="Times New Roman"/>
          <w:b/>
          <w:sz w:val="28"/>
          <w:szCs w:val="28"/>
          <w:lang w:val="en-US"/>
        </w:rPr>
      </w:pP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1. Consider the possibility of electrolytic dissociation in an aqueous solution of complex compounds:</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A) hydroxide of the diamine silver (I)</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B) potassium tetrachloroplatinate (II)</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C) cis-dichlorodiamine platinum</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D) trans-dichlorodiamine platinum</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E) potassium hexacyanoferrate (III)</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E) sodium tetrahydroxocyclic (II)</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G) bis (cyclopentadienyl) cobalt</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lastRenderedPageBreak/>
        <w:t>Why do some of these compounds dissociate completely, while others practically do not dissociate?</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2. Indicate which of the complex compounds are nonelectrolytes and strong electrolytes in the aqueous solution:</w:t>
      </w:r>
    </w:p>
    <w:p w:rsidR="001C55A6" w:rsidRPr="001C55A6" w:rsidRDefault="001C55A6" w:rsidP="001C55A6">
      <w:pPr>
        <w:pStyle w:val="a6"/>
        <w:spacing w:before="0" w:beforeAutospacing="0" w:after="0" w:afterAutospacing="0"/>
        <w:rPr>
          <w:color w:val="000000"/>
          <w:sz w:val="27"/>
          <w:szCs w:val="27"/>
          <w:lang w:val="en-US"/>
        </w:rPr>
      </w:pPr>
      <w:r>
        <w:rPr>
          <w:color w:val="000000"/>
          <w:sz w:val="27"/>
          <w:szCs w:val="27"/>
          <w:lang w:val="en-US"/>
        </w:rPr>
        <w:t>A</w:t>
      </w:r>
      <w:r w:rsidRPr="001C55A6">
        <w:rPr>
          <w:color w:val="000000"/>
          <w:sz w:val="27"/>
          <w:szCs w:val="27"/>
          <w:lang w:val="en-US"/>
        </w:rPr>
        <w:t>) K</w:t>
      </w:r>
      <w:r w:rsidRPr="001C55A6">
        <w:rPr>
          <w:color w:val="000000"/>
          <w:sz w:val="27"/>
          <w:szCs w:val="27"/>
          <w:vertAlign w:val="subscript"/>
          <w:lang w:val="en-US"/>
        </w:rPr>
        <w:t>2</w:t>
      </w:r>
      <w:r w:rsidRPr="001C55A6">
        <w:rPr>
          <w:color w:val="000000"/>
          <w:sz w:val="27"/>
          <w:szCs w:val="27"/>
          <w:lang w:val="en-US"/>
        </w:rPr>
        <w:t>[PtCl</w:t>
      </w:r>
      <w:r w:rsidRPr="001C55A6">
        <w:rPr>
          <w:color w:val="000000"/>
          <w:sz w:val="27"/>
          <w:szCs w:val="27"/>
          <w:vertAlign w:val="subscript"/>
          <w:lang w:val="en-US"/>
        </w:rPr>
        <w:t>6</w:t>
      </w:r>
      <w:r w:rsidRPr="001C55A6">
        <w:rPr>
          <w:color w:val="000000"/>
          <w:sz w:val="27"/>
          <w:szCs w:val="27"/>
          <w:lang w:val="en-US"/>
        </w:rPr>
        <w:t>]; [Pt(NH</w:t>
      </w:r>
      <w:r w:rsidRPr="001C55A6">
        <w:rPr>
          <w:color w:val="000000"/>
          <w:sz w:val="27"/>
          <w:szCs w:val="27"/>
          <w:vertAlign w:val="subscript"/>
          <w:lang w:val="en-US"/>
        </w:rPr>
        <w:t>3</w:t>
      </w:r>
      <w:r w:rsidRPr="001C55A6">
        <w:rPr>
          <w:color w:val="000000"/>
          <w:sz w:val="27"/>
          <w:szCs w:val="27"/>
          <w:lang w:val="en-US"/>
        </w:rPr>
        <w:t>)</w:t>
      </w:r>
      <w:r w:rsidRPr="001C55A6">
        <w:rPr>
          <w:color w:val="000000"/>
          <w:sz w:val="27"/>
          <w:szCs w:val="27"/>
          <w:vertAlign w:val="subscript"/>
          <w:lang w:val="en-US"/>
        </w:rPr>
        <w:t>2</w:t>
      </w:r>
      <w:r w:rsidRPr="001C55A6">
        <w:rPr>
          <w:color w:val="000000"/>
          <w:sz w:val="27"/>
          <w:szCs w:val="27"/>
          <w:lang w:val="en-US"/>
        </w:rPr>
        <w:t>Br</w:t>
      </w:r>
      <w:r w:rsidRPr="001C55A6">
        <w:rPr>
          <w:color w:val="000000"/>
          <w:sz w:val="27"/>
          <w:szCs w:val="27"/>
          <w:vertAlign w:val="subscript"/>
          <w:lang w:val="en-US"/>
        </w:rPr>
        <w:t>4</w:t>
      </w:r>
      <w:r w:rsidRPr="001C55A6">
        <w:rPr>
          <w:color w:val="000000"/>
          <w:sz w:val="27"/>
          <w:szCs w:val="27"/>
          <w:lang w:val="en-US"/>
        </w:rPr>
        <w:t>]; K</w:t>
      </w:r>
      <w:r w:rsidRPr="001C55A6">
        <w:rPr>
          <w:color w:val="000000"/>
          <w:sz w:val="27"/>
          <w:szCs w:val="27"/>
          <w:vertAlign w:val="subscript"/>
          <w:lang w:val="en-US"/>
        </w:rPr>
        <w:t>3</w:t>
      </w:r>
      <w:r w:rsidRPr="001C55A6">
        <w:rPr>
          <w:color w:val="000000"/>
          <w:sz w:val="27"/>
          <w:szCs w:val="27"/>
          <w:lang w:val="en-US"/>
        </w:rPr>
        <w:t>[Fe(CN)</w:t>
      </w:r>
      <w:r w:rsidRPr="001C55A6">
        <w:rPr>
          <w:color w:val="000000"/>
          <w:sz w:val="27"/>
          <w:szCs w:val="27"/>
          <w:vertAlign w:val="subscript"/>
          <w:lang w:val="en-US"/>
        </w:rPr>
        <w:t>6</w:t>
      </w:r>
      <w:r w:rsidRPr="001C55A6">
        <w:rPr>
          <w:color w:val="000000"/>
          <w:sz w:val="27"/>
          <w:szCs w:val="27"/>
          <w:lang w:val="en-US"/>
        </w:rPr>
        <w:t>]</w:t>
      </w:r>
      <w:r w:rsidRPr="001C55A6">
        <w:rPr>
          <w:rStyle w:val="apple-converted-space"/>
          <w:color w:val="000000"/>
          <w:sz w:val="27"/>
          <w:szCs w:val="27"/>
          <w:lang w:val="en-US"/>
        </w:rPr>
        <w:t> </w:t>
      </w:r>
      <w:r w:rsidRPr="001C55A6">
        <w:rPr>
          <w:color w:val="000000"/>
          <w:sz w:val="27"/>
          <w:szCs w:val="27"/>
          <w:lang w:val="en-US"/>
        </w:rPr>
        <w:br/>
      </w:r>
      <w:r>
        <w:rPr>
          <w:color w:val="000000"/>
          <w:sz w:val="27"/>
          <w:szCs w:val="27"/>
          <w:lang w:val="en-US"/>
        </w:rPr>
        <w:t>B</w:t>
      </w:r>
      <w:r w:rsidRPr="001C55A6">
        <w:rPr>
          <w:color w:val="000000"/>
          <w:sz w:val="27"/>
          <w:szCs w:val="27"/>
          <w:lang w:val="en-US"/>
        </w:rPr>
        <w:t>) [Pt(NH</w:t>
      </w:r>
      <w:r w:rsidRPr="001C55A6">
        <w:rPr>
          <w:color w:val="000000"/>
          <w:sz w:val="27"/>
          <w:szCs w:val="27"/>
          <w:vertAlign w:val="subscript"/>
          <w:lang w:val="en-US"/>
        </w:rPr>
        <w:t>3</w:t>
      </w:r>
      <w:r w:rsidRPr="001C55A6">
        <w:rPr>
          <w:color w:val="000000"/>
          <w:sz w:val="27"/>
          <w:szCs w:val="27"/>
          <w:lang w:val="en-US"/>
        </w:rPr>
        <w:t>)</w:t>
      </w:r>
      <w:r w:rsidRPr="001C55A6">
        <w:rPr>
          <w:color w:val="000000"/>
          <w:sz w:val="27"/>
          <w:szCs w:val="27"/>
          <w:vertAlign w:val="subscript"/>
          <w:lang w:val="en-US"/>
        </w:rPr>
        <w:t>2</w:t>
      </w:r>
      <w:r w:rsidRPr="001C55A6">
        <w:rPr>
          <w:color w:val="000000"/>
          <w:sz w:val="27"/>
          <w:szCs w:val="27"/>
          <w:lang w:val="en-US"/>
        </w:rPr>
        <w:t>(OH)</w:t>
      </w:r>
      <w:r w:rsidRPr="001C55A6">
        <w:rPr>
          <w:color w:val="000000"/>
          <w:sz w:val="27"/>
          <w:szCs w:val="27"/>
          <w:vertAlign w:val="subscript"/>
          <w:lang w:val="en-US"/>
        </w:rPr>
        <w:t>2</w:t>
      </w:r>
      <w:r w:rsidRPr="001C55A6">
        <w:rPr>
          <w:color w:val="000000"/>
          <w:sz w:val="27"/>
          <w:szCs w:val="27"/>
          <w:lang w:val="en-US"/>
        </w:rPr>
        <w:t>]Cl</w:t>
      </w:r>
      <w:r w:rsidRPr="001C55A6">
        <w:rPr>
          <w:color w:val="000000"/>
          <w:sz w:val="27"/>
          <w:szCs w:val="27"/>
          <w:vertAlign w:val="subscript"/>
          <w:lang w:val="en-US"/>
        </w:rPr>
        <w:t>2</w:t>
      </w:r>
      <w:r w:rsidRPr="001C55A6">
        <w:rPr>
          <w:color w:val="000000"/>
          <w:sz w:val="27"/>
          <w:szCs w:val="27"/>
          <w:lang w:val="en-US"/>
        </w:rPr>
        <w:t>; [Co(NH</w:t>
      </w:r>
      <w:r w:rsidRPr="001C55A6">
        <w:rPr>
          <w:color w:val="000000"/>
          <w:sz w:val="27"/>
          <w:szCs w:val="27"/>
          <w:vertAlign w:val="subscript"/>
          <w:lang w:val="en-US"/>
        </w:rPr>
        <w:t>3</w:t>
      </w:r>
      <w:r w:rsidRPr="001C55A6">
        <w:rPr>
          <w:color w:val="000000"/>
          <w:sz w:val="27"/>
          <w:szCs w:val="27"/>
          <w:lang w:val="en-US"/>
        </w:rPr>
        <w:t>)</w:t>
      </w:r>
      <w:r w:rsidRPr="001C55A6">
        <w:rPr>
          <w:color w:val="000000"/>
          <w:sz w:val="27"/>
          <w:szCs w:val="27"/>
          <w:vertAlign w:val="subscript"/>
          <w:lang w:val="en-US"/>
        </w:rPr>
        <w:t>3</w:t>
      </w:r>
      <w:r w:rsidRPr="001C55A6">
        <w:rPr>
          <w:color w:val="000000"/>
          <w:sz w:val="27"/>
          <w:szCs w:val="27"/>
          <w:lang w:val="en-US"/>
        </w:rPr>
        <w:t>(NO</w:t>
      </w:r>
      <w:r w:rsidRPr="001C55A6">
        <w:rPr>
          <w:color w:val="000000"/>
          <w:sz w:val="27"/>
          <w:szCs w:val="27"/>
          <w:vertAlign w:val="subscript"/>
          <w:lang w:val="en-US"/>
        </w:rPr>
        <w:t>2</w:t>
      </w:r>
      <w:r w:rsidRPr="001C55A6">
        <w:rPr>
          <w:color w:val="000000"/>
          <w:sz w:val="27"/>
          <w:szCs w:val="27"/>
          <w:lang w:val="en-US"/>
        </w:rPr>
        <w:t>)</w:t>
      </w:r>
      <w:r w:rsidRPr="001C55A6">
        <w:rPr>
          <w:color w:val="000000"/>
          <w:sz w:val="27"/>
          <w:szCs w:val="27"/>
          <w:vertAlign w:val="subscript"/>
          <w:lang w:val="en-US"/>
        </w:rPr>
        <w:t>3</w:t>
      </w:r>
      <w:r w:rsidRPr="001C55A6">
        <w:rPr>
          <w:color w:val="000000"/>
          <w:sz w:val="27"/>
          <w:szCs w:val="27"/>
          <w:lang w:val="en-US"/>
        </w:rPr>
        <w:t>]; H</w:t>
      </w:r>
      <w:r w:rsidRPr="001C55A6">
        <w:rPr>
          <w:color w:val="000000"/>
          <w:sz w:val="27"/>
          <w:szCs w:val="27"/>
          <w:vertAlign w:val="subscript"/>
          <w:lang w:val="en-US"/>
        </w:rPr>
        <w:t>2</w:t>
      </w:r>
      <w:r w:rsidRPr="001C55A6">
        <w:rPr>
          <w:color w:val="000000"/>
          <w:sz w:val="27"/>
          <w:szCs w:val="27"/>
          <w:lang w:val="en-US"/>
        </w:rPr>
        <w:t>[SiF</w:t>
      </w:r>
      <w:r w:rsidRPr="001C55A6">
        <w:rPr>
          <w:color w:val="000000"/>
          <w:sz w:val="27"/>
          <w:szCs w:val="27"/>
          <w:vertAlign w:val="subscript"/>
          <w:lang w:val="en-US"/>
        </w:rPr>
        <w:t>6</w:t>
      </w:r>
      <w:r w:rsidRPr="001C55A6">
        <w:rPr>
          <w:color w:val="000000"/>
          <w:sz w:val="27"/>
          <w:szCs w:val="27"/>
          <w:lang w:val="en-US"/>
        </w:rPr>
        <w:t>]</w:t>
      </w:r>
      <w:r w:rsidRPr="001C55A6">
        <w:rPr>
          <w:rStyle w:val="apple-converted-space"/>
          <w:color w:val="000000"/>
          <w:sz w:val="27"/>
          <w:szCs w:val="27"/>
          <w:lang w:val="en-US"/>
        </w:rPr>
        <w:t> </w:t>
      </w:r>
      <w:r w:rsidRPr="001C55A6">
        <w:rPr>
          <w:color w:val="000000"/>
          <w:sz w:val="27"/>
          <w:szCs w:val="27"/>
          <w:lang w:val="en-US"/>
        </w:rPr>
        <w:br/>
      </w:r>
      <w:r>
        <w:rPr>
          <w:color w:val="000000"/>
          <w:sz w:val="27"/>
          <w:szCs w:val="27"/>
          <w:lang w:val="en-US"/>
        </w:rPr>
        <w:t>C</w:t>
      </w:r>
      <w:r w:rsidRPr="001C55A6">
        <w:rPr>
          <w:color w:val="000000"/>
          <w:sz w:val="27"/>
          <w:szCs w:val="27"/>
          <w:lang w:val="en-US"/>
        </w:rPr>
        <w:t>) [Cr(H</w:t>
      </w:r>
      <w:r w:rsidRPr="001C55A6">
        <w:rPr>
          <w:color w:val="000000"/>
          <w:sz w:val="27"/>
          <w:szCs w:val="27"/>
          <w:vertAlign w:val="subscript"/>
          <w:lang w:val="en-US"/>
        </w:rPr>
        <w:t>2</w:t>
      </w:r>
      <w:r w:rsidRPr="001C55A6">
        <w:rPr>
          <w:color w:val="000000"/>
          <w:sz w:val="27"/>
          <w:szCs w:val="27"/>
          <w:lang w:val="en-US"/>
        </w:rPr>
        <w:t>O)</w:t>
      </w:r>
      <w:r w:rsidRPr="001C55A6">
        <w:rPr>
          <w:color w:val="000000"/>
          <w:sz w:val="27"/>
          <w:szCs w:val="27"/>
          <w:vertAlign w:val="subscript"/>
          <w:lang w:val="en-US"/>
        </w:rPr>
        <w:t>5</w:t>
      </w:r>
      <w:r w:rsidRPr="001C55A6">
        <w:rPr>
          <w:color w:val="000000"/>
          <w:sz w:val="27"/>
          <w:szCs w:val="27"/>
          <w:lang w:val="en-US"/>
        </w:rPr>
        <w:t>Cl]Cl</w:t>
      </w:r>
      <w:r w:rsidRPr="001C55A6">
        <w:rPr>
          <w:color w:val="000000"/>
          <w:sz w:val="27"/>
          <w:szCs w:val="27"/>
          <w:vertAlign w:val="subscript"/>
          <w:lang w:val="en-US"/>
        </w:rPr>
        <w:t>2</w:t>
      </w:r>
      <w:r w:rsidRPr="001C55A6">
        <w:rPr>
          <w:color w:val="000000"/>
          <w:sz w:val="27"/>
          <w:szCs w:val="27"/>
          <w:lang w:val="en-US"/>
        </w:rPr>
        <w:t>; [Ag(N</w:t>
      </w:r>
      <w:r w:rsidRPr="001C55A6">
        <w:rPr>
          <w:color w:val="000000"/>
          <w:sz w:val="27"/>
          <w:szCs w:val="27"/>
          <w:vertAlign w:val="subscript"/>
          <w:lang w:val="en-US"/>
        </w:rPr>
        <w:t>2</w:t>
      </w:r>
      <w:r w:rsidRPr="001C55A6">
        <w:rPr>
          <w:color w:val="000000"/>
          <w:sz w:val="27"/>
          <w:szCs w:val="27"/>
          <w:lang w:val="en-US"/>
        </w:rPr>
        <w:t>H</w:t>
      </w:r>
      <w:r w:rsidRPr="001C55A6">
        <w:rPr>
          <w:color w:val="000000"/>
          <w:sz w:val="27"/>
          <w:szCs w:val="27"/>
          <w:vertAlign w:val="subscript"/>
          <w:lang w:val="en-US"/>
        </w:rPr>
        <w:t>4</w:t>
      </w:r>
      <w:r w:rsidRPr="001C55A6">
        <w:rPr>
          <w:color w:val="000000"/>
          <w:sz w:val="27"/>
          <w:szCs w:val="27"/>
          <w:lang w:val="en-US"/>
        </w:rPr>
        <w:t>)Br]; Na</w:t>
      </w:r>
      <w:r w:rsidRPr="001C55A6">
        <w:rPr>
          <w:color w:val="000000"/>
          <w:sz w:val="27"/>
          <w:szCs w:val="27"/>
          <w:vertAlign w:val="subscript"/>
          <w:lang w:val="en-US"/>
        </w:rPr>
        <w:t>2</w:t>
      </w:r>
      <w:r w:rsidRPr="001C55A6">
        <w:rPr>
          <w:color w:val="000000"/>
          <w:sz w:val="27"/>
          <w:szCs w:val="27"/>
          <w:lang w:val="en-US"/>
        </w:rPr>
        <w:t>[Zn(CN)</w:t>
      </w:r>
      <w:r w:rsidRPr="001C55A6">
        <w:rPr>
          <w:color w:val="000000"/>
          <w:sz w:val="27"/>
          <w:szCs w:val="27"/>
          <w:vertAlign w:val="subscript"/>
          <w:lang w:val="en-US"/>
        </w:rPr>
        <w:t>4</w:t>
      </w:r>
      <w:r w:rsidRPr="001C55A6">
        <w:rPr>
          <w:color w:val="000000"/>
          <w:sz w:val="27"/>
          <w:szCs w:val="27"/>
          <w:lang w:val="en-US"/>
        </w:rPr>
        <w:t>]</w:t>
      </w:r>
      <w:r w:rsidRPr="001C55A6">
        <w:rPr>
          <w:color w:val="000000"/>
          <w:sz w:val="27"/>
          <w:szCs w:val="27"/>
          <w:lang w:val="en-US"/>
        </w:rPr>
        <w:br/>
      </w:r>
      <w:r>
        <w:rPr>
          <w:color w:val="000000"/>
          <w:sz w:val="27"/>
          <w:szCs w:val="27"/>
          <w:lang w:val="en-US"/>
        </w:rPr>
        <w:t>D</w:t>
      </w:r>
      <w:r w:rsidRPr="001C55A6">
        <w:rPr>
          <w:color w:val="000000"/>
          <w:sz w:val="27"/>
          <w:szCs w:val="27"/>
          <w:lang w:val="en-US"/>
        </w:rPr>
        <w:t>) [Cu(NH</w:t>
      </w:r>
      <w:r w:rsidRPr="001C55A6">
        <w:rPr>
          <w:color w:val="000000"/>
          <w:sz w:val="27"/>
          <w:szCs w:val="27"/>
          <w:vertAlign w:val="subscript"/>
          <w:lang w:val="en-US"/>
        </w:rPr>
        <w:t>3</w:t>
      </w:r>
      <w:r w:rsidRPr="001C55A6">
        <w:rPr>
          <w:color w:val="000000"/>
          <w:sz w:val="27"/>
          <w:szCs w:val="27"/>
          <w:lang w:val="en-US"/>
        </w:rPr>
        <w:t>)</w:t>
      </w:r>
      <w:r w:rsidRPr="001C55A6">
        <w:rPr>
          <w:color w:val="000000"/>
          <w:sz w:val="27"/>
          <w:szCs w:val="27"/>
          <w:vertAlign w:val="subscript"/>
          <w:lang w:val="en-US"/>
        </w:rPr>
        <w:t>4</w:t>
      </w:r>
      <w:r w:rsidRPr="001C55A6">
        <w:rPr>
          <w:color w:val="000000"/>
          <w:sz w:val="27"/>
          <w:szCs w:val="27"/>
          <w:lang w:val="en-US"/>
        </w:rPr>
        <w:t>](OH)</w:t>
      </w:r>
      <w:r w:rsidRPr="001C55A6">
        <w:rPr>
          <w:color w:val="000000"/>
          <w:sz w:val="27"/>
          <w:szCs w:val="27"/>
          <w:vertAlign w:val="subscript"/>
          <w:lang w:val="en-US"/>
        </w:rPr>
        <w:t>2</w:t>
      </w:r>
      <w:r w:rsidRPr="001C55A6">
        <w:rPr>
          <w:color w:val="000000"/>
          <w:sz w:val="27"/>
          <w:szCs w:val="27"/>
          <w:lang w:val="en-US"/>
        </w:rPr>
        <w:t>; [Ag(NH</w:t>
      </w:r>
      <w:r w:rsidRPr="001C55A6">
        <w:rPr>
          <w:color w:val="000000"/>
          <w:sz w:val="27"/>
          <w:szCs w:val="27"/>
          <w:vertAlign w:val="subscript"/>
          <w:lang w:val="en-US"/>
        </w:rPr>
        <w:t>3</w:t>
      </w:r>
      <w:r w:rsidRPr="001C55A6">
        <w:rPr>
          <w:color w:val="000000"/>
          <w:sz w:val="27"/>
          <w:szCs w:val="27"/>
          <w:lang w:val="en-US"/>
        </w:rPr>
        <w:t>)</w:t>
      </w:r>
      <w:r w:rsidRPr="001C55A6">
        <w:rPr>
          <w:color w:val="000000"/>
          <w:sz w:val="27"/>
          <w:szCs w:val="27"/>
          <w:vertAlign w:val="subscript"/>
          <w:lang w:val="en-US"/>
        </w:rPr>
        <w:t>2</w:t>
      </w:r>
      <w:r w:rsidRPr="001C55A6">
        <w:rPr>
          <w:color w:val="000000"/>
          <w:sz w:val="27"/>
          <w:szCs w:val="27"/>
          <w:lang w:val="en-US"/>
        </w:rPr>
        <w:t>]Br; [Fe(C</w:t>
      </w:r>
      <w:r w:rsidRPr="001C55A6">
        <w:rPr>
          <w:color w:val="000000"/>
          <w:sz w:val="27"/>
          <w:szCs w:val="27"/>
          <w:vertAlign w:val="subscript"/>
          <w:lang w:val="en-US"/>
        </w:rPr>
        <w:t>5</w:t>
      </w:r>
      <w:r w:rsidRPr="001C55A6">
        <w:rPr>
          <w:color w:val="000000"/>
          <w:sz w:val="27"/>
          <w:szCs w:val="27"/>
          <w:lang w:val="en-US"/>
        </w:rPr>
        <w:t>H</w:t>
      </w:r>
      <w:r w:rsidRPr="001C55A6">
        <w:rPr>
          <w:color w:val="000000"/>
          <w:sz w:val="27"/>
          <w:szCs w:val="27"/>
          <w:vertAlign w:val="subscript"/>
          <w:lang w:val="en-US"/>
        </w:rPr>
        <w:t>5</w:t>
      </w:r>
      <w:r w:rsidRPr="001C55A6">
        <w:rPr>
          <w:color w:val="000000"/>
          <w:sz w:val="27"/>
          <w:szCs w:val="27"/>
          <w:lang w:val="en-US"/>
        </w:rPr>
        <w:t>)</w:t>
      </w:r>
      <w:r w:rsidRPr="001C55A6">
        <w:rPr>
          <w:color w:val="000000"/>
          <w:sz w:val="27"/>
          <w:szCs w:val="27"/>
          <w:vertAlign w:val="subscript"/>
          <w:lang w:val="en-US"/>
        </w:rPr>
        <w:t>2</w:t>
      </w:r>
      <w:r w:rsidRPr="001C55A6">
        <w:rPr>
          <w:color w:val="000000"/>
          <w:sz w:val="27"/>
          <w:szCs w:val="27"/>
          <w:lang w:val="en-US"/>
        </w:rPr>
        <w:t>]</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For strong electrolytes, make up the equations of electrolytic dissociation.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3. Form the equations of the stepwise reactions of complex formation and write down for them the expressions for stepwise stability constants Kn: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A) tetrahydroxocincate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B) tetraiodomercurate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C) a cation of diaminmedi (I)</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D) cation of tris (ethylenediamine) nickel (II)</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E) bis (thiosulfato) argentate (I)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Using the handbook, give the values ​​of the stepwise stability constants (lg Kn) of these complexes and draw a conclusion about the stability of the complexes - reagents and products.</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4. Draw up the equations for the stepwise reactions of formation of lead (II) complexes and write down for them the expressions for stepwise stability constants K</w:t>
      </w:r>
      <w:r w:rsidRPr="006E39EB">
        <w:rPr>
          <w:rFonts w:ascii="Times New Roman" w:hAnsi="Times New Roman" w:cs="Times New Roman"/>
          <w:sz w:val="28"/>
          <w:szCs w:val="28"/>
          <w:vertAlign w:val="subscript"/>
          <w:lang w:val="en-US"/>
        </w:rPr>
        <w:t>n</w:t>
      </w:r>
      <w:r w:rsidRPr="00CD2EEA">
        <w:rPr>
          <w:rFonts w:ascii="Times New Roman" w:hAnsi="Times New Roman" w:cs="Times New Roman"/>
          <w:sz w:val="28"/>
          <w:szCs w:val="28"/>
          <w:lang w:val="en-US"/>
        </w:rPr>
        <w:t>:</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A) trifluoroplumbate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B) tetrafluoroplumbate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C) trifluoroplumbate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D) tris (thiocyanato) plumbat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E) trichloroplumbate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E) tetraiodoplumbate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G) tetrakis (thiocyanato) plumbat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Using the handbook, give the values ​​of the stepwise stability constants (lg K</w:t>
      </w:r>
      <w:r w:rsidRPr="006E39EB">
        <w:rPr>
          <w:rFonts w:ascii="Times New Roman" w:hAnsi="Times New Roman" w:cs="Times New Roman"/>
          <w:sz w:val="28"/>
          <w:szCs w:val="28"/>
          <w:vertAlign w:val="subscript"/>
          <w:lang w:val="en-US"/>
        </w:rPr>
        <w:t>n</w:t>
      </w:r>
      <w:r w:rsidRPr="00CD2EEA">
        <w:rPr>
          <w:rFonts w:ascii="Times New Roman" w:hAnsi="Times New Roman" w:cs="Times New Roman"/>
          <w:sz w:val="28"/>
          <w:szCs w:val="28"/>
          <w:lang w:val="en-US"/>
        </w:rPr>
        <w:t>) of these complexes and draw a conclusion about the stability of the complexes - reagents and products.</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5. Formulate the equations of stepwise reactions of the formation of the following complexes from the cations of the central atoms and ligands and write down for them expressions of the overall stability constants βn: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A) the cation of tetraamminmedi (II) and the bis (ethylenediamine) cation of copper (II)</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B) hexacyanoferrate (III) -ion and hexacyanoferrate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C) triiodomercurate (II) -ion and tetraiodomercurate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D) tetraiodocadmate (II) -ion and tetraiododicarbonate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Which of the sets of each set is more stable? When you answer, use the reference data.</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6. Using reference data, determine the stability of the following complexes:</w:t>
      </w:r>
    </w:p>
    <w:p w:rsidR="006E39EB" w:rsidRPr="00F90AAE" w:rsidRDefault="006E39EB" w:rsidP="006E39EB">
      <w:pPr>
        <w:pStyle w:val="a6"/>
        <w:spacing w:before="0" w:beforeAutospacing="0" w:after="0" w:afterAutospacing="0"/>
        <w:rPr>
          <w:color w:val="000000"/>
          <w:sz w:val="27"/>
          <w:szCs w:val="27"/>
          <w:lang w:val="en-US"/>
        </w:rPr>
      </w:pPr>
      <w:r>
        <w:rPr>
          <w:color w:val="000000"/>
          <w:sz w:val="27"/>
          <w:szCs w:val="27"/>
          <w:lang w:val="en-US"/>
        </w:rPr>
        <w:t>A</w:t>
      </w:r>
      <w:r w:rsidRPr="00F90AAE">
        <w:rPr>
          <w:color w:val="000000"/>
          <w:sz w:val="27"/>
          <w:szCs w:val="27"/>
          <w:lang w:val="en-US"/>
        </w:rPr>
        <w:t>) [Co(NH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6</w:t>
      </w:r>
      <w:r w:rsidRPr="00F90AAE">
        <w:rPr>
          <w:color w:val="000000"/>
          <w:sz w:val="27"/>
          <w:szCs w:val="27"/>
          <w:lang w:val="en-US"/>
        </w:rPr>
        <w:t>]</w:t>
      </w:r>
      <w:r w:rsidRPr="00F90AAE">
        <w:rPr>
          <w:color w:val="000000"/>
          <w:sz w:val="27"/>
          <w:szCs w:val="27"/>
          <w:vertAlign w:val="superscript"/>
          <w:lang w:val="en-US"/>
        </w:rPr>
        <w:t>3+</w:t>
      </w:r>
      <w:r w:rsidRPr="00F90AAE">
        <w:rPr>
          <w:rStyle w:val="apple-converted-space"/>
          <w:color w:val="000000"/>
          <w:sz w:val="27"/>
          <w:szCs w:val="27"/>
          <w:lang w:val="en-US"/>
        </w:rPr>
        <w:t> </w:t>
      </w:r>
      <w:r w:rsidRPr="00181885">
        <w:rPr>
          <w:color w:val="000000"/>
          <w:sz w:val="27"/>
          <w:szCs w:val="27"/>
        </w:rPr>
        <w:t>и</w:t>
      </w:r>
      <w:r w:rsidRPr="00F90AAE">
        <w:rPr>
          <w:color w:val="000000"/>
          <w:sz w:val="27"/>
          <w:szCs w:val="27"/>
          <w:lang w:val="en-US"/>
        </w:rPr>
        <w:t xml:space="preserve"> [Co(</w:t>
      </w:r>
      <w:r w:rsidRPr="00F90AAE">
        <w:rPr>
          <w:i/>
          <w:iCs/>
          <w:color w:val="000000"/>
          <w:sz w:val="27"/>
          <w:szCs w:val="27"/>
          <w:lang w:val="en-US"/>
        </w:rPr>
        <w:t>en</w:t>
      </w:r>
      <w:r w:rsidRPr="00F90AAE">
        <w:rPr>
          <w:color w:val="000000"/>
          <w:sz w:val="27"/>
          <w:szCs w:val="27"/>
          <w:lang w:val="en-US"/>
        </w:rPr>
        <w:t>)</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perscript"/>
          <w:lang w:val="en-US"/>
        </w:rPr>
        <w:t>3+</w:t>
      </w:r>
      <w:r w:rsidRPr="00F90AAE">
        <w:rPr>
          <w:color w:val="000000"/>
          <w:sz w:val="27"/>
          <w:szCs w:val="27"/>
          <w:lang w:val="en-US"/>
        </w:rPr>
        <w:br/>
      </w:r>
      <w:r>
        <w:rPr>
          <w:color w:val="000000"/>
          <w:sz w:val="27"/>
          <w:szCs w:val="27"/>
          <w:lang w:val="en-US"/>
        </w:rPr>
        <w:t>B</w:t>
      </w:r>
      <w:r w:rsidRPr="00F90AAE">
        <w:rPr>
          <w:color w:val="000000"/>
          <w:sz w:val="27"/>
          <w:szCs w:val="27"/>
          <w:lang w:val="en-US"/>
        </w:rPr>
        <w:t>) [Ni(N</w:t>
      </w:r>
      <w:r w:rsidRPr="00F90AAE">
        <w:rPr>
          <w:color w:val="000000"/>
          <w:sz w:val="27"/>
          <w:szCs w:val="27"/>
          <w:vertAlign w:val="subscript"/>
          <w:lang w:val="en-US"/>
        </w:rPr>
        <w:t>2</w:t>
      </w:r>
      <w:r w:rsidRPr="00F90AAE">
        <w:rPr>
          <w:color w:val="000000"/>
          <w:sz w:val="27"/>
          <w:szCs w:val="27"/>
          <w:lang w:val="en-US"/>
        </w:rPr>
        <w:t>H</w:t>
      </w:r>
      <w:r w:rsidRPr="00F90AAE">
        <w:rPr>
          <w:color w:val="000000"/>
          <w:sz w:val="27"/>
          <w:szCs w:val="27"/>
          <w:vertAlign w:val="subscript"/>
          <w:lang w:val="en-US"/>
        </w:rPr>
        <w:t>4</w:t>
      </w:r>
      <w:r w:rsidRPr="00F90AAE">
        <w:rPr>
          <w:color w:val="000000"/>
          <w:sz w:val="27"/>
          <w:szCs w:val="27"/>
          <w:lang w:val="en-US"/>
        </w:rPr>
        <w:t>)</w:t>
      </w:r>
      <w:r w:rsidRPr="00F90AAE">
        <w:rPr>
          <w:color w:val="000000"/>
          <w:sz w:val="27"/>
          <w:szCs w:val="27"/>
          <w:vertAlign w:val="subscript"/>
          <w:lang w:val="en-US"/>
        </w:rPr>
        <w:t>6</w:t>
      </w:r>
      <w:r w:rsidRPr="00F90AAE">
        <w:rPr>
          <w:color w:val="000000"/>
          <w:sz w:val="27"/>
          <w:szCs w:val="27"/>
          <w:lang w:val="en-US"/>
        </w:rPr>
        <w:t>]</w:t>
      </w:r>
      <w:r w:rsidRPr="00F90AAE">
        <w:rPr>
          <w:color w:val="000000"/>
          <w:sz w:val="27"/>
          <w:szCs w:val="27"/>
          <w:vertAlign w:val="superscript"/>
          <w:lang w:val="en-US"/>
        </w:rPr>
        <w:t>2+</w:t>
      </w:r>
      <w:r w:rsidRPr="00F90AAE">
        <w:rPr>
          <w:rStyle w:val="apple-converted-space"/>
          <w:color w:val="000000"/>
          <w:sz w:val="27"/>
          <w:szCs w:val="27"/>
          <w:lang w:val="en-US"/>
        </w:rPr>
        <w:t> </w:t>
      </w:r>
      <w:r w:rsidRPr="00181885">
        <w:rPr>
          <w:color w:val="000000"/>
          <w:sz w:val="27"/>
          <w:szCs w:val="27"/>
        </w:rPr>
        <w:t>и</w:t>
      </w:r>
      <w:r w:rsidRPr="00F90AAE">
        <w:rPr>
          <w:color w:val="000000"/>
          <w:sz w:val="27"/>
          <w:szCs w:val="27"/>
          <w:lang w:val="en-US"/>
        </w:rPr>
        <w:t xml:space="preserve"> [Ni(</w:t>
      </w:r>
      <w:r w:rsidRPr="00F90AAE">
        <w:rPr>
          <w:i/>
          <w:iCs/>
          <w:color w:val="000000"/>
          <w:sz w:val="27"/>
          <w:szCs w:val="27"/>
          <w:lang w:val="en-US"/>
        </w:rPr>
        <w:t>en</w:t>
      </w:r>
      <w:r w:rsidRPr="00F90AAE">
        <w:rPr>
          <w:color w:val="000000"/>
          <w:sz w:val="27"/>
          <w:szCs w:val="27"/>
          <w:lang w:val="en-US"/>
        </w:rPr>
        <w:t>)</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perscript"/>
          <w:lang w:val="en-US"/>
        </w:rPr>
        <w:t>2+</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lastRenderedPageBreak/>
        <w:t>Explain the reason for the difference in the stability of the complexes in each set.</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7. The following complexes are introduced into the water:</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A) the cation of tetramammine (II)</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B) tetrabromoblumbate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C) hexahydroxochromate (III)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D) Hexaammine cobalt (II) cation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E) tetraiododicarbonate (II)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E) hexakis (thiocyanato) ferrate (III) -ion</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There are reactions of aquation (replacement of the ligand by water molecules). Indicate the most likely reaction products. Justify your choice with reference data.</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8. Make molecular and ionic equations for the reactions of complete replacement of ligands in an aqueous solution:</w:t>
      </w:r>
    </w:p>
    <w:p w:rsidR="006E39EB" w:rsidRPr="00F90AAE" w:rsidRDefault="006E39EB" w:rsidP="006E39EB">
      <w:pPr>
        <w:pStyle w:val="a6"/>
        <w:spacing w:before="0" w:beforeAutospacing="0" w:after="0" w:afterAutospacing="0"/>
        <w:rPr>
          <w:color w:val="000000"/>
          <w:sz w:val="27"/>
          <w:szCs w:val="27"/>
          <w:lang w:val="en-US"/>
        </w:rPr>
      </w:pPr>
      <w:r w:rsidRPr="00181885">
        <w:rPr>
          <w:color w:val="000000"/>
          <w:sz w:val="27"/>
          <w:szCs w:val="27"/>
        </w:rPr>
        <w:t>а</w:t>
      </w:r>
      <w:r w:rsidRPr="00F90AAE">
        <w:rPr>
          <w:color w:val="000000"/>
          <w:sz w:val="27"/>
          <w:szCs w:val="27"/>
          <w:lang w:val="en-US"/>
        </w:rPr>
        <w:t>) [Fe(H</w:t>
      </w:r>
      <w:r w:rsidRPr="00F90AAE">
        <w:rPr>
          <w:color w:val="000000"/>
          <w:sz w:val="27"/>
          <w:szCs w:val="27"/>
          <w:vertAlign w:val="subscript"/>
          <w:lang w:val="en-US"/>
        </w:rPr>
        <w:t>2</w:t>
      </w:r>
      <w:r w:rsidRPr="00F90AAE">
        <w:rPr>
          <w:color w:val="000000"/>
          <w:sz w:val="27"/>
          <w:szCs w:val="27"/>
          <w:lang w:val="en-US"/>
        </w:rPr>
        <w:t>O)</w:t>
      </w:r>
      <w:r w:rsidRPr="00F90AAE">
        <w:rPr>
          <w:color w:val="000000"/>
          <w:sz w:val="27"/>
          <w:szCs w:val="27"/>
          <w:vertAlign w:val="subscript"/>
          <w:lang w:val="en-US"/>
        </w:rPr>
        <w:t>6</w:t>
      </w:r>
      <w:r w:rsidRPr="00F90AAE">
        <w:rPr>
          <w:color w:val="000000"/>
          <w:sz w:val="27"/>
          <w:szCs w:val="27"/>
          <w:lang w:val="en-US"/>
        </w:rPr>
        <w:t>](ClO</w:t>
      </w:r>
      <w:r w:rsidRPr="00F90AAE">
        <w:rPr>
          <w:color w:val="000000"/>
          <w:sz w:val="27"/>
          <w:szCs w:val="27"/>
          <w:vertAlign w:val="subscript"/>
          <w:lang w:val="en-US"/>
        </w:rPr>
        <w:t>4</w:t>
      </w:r>
      <w:r w:rsidRPr="00F90AAE">
        <w:rPr>
          <w:color w:val="000000"/>
          <w:sz w:val="27"/>
          <w:szCs w:val="27"/>
          <w:lang w:val="en-US"/>
        </w:rPr>
        <w:t>)</w:t>
      </w:r>
      <w:r w:rsidRPr="00F90AAE">
        <w:rPr>
          <w:color w:val="000000"/>
          <w:sz w:val="27"/>
          <w:szCs w:val="27"/>
          <w:vertAlign w:val="subscript"/>
          <w:lang w:val="en-US"/>
        </w:rPr>
        <w:t>3</w:t>
      </w:r>
      <w:r w:rsidRPr="00F90AAE">
        <w:rPr>
          <w:rStyle w:val="apple-converted-space"/>
          <w:color w:val="000000"/>
          <w:sz w:val="27"/>
          <w:szCs w:val="27"/>
          <w:lang w:val="en-US"/>
        </w:rPr>
        <w:t> </w:t>
      </w:r>
      <w:r w:rsidRPr="00F90AAE">
        <w:rPr>
          <w:color w:val="000000"/>
          <w:sz w:val="27"/>
          <w:szCs w:val="27"/>
          <w:lang w:val="en-US"/>
        </w:rPr>
        <w:t>+ Na</w:t>
      </w:r>
      <w:r w:rsidRPr="00F90AAE">
        <w:rPr>
          <w:color w:val="000000"/>
          <w:sz w:val="27"/>
          <w:szCs w:val="27"/>
          <w:vertAlign w:val="subscript"/>
          <w:lang w:val="en-US"/>
        </w:rPr>
        <w:t>2</w:t>
      </w:r>
      <w:r w:rsidRPr="00F90AAE">
        <w:rPr>
          <w:color w:val="000000"/>
          <w:sz w:val="27"/>
          <w:szCs w:val="27"/>
          <w:lang w:val="en-US"/>
        </w:rPr>
        <w:t>C</w:t>
      </w:r>
      <w:r w:rsidRPr="00F90AAE">
        <w:rPr>
          <w:color w:val="000000"/>
          <w:sz w:val="27"/>
          <w:szCs w:val="27"/>
          <w:vertAlign w:val="subscript"/>
          <w:lang w:val="en-US"/>
        </w:rPr>
        <w:t>2</w:t>
      </w:r>
      <w:r w:rsidRPr="00F90AAE">
        <w:rPr>
          <w:color w:val="000000"/>
          <w:sz w:val="27"/>
          <w:szCs w:val="27"/>
          <w:lang w:val="en-US"/>
        </w:rPr>
        <w:t>O</w:t>
      </w:r>
      <w:r w:rsidRPr="00F90AAE">
        <w:rPr>
          <w:color w:val="000000"/>
          <w:sz w:val="27"/>
          <w:szCs w:val="27"/>
          <w:vertAlign w:val="subscript"/>
          <w:lang w:val="en-US"/>
        </w:rPr>
        <w:t>4</w:t>
      </w:r>
      <w:r w:rsidRPr="00F90AAE">
        <w:rPr>
          <w:rStyle w:val="apple-converted-space"/>
          <w:color w:val="000000"/>
          <w:sz w:val="27"/>
          <w:szCs w:val="27"/>
          <w:lang w:val="en-US"/>
        </w:rPr>
        <w:t> </w:t>
      </w:r>
      <w:r w:rsidRPr="00F90AAE">
        <w:rPr>
          <w:color w:val="000000"/>
          <w:sz w:val="27"/>
          <w:szCs w:val="27"/>
          <w:lang w:val="en-US"/>
        </w:rPr>
        <w:t>=</w:t>
      </w:r>
      <w:r w:rsidRPr="00F90AAE">
        <w:rPr>
          <w:color w:val="000000"/>
          <w:sz w:val="27"/>
          <w:szCs w:val="27"/>
          <w:lang w:val="en-US"/>
        </w:rPr>
        <w:br/>
      </w:r>
      <w:r>
        <w:rPr>
          <w:color w:val="000000"/>
          <w:sz w:val="27"/>
          <w:szCs w:val="27"/>
          <w:lang w:val="en-US"/>
        </w:rPr>
        <w:t>b</w:t>
      </w:r>
      <w:r w:rsidRPr="00F90AAE">
        <w:rPr>
          <w:color w:val="000000"/>
          <w:sz w:val="27"/>
          <w:szCs w:val="27"/>
          <w:lang w:val="en-US"/>
        </w:rPr>
        <w:t>) [Co(NH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4</w:t>
      </w:r>
      <w:r w:rsidRPr="00F90AAE">
        <w:rPr>
          <w:color w:val="000000"/>
          <w:sz w:val="27"/>
          <w:szCs w:val="27"/>
          <w:lang w:val="en-US"/>
        </w:rPr>
        <w:t>Cl</w:t>
      </w:r>
      <w:r w:rsidRPr="00F90AAE">
        <w:rPr>
          <w:color w:val="000000"/>
          <w:sz w:val="27"/>
          <w:szCs w:val="27"/>
          <w:vertAlign w:val="subscript"/>
          <w:lang w:val="en-US"/>
        </w:rPr>
        <w:t>2</w:t>
      </w:r>
      <w:r w:rsidRPr="00F90AAE">
        <w:rPr>
          <w:color w:val="000000"/>
          <w:sz w:val="27"/>
          <w:szCs w:val="27"/>
          <w:lang w:val="en-US"/>
        </w:rPr>
        <w:t>]Cl +</w:t>
      </w:r>
      <w:r w:rsidRPr="00F90AAE">
        <w:rPr>
          <w:rStyle w:val="apple-converted-space"/>
          <w:color w:val="000000"/>
          <w:sz w:val="27"/>
          <w:szCs w:val="27"/>
          <w:lang w:val="en-US"/>
        </w:rPr>
        <w:t> </w:t>
      </w:r>
      <w:r w:rsidRPr="00F90AAE">
        <w:rPr>
          <w:i/>
          <w:iCs/>
          <w:color w:val="000000"/>
          <w:sz w:val="27"/>
          <w:szCs w:val="27"/>
          <w:lang w:val="en-US"/>
        </w:rPr>
        <w:t>en</w:t>
      </w:r>
      <w:r w:rsidRPr="00F90AAE">
        <w:rPr>
          <w:rStyle w:val="apple-converted-space"/>
          <w:color w:val="000000"/>
          <w:sz w:val="27"/>
          <w:szCs w:val="27"/>
          <w:lang w:val="en-US"/>
        </w:rPr>
        <w:t> </w:t>
      </w:r>
      <w:r w:rsidRPr="00F90AAE">
        <w:rPr>
          <w:color w:val="000000"/>
          <w:sz w:val="27"/>
          <w:szCs w:val="27"/>
          <w:lang w:val="en-US"/>
        </w:rPr>
        <w:t>=</w:t>
      </w:r>
      <w:r w:rsidRPr="00F90AAE">
        <w:rPr>
          <w:color w:val="000000"/>
          <w:sz w:val="27"/>
          <w:szCs w:val="27"/>
          <w:lang w:val="en-US"/>
        </w:rPr>
        <w:br/>
      </w:r>
      <w:r>
        <w:rPr>
          <w:color w:val="000000"/>
          <w:sz w:val="27"/>
          <w:szCs w:val="27"/>
          <w:lang w:val="en-US"/>
        </w:rPr>
        <w:t>c</w:t>
      </w:r>
      <w:r w:rsidRPr="00F90AAE">
        <w:rPr>
          <w:color w:val="000000"/>
          <w:sz w:val="27"/>
          <w:szCs w:val="27"/>
          <w:lang w:val="en-US"/>
        </w:rPr>
        <w:t>) [Ni(H</w:t>
      </w:r>
      <w:r w:rsidRPr="00F90AAE">
        <w:rPr>
          <w:color w:val="000000"/>
          <w:sz w:val="27"/>
          <w:szCs w:val="27"/>
          <w:vertAlign w:val="subscript"/>
          <w:lang w:val="en-US"/>
        </w:rPr>
        <w:t>2</w:t>
      </w:r>
      <w:r w:rsidRPr="00F90AAE">
        <w:rPr>
          <w:color w:val="000000"/>
          <w:sz w:val="27"/>
          <w:szCs w:val="27"/>
          <w:lang w:val="en-US"/>
        </w:rPr>
        <w:t>O)</w:t>
      </w:r>
      <w:r w:rsidRPr="00F90AAE">
        <w:rPr>
          <w:color w:val="000000"/>
          <w:sz w:val="27"/>
          <w:szCs w:val="27"/>
          <w:vertAlign w:val="subscript"/>
          <w:lang w:val="en-US"/>
        </w:rPr>
        <w:t>6</w:t>
      </w:r>
      <w:r w:rsidRPr="00F90AAE">
        <w:rPr>
          <w:color w:val="000000"/>
          <w:sz w:val="27"/>
          <w:szCs w:val="27"/>
          <w:lang w:val="en-US"/>
        </w:rPr>
        <w:t>]SO</w:t>
      </w:r>
      <w:r w:rsidRPr="00F90AAE">
        <w:rPr>
          <w:color w:val="000000"/>
          <w:sz w:val="27"/>
          <w:szCs w:val="27"/>
          <w:vertAlign w:val="subscript"/>
          <w:lang w:val="en-US"/>
        </w:rPr>
        <w:t>4</w:t>
      </w:r>
      <w:r w:rsidRPr="00F90AAE">
        <w:rPr>
          <w:rStyle w:val="apple-converted-space"/>
          <w:color w:val="000000"/>
          <w:sz w:val="27"/>
          <w:szCs w:val="27"/>
          <w:lang w:val="en-US"/>
        </w:rPr>
        <w:t> </w:t>
      </w:r>
      <w:r w:rsidRPr="00F90AAE">
        <w:rPr>
          <w:color w:val="000000"/>
          <w:sz w:val="27"/>
          <w:szCs w:val="27"/>
          <w:lang w:val="en-US"/>
        </w:rPr>
        <w:t>+ NH</w:t>
      </w:r>
      <w:r w:rsidRPr="00F90AAE">
        <w:rPr>
          <w:color w:val="000000"/>
          <w:sz w:val="27"/>
          <w:szCs w:val="27"/>
          <w:vertAlign w:val="subscript"/>
          <w:lang w:val="en-US"/>
        </w:rPr>
        <w:t>3</w:t>
      </w:r>
      <w:r w:rsidRPr="00F90AAE">
        <w:rPr>
          <w:rStyle w:val="apple-converted-space"/>
          <w:color w:val="000000"/>
          <w:sz w:val="27"/>
          <w:szCs w:val="27"/>
          <w:lang w:val="en-US"/>
        </w:rPr>
        <w:t> </w:t>
      </w:r>
      <w:r w:rsidRPr="00F90AAE">
        <w:rPr>
          <w:b/>
          <w:bCs/>
          <w:color w:val="000000"/>
          <w:sz w:val="27"/>
          <w:szCs w:val="27"/>
          <w:vertAlign w:val="superscript"/>
          <w:lang w:val="en-US"/>
        </w:rPr>
        <w:t>.</w:t>
      </w:r>
      <w:r w:rsidRPr="00F90AAE">
        <w:rPr>
          <w:rStyle w:val="apple-converted-space"/>
          <w:color w:val="000000"/>
          <w:sz w:val="27"/>
          <w:szCs w:val="27"/>
          <w:lang w:val="en-US"/>
        </w:rPr>
        <w:t> </w:t>
      </w:r>
      <w:r w:rsidRPr="00F90AAE">
        <w:rPr>
          <w:color w:val="000000"/>
          <w:sz w:val="27"/>
          <w:szCs w:val="27"/>
          <w:lang w:val="en-US"/>
        </w:rPr>
        <w:t>H</w:t>
      </w:r>
      <w:r w:rsidRPr="00F90AAE">
        <w:rPr>
          <w:color w:val="000000"/>
          <w:sz w:val="27"/>
          <w:szCs w:val="27"/>
          <w:vertAlign w:val="subscript"/>
          <w:lang w:val="en-US"/>
        </w:rPr>
        <w:t>2</w:t>
      </w:r>
      <w:r w:rsidRPr="00F90AAE">
        <w:rPr>
          <w:color w:val="000000"/>
          <w:sz w:val="27"/>
          <w:szCs w:val="27"/>
          <w:lang w:val="en-US"/>
        </w:rPr>
        <w:t>O =</w:t>
      </w:r>
      <w:r w:rsidRPr="00F90AAE">
        <w:rPr>
          <w:color w:val="000000"/>
          <w:sz w:val="27"/>
          <w:szCs w:val="27"/>
          <w:lang w:val="en-US"/>
        </w:rPr>
        <w:br/>
      </w:r>
      <w:r>
        <w:rPr>
          <w:color w:val="000000"/>
          <w:sz w:val="27"/>
          <w:szCs w:val="27"/>
          <w:lang w:val="en-US"/>
        </w:rPr>
        <w:t>d</w:t>
      </w:r>
      <w:r w:rsidRPr="00F90AAE">
        <w:rPr>
          <w:color w:val="000000"/>
          <w:sz w:val="27"/>
          <w:szCs w:val="27"/>
          <w:lang w:val="en-US"/>
        </w:rPr>
        <w:t>) [K(H</w:t>
      </w:r>
      <w:r w:rsidRPr="00F90AAE">
        <w:rPr>
          <w:color w:val="000000"/>
          <w:sz w:val="27"/>
          <w:szCs w:val="27"/>
          <w:vertAlign w:val="subscript"/>
          <w:lang w:val="en-US"/>
        </w:rPr>
        <w:t>2</w:t>
      </w:r>
      <w:r w:rsidRPr="00F90AAE">
        <w:rPr>
          <w:color w:val="000000"/>
          <w:sz w:val="27"/>
          <w:szCs w:val="27"/>
          <w:lang w:val="en-US"/>
        </w:rPr>
        <w:t>O)</w:t>
      </w:r>
      <w:r w:rsidRPr="00F90AAE">
        <w:rPr>
          <w:color w:val="000000"/>
          <w:sz w:val="27"/>
          <w:szCs w:val="27"/>
          <w:vertAlign w:val="subscript"/>
          <w:lang w:val="en-US"/>
        </w:rPr>
        <w:t>6</w:t>
      </w:r>
      <w:r w:rsidRPr="00F90AAE">
        <w:rPr>
          <w:color w:val="000000"/>
          <w:sz w:val="27"/>
          <w:szCs w:val="27"/>
          <w:lang w:val="en-US"/>
        </w:rPr>
        <w:t>][Cr(H</w:t>
      </w:r>
      <w:r w:rsidRPr="00F90AAE">
        <w:rPr>
          <w:color w:val="000000"/>
          <w:sz w:val="27"/>
          <w:szCs w:val="27"/>
          <w:vertAlign w:val="subscript"/>
          <w:lang w:val="en-US"/>
        </w:rPr>
        <w:t>2</w:t>
      </w:r>
      <w:r w:rsidRPr="00F90AAE">
        <w:rPr>
          <w:color w:val="000000"/>
          <w:sz w:val="27"/>
          <w:szCs w:val="27"/>
          <w:lang w:val="en-US"/>
        </w:rPr>
        <w:t>O)</w:t>
      </w:r>
      <w:r w:rsidRPr="00F90AAE">
        <w:rPr>
          <w:color w:val="000000"/>
          <w:sz w:val="27"/>
          <w:szCs w:val="27"/>
          <w:vertAlign w:val="subscript"/>
          <w:lang w:val="en-US"/>
        </w:rPr>
        <w:t>6</w:t>
      </w:r>
      <w:r w:rsidRPr="00F90AAE">
        <w:rPr>
          <w:color w:val="000000"/>
          <w:sz w:val="27"/>
          <w:szCs w:val="27"/>
          <w:lang w:val="en-US"/>
        </w:rPr>
        <w:t>](SO</w:t>
      </w:r>
      <w:r w:rsidRPr="00F90AAE">
        <w:rPr>
          <w:color w:val="000000"/>
          <w:sz w:val="27"/>
          <w:szCs w:val="27"/>
          <w:vertAlign w:val="subscript"/>
          <w:lang w:val="en-US"/>
        </w:rPr>
        <w:t>4</w:t>
      </w:r>
      <w:r w:rsidRPr="00F90AAE">
        <w:rPr>
          <w:color w:val="000000"/>
          <w:sz w:val="27"/>
          <w:szCs w:val="27"/>
          <w:lang w:val="en-US"/>
        </w:rPr>
        <w:t>)</w:t>
      </w:r>
      <w:r w:rsidRPr="00F90AAE">
        <w:rPr>
          <w:color w:val="000000"/>
          <w:sz w:val="27"/>
          <w:szCs w:val="27"/>
          <w:vertAlign w:val="subscript"/>
          <w:lang w:val="en-US"/>
        </w:rPr>
        <w:t>2</w:t>
      </w:r>
      <w:r w:rsidRPr="00F90AAE">
        <w:rPr>
          <w:rStyle w:val="apple-converted-space"/>
          <w:color w:val="000000"/>
          <w:sz w:val="27"/>
          <w:szCs w:val="27"/>
          <w:lang w:val="en-US"/>
        </w:rPr>
        <w:t> </w:t>
      </w:r>
      <w:r w:rsidRPr="00F90AAE">
        <w:rPr>
          <w:color w:val="000000"/>
          <w:sz w:val="27"/>
          <w:szCs w:val="27"/>
          <w:lang w:val="en-US"/>
        </w:rPr>
        <w:t>+ NaOH =</w:t>
      </w:r>
      <w:r w:rsidRPr="00F90AAE">
        <w:rPr>
          <w:color w:val="000000"/>
          <w:sz w:val="27"/>
          <w:szCs w:val="27"/>
          <w:lang w:val="en-US"/>
        </w:rPr>
        <w:br/>
      </w:r>
      <w:r>
        <w:rPr>
          <w:color w:val="000000"/>
          <w:sz w:val="27"/>
          <w:szCs w:val="27"/>
          <w:lang w:val="en-US"/>
        </w:rPr>
        <w:t>e</w:t>
      </w:r>
      <w:r w:rsidRPr="00F90AAE">
        <w:rPr>
          <w:color w:val="000000"/>
          <w:sz w:val="27"/>
          <w:szCs w:val="27"/>
          <w:lang w:val="en-US"/>
        </w:rPr>
        <w:t>) [Cd(</w:t>
      </w:r>
      <w:r w:rsidRPr="00F90AAE">
        <w:rPr>
          <w:i/>
          <w:iCs/>
          <w:color w:val="000000"/>
          <w:sz w:val="27"/>
          <w:szCs w:val="27"/>
          <w:lang w:val="en-US"/>
        </w:rPr>
        <w:t>en</w:t>
      </w:r>
      <w:r w:rsidRPr="00F90AAE">
        <w:rPr>
          <w:color w:val="000000"/>
          <w:sz w:val="27"/>
          <w:szCs w:val="27"/>
          <w:lang w:val="en-US"/>
        </w:rPr>
        <w:t>)</w:t>
      </w:r>
      <w:r w:rsidRPr="00F90AAE">
        <w:rPr>
          <w:color w:val="000000"/>
          <w:sz w:val="27"/>
          <w:szCs w:val="27"/>
          <w:vertAlign w:val="subscript"/>
          <w:lang w:val="en-US"/>
        </w:rPr>
        <w:t>2</w:t>
      </w:r>
      <w:r w:rsidRPr="00F90AAE">
        <w:rPr>
          <w:color w:val="000000"/>
          <w:sz w:val="27"/>
          <w:szCs w:val="27"/>
          <w:lang w:val="en-US"/>
        </w:rPr>
        <w:t>]Cl</w:t>
      </w:r>
      <w:r w:rsidRPr="00F90AAE">
        <w:rPr>
          <w:color w:val="000000"/>
          <w:sz w:val="27"/>
          <w:szCs w:val="27"/>
          <w:vertAlign w:val="subscript"/>
          <w:lang w:val="en-US"/>
        </w:rPr>
        <w:t>2</w:t>
      </w:r>
      <w:r w:rsidRPr="00F90AAE">
        <w:rPr>
          <w:rStyle w:val="apple-converted-space"/>
          <w:color w:val="000000"/>
          <w:sz w:val="27"/>
          <w:szCs w:val="27"/>
          <w:lang w:val="en-US"/>
        </w:rPr>
        <w:t> </w:t>
      </w:r>
      <w:r w:rsidRPr="00F90AAE">
        <w:rPr>
          <w:color w:val="000000"/>
          <w:sz w:val="27"/>
          <w:szCs w:val="27"/>
          <w:lang w:val="en-US"/>
        </w:rPr>
        <w:t>+ NaCN =</w:t>
      </w:r>
      <w:r w:rsidRPr="00F90AAE">
        <w:rPr>
          <w:color w:val="000000"/>
          <w:sz w:val="27"/>
          <w:szCs w:val="27"/>
          <w:lang w:val="en-US"/>
        </w:rPr>
        <w:br/>
      </w:r>
      <w:r>
        <w:rPr>
          <w:color w:val="000000"/>
          <w:sz w:val="27"/>
          <w:szCs w:val="27"/>
          <w:lang w:val="en-US"/>
        </w:rPr>
        <w:t>f</w:t>
      </w:r>
      <w:r w:rsidRPr="00F90AAE">
        <w:rPr>
          <w:color w:val="000000"/>
          <w:sz w:val="27"/>
          <w:szCs w:val="27"/>
          <w:lang w:val="en-US"/>
        </w:rPr>
        <w:t>) (NH</w:t>
      </w:r>
      <w:r w:rsidRPr="00F90AAE">
        <w:rPr>
          <w:color w:val="000000"/>
          <w:sz w:val="27"/>
          <w:szCs w:val="27"/>
          <w:vertAlign w:val="subscript"/>
          <w:lang w:val="en-US"/>
        </w:rPr>
        <w:t>4</w:t>
      </w:r>
      <w:r w:rsidRPr="00F90AAE">
        <w:rPr>
          <w:color w:val="000000"/>
          <w:sz w:val="27"/>
          <w:szCs w:val="27"/>
          <w:lang w:val="en-US"/>
        </w:rPr>
        <w:t>)</w:t>
      </w:r>
      <w:r w:rsidRPr="00F90AAE">
        <w:rPr>
          <w:color w:val="000000"/>
          <w:sz w:val="27"/>
          <w:szCs w:val="27"/>
          <w:vertAlign w:val="subscript"/>
          <w:lang w:val="en-US"/>
        </w:rPr>
        <w:t>2</w:t>
      </w:r>
      <w:r w:rsidRPr="00F90AAE">
        <w:rPr>
          <w:color w:val="000000"/>
          <w:sz w:val="27"/>
          <w:szCs w:val="27"/>
          <w:lang w:val="en-US"/>
        </w:rPr>
        <w:t>[PtBr</w:t>
      </w:r>
      <w:r w:rsidRPr="00F90AAE">
        <w:rPr>
          <w:color w:val="000000"/>
          <w:sz w:val="27"/>
          <w:szCs w:val="27"/>
          <w:vertAlign w:val="subscript"/>
          <w:lang w:val="en-US"/>
        </w:rPr>
        <w:t>4</w:t>
      </w:r>
      <w:r w:rsidRPr="00F90AAE">
        <w:rPr>
          <w:color w:val="000000"/>
          <w:sz w:val="27"/>
          <w:szCs w:val="27"/>
          <w:lang w:val="en-US"/>
        </w:rPr>
        <w:t>] + KOH =</w:t>
      </w:r>
    </w:p>
    <w:p w:rsid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In what conditions do ligand substitution reactions take place more fully?</w:t>
      </w:r>
    </w:p>
    <w:p w:rsidR="006E39EB"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 xml:space="preserve">9. The following reactions for the replacement of ligands in an aqueous solution are carried out: </w:t>
      </w:r>
    </w:p>
    <w:p w:rsidR="006E39EB" w:rsidRDefault="006E39EB" w:rsidP="00CD2EEA">
      <w:pPr>
        <w:pStyle w:val="a3"/>
        <w:jc w:val="both"/>
        <w:rPr>
          <w:rFonts w:ascii="Times New Roman" w:hAnsi="Times New Roman" w:cs="Times New Roman"/>
          <w:sz w:val="28"/>
          <w:szCs w:val="28"/>
          <w:lang w:val="en-US"/>
        </w:rPr>
      </w:pPr>
    </w:p>
    <w:p w:rsid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color w:val="000000"/>
          <w:sz w:val="28"/>
          <w:szCs w:val="28"/>
        </w:rPr>
        <w:t>а</w:t>
      </w:r>
      <w:r w:rsidRPr="006E39EB">
        <w:rPr>
          <w:rFonts w:ascii="Times New Roman" w:hAnsi="Times New Roman" w:cs="Times New Roman"/>
          <w:color w:val="000000"/>
          <w:sz w:val="28"/>
          <w:szCs w:val="28"/>
          <w:lang w:val="en-US"/>
        </w:rPr>
        <w:t>) [Zn(H</w:t>
      </w:r>
      <w:r w:rsidRPr="006E39EB">
        <w:rPr>
          <w:rFonts w:ascii="Times New Roman" w:hAnsi="Times New Roman" w:cs="Times New Roman"/>
          <w:color w:val="000000"/>
          <w:sz w:val="28"/>
          <w:szCs w:val="28"/>
          <w:vertAlign w:val="subscript"/>
          <w:lang w:val="en-US"/>
        </w:rPr>
        <w:t>2</w:t>
      </w:r>
      <w:r w:rsidRPr="006E39EB">
        <w:rPr>
          <w:rFonts w:ascii="Times New Roman" w:hAnsi="Times New Roman" w:cs="Times New Roman"/>
          <w:color w:val="000000"/>
          <w:sz w:val="28"/>
          <w:szCs w:val="28"/>
          <w:lang w:val="en-US"/>
        </w:rPr>
        <w:t>O)</w:t>
      </w:r>
      <w:r w:rsidRPr="006E39EB">
        <w:rPr>
          <w:rFonts w:ascii="Times New Roman" w:hAnsi="Times New Roman" w:cs="Times New Roman"/>
          <w:color w:val="000000"/>
          <w:sz w:val="28"/>
          <w:szCs w:val="28"/>
          <w:vertAlign w:val="subscript"/>
          <w:lang w:val="en-US"/>
        </w:rPr>
        <w:t>4</w:t>
      </w:r>
      <w:r w:rsidRPr="006E39EB">
        <w:rPr>
          <w:rFonts w:ascii="Times New Roman" w:hAnsi="Times New Roman" w:cs="Times New Roman"/>
          <w:color w:val="000000"/>
          <w:sz w:val="28"/>
          <w:szCs w:val="28"/>
          <w:lang w:val="en-US"/>
        </w:rPr>
        <w:t>]SO</w:t>
      </w:r>
      <w:r w:rsidRPr="006E39EB">
        <w:rPr>
          <w:rFonts w:ascii="Times New Roman" w:hAnsi="Times New Roman" w:cs="Times New Roman"/>
          <w:color w:val="000000"/>
          <w:sz w:val="28"/>
          <w:szCs w:val="28"/>
          <w:vertAlign w:val="subscript"/>
          <w:lang w:val="en-US"/>
        </w:rPr>
        <w:t>4</w:t>
      </w:r>
      <w:r w:rsidRPr="006E39EB">
        <w:rPr>
          <w:rStyle w:val="apple-converted-space"/>
          <w:rFonts w:ascii="Times New Roman" w:hAnsi="Times New Roman" w:cs="Times New Roman"/>
          <w:color w:val="000000"/>
          <w:sz w:val="28"/>
          <w:szCs w:val="28"/>
          <w:lang w:val="en-US"/>
        </w:rPr>
        <w:t> </w:t>
      </w:r>
      <w:r w:rsidRPr="006E39EB">
        <w:rPr>
          <w:rFonts w:ascii="Times New Roman" w:hAnsi="Times New Roman" w:cs="Times New Roman"/>
          <w:color w:val="000000"/>
          <w:sz w:val="28"/>
          <w:szCs w:val="28"/>
          <w:lang w:val="en-US"/>
        </w:rPr>
        <w:t>+ NH</w:t>
      </w:r>
      <w:r w:rsidRPr="006E39EB">
        <w:rPr>
          <w:rFonts w:ascii="Times New Roman" w:hAnsi="Times New Roman" w:cs="Times New Roman"/>
          <w:color w:val="000000"/>
          <w:sz w:val="28"/>
          <w:szCs w:val="28"/>
          <w:vertAlign w:val="subscript"/>
          <w:lang w:val="en-US"/>
        </w:rPr>
        <w:t>3</w:t>
      </w:r>
      <w:r w:rsidRPr="006E39EB">
        <w:rPr>
          <w:rStyle w:val="apple-converted-space"/>
          <w:rFonts w:ascii="Times New Roman" w:hAnsi="Times New Roman" w:cs="Times New Roman"/>
          <w:color w:val="000000"/>
          <w:sz w:val="28"/>
          <w:szCs w:val="28"/>
          <w:lang w:val="en-US"/>
        </w:rPr>
        <w:t> </w:t>
      </w:r>
      <w:r w:rsidRPr="006E39EB">
        <w:rPr>
          <w:rFonts w:ascii="Times New Roman" w:hAnsi="Times New Roman" w:cs="Times New Roman"/>
          <w:b/>
          <w:bCs/>
          <w:color w:val="000000"/>
          <w:sz w:val="28"/>
          <w:szCs w:val="28"/>
          <w:vertAlign w:val="superscript"/>
          <w:lang w:val="en-US"/>
        </w:rPr>
        <w:t>.</w:t>
      </w:r>
      <w:r w:rsidRPr="006E39EB">
        <w:rPr>
          <w:rStyle w:val="apple-converted-space"/>
          <w:rFonts w:ascii="Times New Roman" w:hAnsi="Times New Roman" w:cs="Times New Roman"/>
          <w:color w:val="000000"/>
          <w:sz w:val="28"/>
          <w:szCs w:val="28"/>
          <w:lang w:val="en-US"/>
        </w:rPr>
        <w:t> </w:t>
      </w:r>
      <w:r w:rsidRPr="006E39EB">
        <w:rPr>
          <w:rFonts w:ascii="Times New Roman" w:hAnsi="Times New Roman" w:cs="Times New Roman"/>
          <w:color w:val="000000"/>
          <w:sz w:val="28"/>
          <w:szCs w:val="28"/>
          <w:lang w:val="en-US"/>
        </w:rPr>
        <w:t>H</w:t>
      </w:r>
      <w:r w:rsidRPr="006E39EB">
        <w:rPr>
          <w:rFonts w:ascii="Times New Roman" w:hAnsi="Times New Roman" w:cs="Times New Roman"/>
          <w:color w:val="000000"/>
          <w:sz w:val="28"/>
          <w:szCs w:val="28"/>
          <w:vertAlign w:val="subscript"/>
          <w:lang w:val="en-US"/>
        </w:rPr>
        <w:t>2</w:t>
      </w:r>
      <w:r w:rsidRPr="006E39EB">
        <w:rPr>
          <w:rFonts w:ascii="Times New Roman" w:hAnsi="Times New Roman" w:cs="Times New Roman"/>
          <w:color w:val="000000"/>
          <w:sz w:val="28"/>
          <w:szCs w:val="28"/>
          <w:lang w:val="en-US"/>
        </w:rPr>
        <w:t>O</w:t>
      </w:r>
      <w:r w:rsidRPr="006E39EB">
        <w:rPr>
          <w:rStyle w:val="apple-converted-space"/>
          <w:rFonts w:ascii="Times New Roman" w:hAnsi="Times New Roman" w:cs="Times New Roman"/>
          <w:color w:val="000000"/>
          <w:sz w:val="28"/>
          <w:szCs w:val="28"/>
          <w:lang w:val="en-US"/>
        </w:rPr>
        <w:t> </w:t>
      </w:r>
      <w:r w:rsidR="006E7582" w:rsidRPr="006E39EB">
        <w:rPr>
          <w:rFonts w:ascii="Times New Roman" w:hAnsi="Times New Roman" w:cs="Times New Roman"/>
          <w:color w:val="000000"/>
          <w:sz w:val="28"/>
          <w:szCs w:val="28"/>
        </w:rPr>
        <w:fldChar w:fldCharType="begin"/>
      </w:r>
      <w:r w:rsidRPr="006E39EB">
        <w:rPr>
          <w:rFonts w:ascii="Times New Roman" w:hAnsi="Times New Roman" w:cs="Times New Roman"/>
          <w:color w:val="000000"/>
          <w:sz w:val="28"/>
          <w:szCs w:val="28"/>
          <w:lang w:val="en-US"/>
        </w:rPr>
        <w:instrText xml:space="preserve"> INCLUDEPICTURE "http://www.alhimik.ru/chem_exp/image.gif" \* MERGEFORMATINET </w:instrText>
      </w:r>
      <w:r w:rsidR="006E7582" w:rsidRPr="006E39EB">
        <w:rPr>
          <w:rFonts w:ascii="Times New Roman" w:hAnsi="Times New Roman" w:cs="Times New Roman"/>
          <w:color w:val="000000"/>
          <w:sz w:val="28"/>
          <w:szCs w:val="28"/>
        </w:rPr>
        <w:fldChar w:fldCharType="separate"/>
      </w:r>
      <w:r w:rsidR="006E7582" w:rsidRPr="006E7582">
        <w:rPr>
          <w:rFonts w:ascii="Times New Roman" w:hAnsi="Times New Roman" w:cs="Times New Roman"/>
          <w:color w:val="000000"/>
          <w:sz w:val="28"/>
          <w:szCs w:val="28"/>
        </w:rPr>
        <w:pict>
          <v:shape id="_x0000_i1065" type="#_x0000_t75" alt="" style="width:37.5pt;height:15pt"/>
        </w:pict>
      </w:r>
      <w:r w:rsidR="006E7582" w:rsidRPr="006E39EB">
        <w:rPr>
          <w:rFonts w:ascii="Times New Roman" w:hAnsi="Times New Roman" w:cs="Times New Roman"/>
          <w:color w:val="000000"/>
          <w:sz w:val="28"/>
          <w:szCs w:val="28"/>
        </w:rPr>
        <w:fldChar w:fldCharType="end"/>
      </w:r>
      <w:r w:rsidRPr="006E39EB">
        <w:rPr>
          <w:rFonts w:ascii="Times New Roman" w:hAnsi="Times New Roman" w:cs="Times New Roman"/>
          <w:color w:val="000000"/>
          <w:sz w:val="28"/>
          <w:szCs w:val="28"/>
          <w:lang w:val="en-US"/>
        </w:rPr>
        <w:br/>
      </w:r>
      <w:r>
        <w:rPr>
          <w:rFonts w:ascii="Times New Roman" w:hAnsi="Times New Roman" w:cs="Times New Roman"/>
          <w:color w:val="000000"/>
          <w:sz w:val="28"/>
          <w:szCs w:val="28"/>
          <w:lang w:val="en-US"/>
        </w:rPr>
        <w:t>b</w:t>
      </w:r>
      <w:r w:rsidRPr="006E39EB">
        <w:rPr>
          <w:rFonts w:ascii="Times New Roman" w:hAnsi="Times New Roman" w:cs="Times New Roman"/>
          <w:color w:val="000000"/>
          <w:sz w:val="28"/>
          <w:szCs w:val="28"/>
          <w:lang w:val="en-US"/>
        </w:rPr>
        <w:t>) [Cu(H</w:t>
      </w:r>
      <w:r w:rsidRPr="006E39EB">
        <w:rPr>
          <w:rFonts w:ascii="Times New Roman" w:hAnsi="Times New Roman" w:cs="Times New Roman"/>
          <w:color w:val="000000"/>
          <w:sz w:val="28"/>
          <w:szCs w:val="28"/>
          <w:vertAlign w:val="subscript"/>
          <w:lang w:val="en-US"/>
        </w:rPr>
        <w:t>2</w:t>
      </w:r>
      <w:r w:rsidRPr="006E39EB">
        <w:rPr>
          <w:rFonts w:ascii="Times New Roman" w:hAnsi="Times New Roman" w:cs="Times New Roman"/>
          <w:color w:val="000000"/>
          <w:sz w:val="28"/>
          <w:szCs w:val="28"/>
          <w:lang w:val="en-US"/>
        </w:rPr>
        <w:t>O)</w:t>
      </w:r>
      <w:r w:rsidRPr="006E39EB">
        <w:rPr>
          <w:rFonts w:ascii="Times New Roman" w:hAnsi="Times New Roman" w:cs="Times New Roman"/>
          <w:color w:val="000000"/>
          <w:sz w:val="28"/>
          <w:szCs w:val="28"/>
          <w:vertAlign w:val="subscript"/>
          <w:lang w:val="en-US"/>
        </w:rPr>
        <w:t>4</w:t>
      </w:r>
      <w:r w:rsidRPr="006E39EB">
        <w:rPr>
          <w:rFonts w:ascii="Times New Roman" w:hAnsi="Times New Roman" w:cs="Times New Roman"/>
          <w:color w:val="000000"/>
          <w:sz w:val="28"/>
          <w:szCs w:val="28"/>
          <w:lang w:val="en-US"/>
        </w:rPr>
        <w:t>](NO</w:t>
      </w:r>
      <w:r w:rsidRPr="006E39EB">
        <w:rPr>
          <w:rFonts w:ascii="Times New Roman" w:hAnsi="Times New Roman" w:cs="Times New Roman"/>
          <w:color w:val="000000"/>
          <w:sz w:val="28"/>
          <w:szCs w:val="28"/>
          <w:vertAlign w:val="subscript"/>
          <w:lang w:val="en-US"/>
        </w:rPr>
        <w:t>3</w:t>
      </w:r>
      <w:r w:rsidRPr="006E39EB">
        <w:rPr>
          <w:rFonts w:ascii="Times New Roman" w:hAnsi="Times New Roman" w:cs="Times New Roman"/>
          <w:color w:val="000000"/>
          <w:sz w:val="28"/>
          <w:szCs w:val="28"/>
          <w:lang w:val="en-US"/>
        </w:rPr>
        <w:t>)</w:t>
      </w:r>
      <w:r w:rsidRPr="006E39EB">
        <w:rPr>
          <w:rFonts w:ascii="Times New Roman" w:hAnsi="Times New Roman" w:cs="Times New Roman"/>
          <w:color w:val="000000"/>
          <w:sz w:val="28"/>
          <w:szCs w:val="28"/>
          <w:vertAlign w:val="subscript"/>
          <w:lang w:val="en-US"/>
        </w:rPr>
        <w:t>2</w:t>
      </w:r>
      <w:r w:rsidRPr="006E39EB">
        <w:rPr>
          <w:rStyle w:val="apple-converted-space"/>
          <w:rFonts w:ascii="Times New Roman" w:hAnsi="Times New Roman" w:cs="Times New Roman"/>
          <w:color w:val="000000"/>
          <w:sz w:val="28"/>
          <w:szCs w:val="28"/>
          <w:lang w:val="en-US"/>
        </w:rPr>
        <w:t> </w:t>
      </w:r>
      <w:r w:rsidRPr="006E39EB">
        <w:rPr>
          <w:rFonts w:ascii="Times New Roman" w:hAnsi="Times New Roman" w:cs="Times New Roman"/>
          <w:color w:val="000000"/>
          <w:sz w:val="28"/>
          <w:szCs w:val="28"/>
          <w:lang w:val="en-US"/>
        </w:rPr>
        <w:t>+ NH</w:t>
      </w:r>
      <w:r w:rsidRPr="006E39EB">
        <w:rPr>
          <w:rFonts w:ascii="Times New Roman" w:hAnsi="Times New Roman" w:cs="Times New Roman"/>
          <w:color w:val="000000"/>
          <w:sz w:val="28"/>
          <w:szCs w:val="28"/>
          <w:vertAlign w:val="subscript"/>
          <w:lang w:val="en-US"/>
        </w:rPr>
        <w:t>3</w:t>
      </w:r>
      <w:r w:rsidRPr="006E39EB">
        <w:rPr>
          <w:rStyle w:val="apple-converted-space"/>
          <w:rFonts w:ascii="Times New Roman" w:hAnsi="Times New Roman" w:cs="Times New Roman"/>
          <w:color w:val="000000"/>
          <w:sz w:val="28"/>
          <w:szCs w:val="28"/>
          <w:lang w:val="en-US"/>
        </w:rPr>
        <w:t> </w:t>
      </w:r>
      <w:r w:rsidRPr="006E39EB">
        <w:rPr>
          <w:rFonts w:ascii="Times New Roman" w:hAnsi="Times New Roman" w:cs="Times New Roman"/>
          <w:b/>
          <w:bCs/>
          <w:color w:val="000000"/>
          <w:sz w:val="28"/>
          <w:szCs w:val="28"/>
          <w:vertAlign w:val="superscript"/>
          <w:lang w:val="en-US"/>
        </w:rPr>
        <w:t>.</w:t>
      </w:r>
      <w:r w:rsidRPr="006E39EB">
        <w:rPr>
          <w:rStyle w:val="apple-converted-space"/>
          <w:rFonts w:ascii="Times New Roman" w:hAnsi="Times New Roman" w:cs="Times New Roman"/>
          <w:color w:val="000000"/>
          <w:sz w:val="28"/>
          <w:szCs w:val="28"/>
          <w:lang w:val="en-US"/>
        </w:rPr>
        <w:t> </w:t>
      </w:r>
      <w:r w:rsidRPr="006E39EB">
        <w:rPr>
          <w:rFonts w:ascii="Times New Roman" w:hAnsi="Times New Roman" w:cs="Times New Roman"/>
          <w:color w:val="000000"/>
          <w:sz w:val="28"/>
          <w:szCs w:val="28"/>
          <w:lang w:val="en-US"/>
        </w:rPr>
        <w:t>H</w:t>
      </w:r>
      <w:r w:rsidRPr="006E39EB">
        <w:rPr>
          <w:rFonts w:ascii="Times New Roman" w:hAnsi="Times New Roman" w:cs="Times New Roman"/>
          <w:color w:val="000000"/>
          <w:sz w:val="28"/>
          <w:szCs w:val="28"/>
          <w:vertAlign w:val="subscript"/>
          <w:lang w:val="en-US"/>
        </w:rPr>
        <w:t>2</w:t>
      </w:r>
      <w:r w:rsidRPr="006E39EB">
        <w:rPr>
          <w:rFonts w:ascii="Times New Roman" w:hAnsi="Times New Roman" w:cs="Times New Roman"/>
          <w:color w:val="000000"/>
          <w:sz w:val="28"/>
          <w:szCs w:val="28"/>
          <w:lang w:val="en-US"/>
        </w:rPr>
        <w:t>O</w:t>
      </w:r>
      <w:r w:rsidRPr="006E39EB">
        <w:rPr>
          <w:rStyle w:val="apple-converted-space"/>
          <w:rFonts w:ascii="Times New Roman" w:hAnsi="Times New Roman" w:cs="Times New Roman"/>
          <w:color w:val="000000"/>
          <w:sz w:val="28"/>
          <w:szCs w:val="28"/>
          <w:lang w:val="en-US"/>
        </w:rPr>
        <w:t> </w:t>
      </w:r>
      <w:r w:rsidR="006E7582" w:rsidRPr="006E39EB">
        <w:rPr>
          <w:rFonts w:ascii="Times New Roman" w:hAnsi="Times New Roman" w:cs="Times New Roman"/>
          <w:color w:val="000000"/>
          <w:sz w:val="28"/>
          <w:szCs w:val="28"/>
        </w:rPr>
        <w:fldChar w:fldCharType="begin"/>
      </w:r>
      <w:r w:rsidRPr="006E39EB">
        <w:rPr>
          <w:rFonts w:ascii="Times New Roman" w:hAnsi="Times New Roman" w:cs="Times New Roman"/>
          <w:color w:val="000000"/>
          <w:sz w:val="28"/>
          <w:szCs w:val="28"/>
          <w:lang w:val="en-US"/>
        </w:rPr>
        <w:instrText xml:space="preserve"> INCLUDEPICTURE "http://www.alhimik.ru/chem_exp/image.gif" \* MERGEFORMATINET </w:instrText>
      </w:r>
      <w:r w:rsidR="006E7582" w:rsidRPr="006E39EB">
        <w:rPr>
          <w:rFonts w:ascii="Times New Roman" w:hAnsi="Times New Roman" w:cs="Times New Roman"/>
          <w:color w:val="000000"/>
          <w:sz w:val="28"/>
          <w:szCs w:val="28"/>
        </w:rPr>
        <w:fldChar w:fldCharType="separate"/>
      </w:r>
      <w:r w:rsidR="006E7582" w:rsidRPr="006E7582">
        <w:rPr>
          <w:rFonts w:ascii="Times New Roman" w:hAnsi="Times New Roman" w:cs="Times New Roman"/>
          <w:color w:val="000000"/>
          <w:sz w:val="28"/>
          <w:szCs w:val="28"/>
        </w:rPr>
        <w:pict>
          <v:shape id="_x0000_i1066" type="#_x0000_t75" alt="" style="width:37.5pt;height:15pt"/>
        </w:pict>
      </w:r>
      <w:r w:rsidR="006E7582" w:rsidRPr="006E39EB">
        <w:rPr>
          <w:rFonts w:ascii="Times New Roman" w:hAnsi="Times New Roman" w:cs="Times New Roman"/>
          <w:color w:val="000000"/>
          <w:sz w:val="28"/>
          <w:szCs w:val="28"/>
        </w:rPr>
        <w:fldChar w:fldCharType="end"/>
      </w:r>
      <w:r w:rsidRPr="006E39EB">
        <w:rPr>
          <w:rFonts w:ascii="Times New Roman" w:hAnsi="Times New Roman" w:cs="Times New Roman"/>
          <w:color w:val="000000"/>
          <w:sz w:val="28"/>
          <w:szCs w:val="28"/>
          <w:lang w:val="en-US"/>
        </w:rPr>
        <w:br/>
      </w:r>
      <w:r>
        <w:rPr>
          <w:rFonts w:ascii="Times New Roman" w:hAnsi="Times New Roman" w:cs="Times New Roman"/>
          <w:color w:val="000000"/>
          <w:sz w:val="28"/>
          <w:szCs w:val="28"/>
          <w:lang w:val="en-US"/>
        </w:rPr>
        <w:t>c</w:t>
      </w:r>
      <w:r w:rsidRPr="006E39EB">
        <w:rPr>
          <w:rFonts w:ascii="Times New Roman" w:hAnsi="Times New Roman" w:cs="Times New Roman"/>
          <w:color w:val="000000"/>
          <w:sz w:val="28"/>
          <w:szCs w:val="28"/>
          <w:lang w:val="en-US"/>
        </w:rPr>
        <w:t>) [Be(H</w:t>
      </w:r>
      <w:r w:rsidRPr="006E39EB">
        <w:rPr>
          <w:rFonts w:ascii="Times New Roman" w:hAnsi="Times New Roman" w:cs="Times New Roman"/>
          <w:color w:val="000000"/>
          <w:sz w:val="28"/>
          <w:szCs w:val="28"/>
          <w:vertAlign w:val="subscript"/>
          <w:lang w:val="en-US"/>
        </w:rPr>
        <w:t>2</w:t>
      </w:r>
      <w:r w:rsidRPr="006E39EB">
        <w:rPr>
          <w:rFonts w:ascii="Times New Roman" w:hAnsi="Times New Roman" w:cs="Times New Roman"/>
          <w:color w:val="000000"/>
          <w:sz w:val="28"/>
          <w:szCs w:val="28"/>
          <w:lang w:val="en-US"/>
        </w:rPr>
        <w:t>O)</w:t>
      </w:r>
      <w:r w:rsidRPr="006E39EB">
        <w:rPr>
          <w:rFonts w:ascii="Times New Roman" w:hAnsi="Times New Roman" w:cs="Times New Roman"/>
          <w:color w:val="000000"/>
          <w:sz w:val="28"/>
          <w:szCs w:val="28"/>
          <w:vertAlign w:val="subscript"/>
          <w:lang w:val="en-US"/>
        </w:rPr>
        <w:t>4</w:t>
      </w:r>
      <w:r w:rsidRPr="006E39EB">
        <w:rPr>
          <w:rFonts w:ascii="Times New Roman" w:hAnsi="Times New Roman" w:cs="Times New Roman"/>
          <w:color w:val="000000"/>
          <w:sz w:val="28"/>
          <w:szCs w:val="28"/>
          <w:lang w:val="en-US"/>
        </w:rPr>
        <w:t>](ClO</w:t>
      </w:r>
      <w:r w:rsidRPr="006E39EB">
        <w:rPr>
          <w:rFonts w:ascii="Times New Roman" w:hAnsi="Times New Roman" w:cs="Times New Roman"/>
          <w:color w:val="000000"/>
          <w:sz w:val="28"/>
          <w:szCs w:val="28"/>
          <w:vertAlign w:val="subscript"/>
          <w:lang w:val="en-US"/>
        </w:rPr>
        <w:t>4</w:t>
      </w:r>
      <w:r w:rsidRPr="006E39EB">
        <w:rPr>
          <w:rFonts w:ascii="Times New Roman" w:hAnsi="Times New Roman" w:cs="Times New Roman"/>
          <w:color w:val="000000"/>
          <w:sz w:val="28"/>
          <w:szCs w:val="28"/>
          <w:lang w:val="en-US"/>
        </w:rPr>
        <w:t>)</w:t>
      </w:r>
      <w:r w:rsidRPr="006E39EB">
        <w:rPr>
          <w:rFonts w:ascii="Times New Roman" w:hAnsi="Times New Roman" w:cs="Times New Roman"/>
          <w:color w:val="000000"/>
          <w:sz w:val="28"/>
          <w:szCs w:val="28"/>
          <w:vertAlign w:val="subscript"/>
          <w:lang w:val="en-US"/>
        </w:rPr>
        <w:t>2</w:t>
      </w:r>
      <w:r w:rsidRPr="006E39EB">
        <w:rPr>
          <w:rStyle w:val="apple-converted-space"/>
          <w:rFonts w:ascii="Times New Roman" w:hAnsi="Times New Roman" w:cs="Times New Roman"/>
          <w:color w:val="000000"/>
          <w:sz w:val="28"/>
          <w:szCs w:val="28"/>
          <w:lang w:val="en-US"/>
        </w:rPr>
        <w:t> </w:t>
      </w:r>
      <w:r w:rsidRPr="006E39EB">
        <w:rPr>
          <w:rFonts w:ascii="Times New Roman" w:hAnsi="Times New Roman" w:cs="Times New Roman"/>
          <w:color w:val="000000"/>
          <w:sz w:val="28"/>
          <w:szCs w:val="28"/>
          <w:lang w:val="en-US"/>
        </w:rPr>
        <w:t>+ KF</w:t>
      </w:r>
      <w:r w:rsidRPr="006E39EB">
        <w:rPr>
          <w:rStyle w:val="apple-converted-space"/>
          <w:rFonts w:ascii="Times New Roman" w:hAnsi="Times New Roman" w:cs="Times New Roman"/>
          <w:color w:val="000000"/>
          <w:sz w:val="28"/>
          <w:szCs w:val="28"/>
          <w:lang w:val="en-US"/>
        </w:rPr>
        <w:t> </w:t>
      </w:r>
      <w:r w:rsidR="006E7582" w:rsidRPr="006E39EB">
        <w:rPr>
          <w:rFonts w:ascii="Times New Roman" w:hAnsi="Times New Roman" w:cs="Times New Roman"/>
          <w:color w:val="000000"/>
          <w:sz w:val="28"/>
          <w:szCs w:val="28"/>
        </w:rPr>
        <w:fldChar w:fldCharType="begin"/>
      </w:r>
      <w:r w:rsidRPr="006E39EB">
        <w:rPr>
          <w:rFonts w:ascii="Times New Roman" w:hAnsi="Times New Roman" w:cs="Times New Roman"/>
          <w:color w:val="000000"/>
          <w:sz w:val="28"/>
          <w:szCs w:val="28"/>
          <w:lang w:val="en-US"/>
        </w:rPr>
        <w:instrText xml:space="preserve"> INCLUDEPICTURE "http://www.alhimik.ru/chem_exp/image.gif" \* MERGEFORMATINET </w:instrText>
      </w:r>
      <w:r w:rsidR="006E7582" w:rsidRPr="006E39EB">
        <w:rPr>
          <w:rFonts w:ascii="Times New Roman" w:hAnsi="Times New Roman" w:cs="Times New Roman"/>
          <w:color w:val="000000"/>
          <w:sz w:val="28"/>
          <w:szCs w:val="28"/>
        </w:rPr>
        <w:fldChar w:fldCharType="separate"/>
      </w:r>
      <w:r w:rsidR="006E7582" w:rsidRPr="006E7582">
        <w:rPr>
          <w:rFonts w:ascii="Times New Roman" w:hAnsi="Times New Roman" w:cs="Times New Roman"/>
          <w:color w:val="000000"/>
          <w:sz w:val="28"/>
          <w:szCs w:val="28"/>
        </w:rPr>
        <w:pict>
          <v:shape id="_x0000_i1067" type="#_x0000_t75" alt="" style="width:37.5pt;height:15pt"/>
        </w:pict>
      </w:r>
      <w:r w:rsidR="006E7582" w:rsidRPr="006E39EB">
        <w:rPr>
          <w:rFonts w:ascii="Times New Roman" w:hAnsi="Times New Roman" w:cs="Times New Roman"/>
          <w:color w:val="000000"/>
          <w:sz w:val="28"/>
          <w:szCs w:val="28"/>
        </w:rPr>
        <w:fldChar w:fldCharType="end"/>
      </w:r>
      <w:r w:rsidRPr="006E39EB">
        <w:rPr>
          <w:rFonts w:ascii="Times New Roman" w:hAnsi="Times New Roman" w:cs="Times New Roman"/>
          <w:color w:val="000000"/>
          <w:sz w:val="28"/>
          <w:szCs w:val="28"/>
          <w:lang w:val="en-US"/>
        </w:rPr>
        <w:br/>
      </w:r>
      <w:r>
        <w:rPr>
          <w:rFonts w:ascii="Times New Roman" w:hAnsi="Times New Roman" w:cs="Times New Roman"/>
          <w:color w:val="000000"/>
          <w:sz w:val="28"/>
          <w:szCs w:val="28"/>
          <w:lang w:val="en-US"/>
        </w:rPr>
        <w:t>d</w:t>
      </w:r>
      <w:r w:rsidRPr="006E39EB">
        <w:rPr>
          <w:rFonts w:ascii="Times New Roman" w:hAnsi="Times New Roman" w:cs="Times New Roman"/>
          <w:color w:val="000000"/>
          <w:sz w:val="28"/>
          <w:szCs w:val="28"/>
          <w:lang w:val="en-US"/>
        </w:rPr>
        <w:t>) [In(H</w:t>
      </w:r>
      <w:r w:rsidRPr="006E39EB">
        <w:rPr>
          <w:rFonts w:ascii="Times New Roman" w:hAnsi="Times New Roman" w:cs="Times New Roman"/>
          <w:color w:val="000000"/>
          <w:sz w:val="28"/>
          <w:szCs w:val="28"/>
          <w:vertAlign w:val="subscript"/>
          <w:lang w:val="en-US"/>
        </w:rPr>
        <w:t>2</w:t>
      </w:r>
      <w:r w:rsidRPr="006E39EB">
        <w:rPr>
          <w:rFonts w:ascii="Times New Roman" w:hAnsi="Times New Roman" w:cs="Times New Roman"/>
          <w:color w:val="000000"/>
          <w:sz w:val="28"/>
          <w:szCs w:val="28"/>
          <w:lang w:val="en-US"/>
        </w:rPr>
        <w:t>O)</w:t>
      </w:r>
      <w:r w:rsidRPr="006E39EB">
        <w:rPr>
          <w:rFonts w:ascii="Times New Roman" w:hAnsi="Times New Roman" w:cs="Times New Roman"/>
          <w:color w:val="000000"/>
          <w:sz w:val="28"/>
          <w:szCs w:val="28"/>
          <w:vertAlign w:val="subscript"/>
          <w:lang w:val="en-US"/>
        </w:rPr>
        <w:t>6</w:t>
      </w:r>
      <w:r w:rsidRPr="006E39EB">
        <w:rPr>
          <w:rFonts w:ascii="Times New Roman" w:hAnsi="Times New Roman" w:cs="Times New Roman"/>
          <w:color w:val="000000"/>
          <w:sz w:val="28"/>
          <w:szCs w:val="28"/>
          <w:lang w:val="en-US"/>
        </w:rPr>
        <w:t>](NO</w:t>
      </w:r>
      <w:r w:rsidRPr="006E39EB">
        <w:rPr>
          <w:rFonts w:ascii="Times New Roman" w:hAnsi="Times New Roman" w:cs="Times New Roman"/>
          <w:color w:val="000000"/>
          <w:sz w:val="28"/>
          <w:szCs w:val="28"/>
          <w:vertAlign w:val="subscript"/>
          <w:lang w:val="en-US"/>
        </w:rPr>
        <w:t>3</w:t>
      </w:r>
      <w:r w:rsidRPr="006E39EB">
        <w:rPr>
          <w:rFonts w:ascii="Times New Roman" w:hAnsi="Times New Roman" w:cs="Times New Roman"/>
          <w:color w:val="000000"/>
          <w:sz w:val="28"/>
          <w:szCs w:val="28"/>
          <w:lang w:val="en-US"/>
        </w:rPr>
        <w:t>)</w:t>
      </w:r>
      <w:r w:rsidRPr="006E39EB">
        <w:rPr>
          <w:rFonts w:ascii="Times New Roman" w:hAnsi="Times New Roman" w:cs="Times New Roman"/>
          <w:color w:val="000000"/>
          <w:sz w:val="28"/>
          <w:szCs w:val="28"/>
          <w:vertAlign w:val="subscript"/>
          <w:lang w:val="en-US"/>
        </w:rPr>
        <w:t>3</w:t>
      </w:r>
      <w:r w:rsidRPr="006E39EB">
        <w:rPr>
          <w:rStyle w:val="apple-converted-space"/>
          <w:rFonts w:ascii="Times New Roman" w:hAnsi="Times New Roman" w:cs="Times New Roman"/>
          <w:color w:val="000000"/>
          <w:sz w:val="28"/>
          <w:szCs w:val="28"/>
          <w:lang w:val="en-US"/>
        </w:rPr>
        <w:t> </w:t>
      </w:r>
      <w:r w:rsidRPr="006E39EB">
        <w:rPr>
          <w:rFonts w:ascii="Times New Roman" w:hAnsi="Times New Roman" w:cs="Times New Roman"/>
          <w:color w:val="000000"/>
          <w:sz w:val="28"/>
          <w:szCs w:val="28"/>
          <w:lang w:val="en-US"/>
        </w:rPr>
        <w:t>+ NaBr</w:t>
      </w:r>
      <w:r w:rsidRPr="006E39EB">
        <w:rPr>
          <w:rStyle w:val="apple-converted-space"/>
          <w:rFonts w:ascii="Times New Roman" w:hAnsi="Times New Roman" w:cs="Times New Roman"/>
          <w:color w:val="000000"/>
          <w:sz w:val="28"/>
          <w:szCs w:val="28"/>
          <w:lang w:val="en-US"/>
        </w:rPr>
        <w:t> </w:t>
      </w:r>
      <w:r w:rsidR="006E7582" w:rsidRPr="006E39EB">
        <w:rPr>
          <w:rFonts w:ascii="Times New Roman" w:hAnsi="Times New Roman" w:cs="Times New Roman"/>
          <w:color w:val="000000"/>
          <w:sz w:val="28"/>
          <w:szCs w:val="28"/>
        </w:rPr>
        <w:fldChar w:fldCharType="begin"/>
      </w:r>
      <w:r w:rsidRPr="006E39EB">
        <w:rPr>
          <w:rFonts w:ascii="Times New Roman" w:hAnsi="Times New Roman" w:cs="Times New Roman"/>
          <w:color w:val="000000"/>
          <w:sz w:val="28"/>
          <w:szCs w:val="28"/>
          <w:lang w:val="en-US"/>
        </w:rPr>
        <w:instrText xml:space="preserve"> INCLUDEPICTURE "http://www.alhimik.ru/chem_exp/image.gif" \* MERGEFORMATINET </w:instrText>
      </w:r>
      <w:r w:rsidR="006E7582" w:rsidRPr="006E39EB">
        <w:rPr>
          <w:rFonts w:ascii="Times New Roman" w:hAnsi="Times New Roman" w:cs="Times New Roman"/>
          <w:color w:val="000000"/>
          <w:sz w:val="28"/>
          <w:szCs w:val="28"/>
        </w:rPr>
        <w:fldChar w:fldCharType="separate"/>
      </w:r>
      <w:r w:rsidR="006E7582" w:rsidRPr="006E7582">
        <w:rPr>
          <w:rFonts w:ascii="Times New Roman" w:hAnsi="Times New Roman" w:cs="Times New Roman"/>
          <w:color w:val="000000"/>
          <w:sz w:val="28"/>
          <w:szCs w:val="28"/>
        </w:rPr>
        <w:pict>
          <v:shape id="_x0000_i1068" type="#_x0000_t75" alt="" style="width:37.5pt;height:15pt"/>
        </w:pict>
      </w:r>
      <w:r w:rsidR="006E7582" w:rsidRPr="006E39EB">
        <w:rPr>
          <w:rFonts w:ascii="Times New Roman" w:hAnsi="Times New Roman" w:cs="Times New Roman"/>
          <w:color w:val="000000"/>
          <w:sz w:val="28"/>
          <w:szCs w:val="28"/>
        </w:rPr>
        <w:fldChar w:fldCharType="end"/>
      </w:r>
      <w:r w:rsidRPr="006E39EB">
        <w:rPr>
          <w:rStyle w:val="apple-converted-space"/>
          <w:rFonts w:ascii="Times New Roman" w:hAnsi="Times New Roman" w:cs="Times New Roman"/>
          <w:color w:val="000000"/>
          <w:sz w:val="28"/>
          <w:szCs w:val="28"/>
          <w:lang w:val="en-US"/>
        </w:rPr>
        <w:t> </w:t>
      </w:r>
      <w:r w:rsidRPr="006E39EB">
        <w:rPr>
          <w:rFonts w:ascii="Times New Roman" w:hAnsi="Times New Roman" w:cs="Times New Roman"/>
          <w:color w:val="000000"/>
          <w:sz w:val="28"/>
          <w:szCs w:val="28"/>
          <w:lang w:val="en-US"/>
        </w:rPr>
        <w:br/>
      </w:r>
      <w:r>
        <w:rPr>
          <w:rFonts w:ascii="Times New Roman" w:hAnsi="Times New Roman" w:cs="Times New Roman"/>
          <w:color w:val="000000"/>
          <w:sz w:val="28"/>
          <w:szCs w:val="28"/>
          <w:lang w:val="en-US"/>
        </w:rPr>
        <w:t>e</w:t>
      </w:r>
      <w:r w:rsidRPr="006E39EB">
        <w:rPr>
          <w:rFonts w:ascii="Times New Roman" w:hAnsi="Times New Roman" w:cs="Times New Roman"/>
          <w:color w:val="000000"/>
          <w:sz w:val="28"/>
          <w:szCs w:val="28"/>
          <w:lang w:val="en-US"/>
        </w:rPr>
        <w:t>) [In(H</w:t>
      </w:r>
      <w:r w:rsidRPr="006E39EB">
        <w:rPr>
          <w:rFonts w:ascii="Times New Roman" w:hAnsi="Times New Roman" w:cs="Times New Roman"/>
          <w:color w:val="000000"/>
          <w:sz w:val="28"/>
          <w:szCs w:val="28"/>
          <w:vertAlign w:val="subscript"/>
          <w:lang w:val="en-US"/>
        </w:rPr>
        <w:t>2</w:t>
      </w:r>
      <w:r w:rsidRPr="006E39EB">
        <w:rPr>
          <w:rFonts w:ascii="Times New Roman" w:hAnsi="Times New Roman" w:cs="Times New Roman"/>
          <w:color w:val="000000"/>
          <w:sz w:val="28"/>
          <w:szCs w:val="28"/>
          <w:lang w:val="en-US"/>
        </w:rPr>
        <w:t>O)</w:t>
      </w:r>
      <w:r w:rsidRPr="006E39EB">
        <w:rPr>
          <w:rFonts w:ascii="Times New Roman" w:hAnsi="Times New Roman" w:cs="Times New Roman"/>
          <w:color w:val="000000"/>
          <w:sz w:val="28"/>
          <w:szCs w:val="28"/>
          <w:vertAlign w:val="subscript"/>
          <w:lang w:val="en-US"/>
        </w:rPr>
        <w:t>6</w:t>
      </w:r>
      <w:r w:rsidRPr="006E39EB">
        <w:rPr>
          <w:rFonts w:ascii="Times New Roman" w:hAnsi="Times New Roman" w:cs="Times New Roman"/>
          <w:color w:val="000000"/>
          <w:sz w:val="28"/>
          <w:szCs w:val="28"/>
          <w:lang w:val="en-US"/>
        </w:rPr>
        <w:t>](NO</w:t>
      </w:r>
      <w:r w:rsidRPr="006E39EB">
        <w:rPr>
          <w:rFonts w:ascii="Times New Roman" w:hAnsi="Times New Roman" w:cs="Times New Roman"/>
          <w:color w:val="000000"/>
          <w:sz w:val="28"/>
          <w:szCs w:val="28"/>
          <w:vertAlign w:val="subscript"/>
          <w:lang w:val="en-US"/>
        </w:rPr>
        <w:t>3</w:t>
      </w:r>
      <w:r w:rsidRPr="006E39EB">
        <w:rPr>
          <w:rFonts w:ascii="Times New Roman" w:hAnsi="Times New Roman" w:cs="Times New Roman"/>
          <w:color w:val="000000"/>
          <w:sz w:val="28"/>
          <w:szCs w:val="28"/>
          <w:lang w:val="en-US"/>
        </w:rPr>
        <w:t>)</w:t>
      </w:r>
      <w:r w:rsidRPr="006E39EB">
        <w:rPr>
          <w:rFonts w:ascii="Times New Roman" w:hAnsi="Times New Roman" w:cs="Times New Roman"/>
          <w:color w:val="000000"/>
          <w:sz w:val="28"/>
          <w:szCs w:val="28"/>
          <w:vertAlign w:val="subscript"/>
          <w:lang w:val="en-US"/>
        </w:rPr>
        <w:t>3</w:t>
      </w:r>
      <w:r w:rsidRPr="006E39EB">
        <w:rPr>
          <w:rStyle w:val="apple-converted-space"/>
          <w:rFonts w:ascii="Times New Roman" w:hAnsi="Times New Roman" w:cs="Times New Roman"/>
          <w:color w:val="000000"/>
          <w:sz w:val="28"/>
          <w:szCs w:val="28"/>
          <w:lang w:val="en-US"/>
        </w:rPr>
        <w:t> </w:t>
      </w:r>
      <w:r w:rsidRPr="006E39EB">
        <w:rPr>
          <w:rFonts w:ascii="Times New Roman" w:hAnsi="Times New Roman" w:cs="Times New Roman"/>
          <w:color w:val="000000"/>
          <w:sz w:val="28"/>
          <w:szCs w:val="28"/>
          <w:lang w:val="en-US"/>
        </w:rPr>
        <w:t>+ NaCl</w:t>
      </w:r>
      <w:r w:rsidRPr="00F90AAE">
        <w:rPr>
          <w:rStyle w:val="apple-converted-space"/>
          <w:color w:val="000000"/>
          <w:sz w:val="27"/>
          <w:szCs w:val="27"/>
          <w:lang w:val="en-US"/>
        </w:rPr>
        <w:t> </w:t>
      </w:r>
      <w:r w:rsidR="006E7582" w:rsidRPr="00181885">
        <w:rPr>
          <w:color w:val="000000"/>
          <w:sz w:val="27"/>
          <w:szCs w:val="27"/>
        </w:rPr>
        <w:fldChar w:fldCharType="begin"/>
      </w:r>
      <w:r w:rsidRPr="00F90AAE">
        <w:rPr>
          <w:color w:val="000000"/>
          <w:sz w:val="27"/>
          <w:szCs w:val="27"/>
          <w:lang w:val="en-US"/>
        </w:rPr>
        <w:instrText xml:space="preserve"> INCLUDEPICTURE "http://www.alhimik.ru/chem_exp/image.gif" \* MERGEFORMATINET </w:instrText>
      </w:r>
      <w:r w:rsidR="006E7582" w:rsidRPr="00181885">
        <w:rPr>
          <w:color w:val="000000"/>
          <w:sz w:val="27"/>
          <w:szCs w:val="27"/>
        </w:rPr>
        <w:fldChar w:fldCharType="separate"/>
      </w:r>
      <w:r w:rsidR="006E7582" w:rsidRPr="006E7582">
        <w:rPr>
          <w:color w:val="000000"/>
          <w:sz w:val="27"/>
          <w:szCs w:val="27"/>
        </w:rPr>
        <w:pict>
          <v:shape id="_x0000_i1069" type="#_x0000_t75" alt="" style="width:37.5pt;height:15pt"/>
        </w:pict>
      </w:r>
      <w:r w:rsidR="006E7582" w:rsidRPr="00181885">
        <w:rPr>
          <w:color w:val="000000"/>
          <w:sz w:val="27"/>
          <w:szCs w:val="27"/>
        </w:rPr>
        <w:fldChar w:fldCharType="end"/>
      </w:r>
      <w:r w:rsidRPr="00F90AAE">
        <w:rPr>
          <w:color w:val="000000"/>
          <w:sz w:val="27"/>
          <w:szCs w:val="27"/>
          <w:lang w:val="en-US"/>
        </w:rPr>
        <w:br/>
      </w:r>
      <w:r w:rsidRPr="00181885">
        <w:rPr>
          <w:color w:val="000000"/>
          <w:sz w:val="27"/>
          <w:szCs w:val="27"/>
        </w:rPr>
        <w:t>е</w:t>
      </w:r>
      <w:r>
        <w:rPr>
          <w:color w:val="000000"/>
          <w:sz w:val="27"/>
          <w:szCs w:val="27"/>
          <w:lang w:val="en-US"/>
        </w:rPr>
        <w:t>f</w:t>
      </w:r>
      <w:r w:rsidRPr="00F90AAE">
        <w:rPr>
          <w:color w:val="000000"/>
          <w:sz w:val="27"/>
          <w:szCs w:val="27"/>
          <w:lang w:val="en-US"/>
        </w:rPr>
        <w:t>) [In(H</w:t>
      </w:r>
      <w:r w:rsidRPr="00F90AAE">
        <w:rPr>
          <w:color w:val="000000"/>
          <w:sz w:val="27"/>
          <w:szCs w:val="27"/>
          <w:vertAlign w:val="subscript"/>
          <w:lang w:val="en-US"/>
        </w:rPr>
        <w:t>2</w:t>
      </w:r>
      <w:r w:rsidRPr="00F90AAE">
        <w:rPr>
          <w:color w:val="000000"/>
          <w:sz w:val="27"/>
          <w:szCs w:val="27"/>
          <w:lang w:val="en-US"/>
        </w:rPr>
        <w:t>O)</w:t>
      </w:r>
      <w:r w:rsidRPr="00F90AAE">
        <w:rPr>
          <w:color w:val="000000"/>
          <w:sz w:val="27"/>
          <w:szCs w:val="27"/>
          <w:vertAlign w:val="subscript"/>
          <w:lang w:val="en-US"/>
        </w:rPr>
        <w:t>6</w:t>
      </w:r>
      <w:r w:rsidRPr="00F90AAE">
        <w:rPr>
          <w:color w:val="000000"/>
          <w:sz w:val="27"/>
          <w:szCs w:val="27"/>
          <w:lang w:val="en-US"/>
        </w:rPr>
        <w:t>](NO</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3</w:t>
      </w:r>
      <w:r w:rsidRPr="00F90AAE">
        <w:rPr>
          <w:rStyle w:val="apple-converted-space"/>
          <w:color w:val="000000"/>
          <w:sz w:val="27"/>
          <w:szCs w:val="27"/>
          <w:lang w:val="en-US"/>
        </w:rPr>
        <w:t> </w:t>
      </w:r>
      <w:r w:rsidRPr="00F90AAE">
        <w:rPr>
          <w:color w:val="000000"/>
          <w:sz w:val="27"/>
          <w:szCs w:val="27"/>
          <w:lang w:val="en-US"/>
        </w:rPr>
        <w:t>+ NaI + NaF</w:t>
      </w:r>
      <w:r w:rsidRPr="00F90AAE">
        <w:rPr>
          <w:rStyle w:val="apple-converted-space"/>
          <w:color w:val="000000"/>
          <w:sz w:val="27"/>
          <w:szCs w:val="27"/>
          <w:lang w:val="en-US"/>
        </w:rPr>
        <w:t> </w:t>
      </w:r>
    </w:p>
    <w:p w:rsidR="00CD2EEA" w:rsidRPr="006E39EB" w:rsidRDefault="00CD2EEA" w:rsidP="006E39EB">
      <w:pPr>
        <w:pStyle w:val="a3"/>
        <w:jc w:val="both"/>
        <w:rPr>
          <w:rFonts w:ascii="Times New Roman" w:hAnsi="Times New Roman" w:cs="Times New Roman"/>
          <w:color w:val="000000"/>
          <w:sz w:val="28"/>
          <w:szCs w:val="28"/>
          <w:lang w:val="en-US"/>
        </w:rPr>
      </w:pPr>
      <w:r w:rsidRPr="00CD2EEA">
        <w:rPr>
          <w:rFonts w:ascii="Times New Roman" w:hAnsi="Times New Roman" w:cs="Times New Roman"/>
          <w:sz w:val="28"/>
          <w:szCs w:val="28"/>
          <w:lang w:val="en-US"/>
        </w:rPr>
        <w:t>Indicate which products are most likely to form. When you answer, use the reference data.</w:t>
      </w:r>
    </w:p>
    <w:p w:rsidR="00CD2EEA" w:rsidRPr="00CD2EEA" w:rsidRDefault="00CD2EEA" w:rsidP="00CD2EEA">
      <w:pPr>
        <w:pStyle w:val="a3"/>
        <w:jc w:val="both"/>
        <w:rPr>
          <w:rFonts w:ascii="Times New Roman" w:hAnsi="Times New Roman" w:cs="Times New Roman"/>
          <w:sz w:val="28"/>
          <w:szCs w:val="28"/>
          <w:lang w:val="en-US"/>
        </w:rPr>
      </w:pPr>
      <w:r w:rsidRPr="00CD2EEA">
        <w:rPr>
          <w:rFonts w:ascii="Times New Roman" w:hAnsi="Times New Roman" w:cs="Times New Roman"/>
          <w:sz w:val="28"/>
          <w:szCs w:val="28"/>
          <w:lang w:val="en-US"/>
        </w:rPr>
        <w:t>10. Write the equations for the reactions of complete replacement of ligands in an aqueous solution:</w:t>
      </w:r>
    </w:p>
    <w:p w:rsidR="006E39EB" w:rsidRDefault="006E39EB" w:rsidP="006E39EB">
      <w:pPr>
        <w:pStyle w:val="a6"/>
        <w:spacing w:before="0" w:beforeAutospacing="0" w:after="0" w:afterAutospacing="0"/>
        <w:rPr>
          <w:rStyle w:val="apple-converted-space"/>
          <w:color w:val="000000"/>
          <w:sz w:val="27"/>
          <w:szCs w:val="27"/>
          <w:lang w:val="kk-KZ"/>
        </w:rPr>
      </w:pPr>
      <w:r>
        <w:rPr>
          <w:color w:val="000000"/>
          <w:sz w:val="27"/>
          <w:szCs w:val="27"/>
          <w:lang w:val="en-US"/>
        </w:rPr>
        <w:t>a</w:t>
      </w:r>
      <w:r w:rsidRPr="00F90AAE">
        <w:rPr>
          <w:color w:val="000000"/>
          <w:sz w:val="27"/>
          <w:szCs w:val="27"/>
          <w:lang w:val="en-US"/>
        </w:rPr>
        <w:t>) K</w:t>
      </w:r>
      <w:r w:rsidRPr="00F90AAE">
        <w:rPr>
          <w:color w:val="000000"/>
          <w:sz w:val="27"/>
          <w:szCs w:val="27"/>
          <w:vertAlign w:val="subscript"/>
          <w:lang w:val="en-US"/>
        </w:rPr>
        <w:t>3</w:t>
      </w:r>
      <w:r w:rsidRPr="00F90AAE">
        <w:rPr>
          <w:color w:val="000000"/>
          <w:sz w:val="27"/>
          <w:szCs w:val="27"/>
          <w:lang w:val="en-US"/>
        </w:rPr>
        <w:t>[RhCl</w:t>
      </w:r>
      <w:r w:rsidRPr="00F90AAE">
        <w:rPr>
          <w:color w:val="000000"/>
          <w:sz w:val="27"/>
          <w:szCs w:val="27"/>
          <w:vertAlign w:val="subscript"/>
          <w:lang w:val="en-US"/>
        </w:rPr>
        <w:t>6</w:t>
      </w:r>
      <w:r w:rsidRPr="00F90AAE">
        <w:rPr>
          <w:color w:val="000000"/>
          <w:sz w:val="27"/>
          <w:szCs w:val="27"/>
          <w:lang w:val="en-US"/>
        </w:rPr>
        <w:t>] + K</w:t>
      </w:r>
      <w:r w:rsidRPr="00F90AAE">
        <w:rPr>
          <w:color w:val="000000"/>
          <w:sz w:val="27"/>
          <w:szCs w:val="27"/>
          <w:vertAlign w:val="subscript"/>
          <w:lang w:val="en-US"/>
        </w:rPr>
        <w:t>2</w:t>
      </w:r>
      <w:r w:rsidRPr="00F90AAE">
        <w:rPr>
          <w:color w:val="000000"/>
          <w:sz w:val="27"/>
          <w:szCs w:val="27"/>
          <w:lang w:val="en-US"/>
        </w:rPr>
        <w:t>C</w:t>
      </w:r>
      <w:r w:rsidRPr="00F90AAE">
        <w:rPr>
          <w:color w:val="000000"/>
          <w:sz w:val="27"/>
          <w:szCs w:val="27"/>
          <w:vertAlign w:val="subscript"/>
          <w:lang w:val="en-US"/>
        </w:rPr>
        <w:t>2</w:t>
      </w:r>
      <w:r w:rsidRPr="00F90AAE">
        <w:rPr>
          <w:color w:val="000000"/>
          <w:sz w:val="27"/>
          <w:szCs w:val="27"/>
          <w:lang w:val="en-US"/>
        </w:rPr>
        <w:t>O</w:t>
      </w:r>
      <w:r w:rsidRPr="00F90AAE">
        <w:rPr>
          <w:color w:val="000000"/>
          <w:sz w:val="27"/>
          <w:szCs w:val="27"/>
          <w:vertAlign w:val="subscript"/>
          <w:lang w:val="en-US"/>
        </w:rPr>
        <w:t>4</w:t>
      </w:r>
      <w:r w:rsidRPr="00F90AAE">
        <w:rPr>
          <w:rStyle w:val="apple-converted-space"/>
          <w:color w:val="000000"/>
          <w:sz w:val="27"/>
          <w:szCs w:val="27"/>
          <w:lang w:val="en-US"/>
        </w:rPr>
        <w:t> </w:t>
      </w:r>
      <w:r w:rsidRPr="00F90AAE">
        <w:rPr>
          <w:color w:val="000000"/>
          <w:sz w:val="27"/>
          <w:szCs w:val="27"/>
          <w:lang w:val="en-US"/>
        </w:rPr>
        <w:t>=</w:t>
      </w:r>
      <w:r w:rsidRPr="00F90AAE">
        <w:rPr>
          <w:rStyle w:val="apple-converted-space"/>
          <w:color w:val="000000"/>
          <w:sz w:val="27"/>
          <w:szCs w:val="27"/>
          <w:lang w:val="en-US"/>
        </w:rPr>
        <w:t> </w:t>
      </w:r>
      <w:r w:rsidRPr="00F90AAE">
        <w:rPr>
          <w:color w:val="000000"/>
          <w:sz w:val="27"/>
          <w:szCs w:val="27"/>
          <w:lang w:val="en-US"/>
        </w:rPr>
        <w:br/>
      </w:r>
      <w:r>
        <w:rPr>
          <w:color w:val="000000"/>
          <w:sz w:val="27"/>
          <w:szCs w:val="27"/>
          <w:lang w:val="en-US"/>
        </w:rPr>
        <w:t>b</w:t>
      </w:r>
      <w:r w:rsidRPr="00F90AAE">
        <w:rPr>
          <w:color w:val="000000"/>
          <w:sz w:val="27"/>
          <w:szCs w:val="27"/>
          <w:lang w:val="en-US"/>
        </w:rPr>
        <w:t>) [Co(NH</w:t>
      </w:r>
      <w:r w:rsidRPr="00F90AAE">
        <w:rPr>
          <w:color w:val="000000"/>
          <w:sz w:val="27"/>
          <w:szCs w:val="27"/>
          <w:vertAlign w:val="subscript"/>
          <w:lang w:val="en-US"/>
        </w:rPr>
        <w:t>3</w:t>
      </w:r>
      <w:r w:rsidRPr="00F90AAE">
        <w:rPr>
          <w:color w:val="000000"/>
          <w:sz w:val="27"/>
          <w:szCs w:val="27"/>
          <w:lang w:val="en-US"/>
        </w:rPr>
        <w:t>)</w:t>
      </w:r>
      <w:r w:rsidRPr="00F90AAE">
        <w:rPr>
          <w:color w:val="000000"/>
          <w:sz w:val="27"/>
          <w:szCs w:val="27"/>
          <w:vertAlign w:val="subscript"/>
          <w:lang w:val="en-US"/>
        </w:rPr>
        <w:t>5</w:t>
      </w:r>
      <w:r w:rsidRPr="00F90AAE">
        <w:rPr>
          <w:color w:val="000000"/>
          <w:sz w:val="27"/>
          <w:szCs w:val="27"/>
          <w:lang w:val="en-US"/>
        </w:rPr>
        <w:t>Cl]Cl</w:t>
      </w:r>
      <w:r w:rsidRPr="00F90AAE">
        <w:rPr>
          <w:color w:val="000000"/>
          <w:sz w:val="27"/>
          <w:szCs w:val="27"/>
          <w:vertAlign w:val="subscript"/>
          <w:lang w:val="en-US"/>
        </w:rPr>
        <w:t>2</w:t>
      </w:r>
      <w:r w:rsidRPr="00F90AAE">
        <w:rPr>
          <w:rStyle w:val="apple-converted-space"/>
          <w:color w:val="000000"/>
          <w:sz w:val="27"/>
          <w:szCs w:val="27"/>
          <w:lang w:val="en-US"/>
        </w:rPr>
        <w:t> </w:t>
      </w:r>
      <w:r w:rsidRPr="00F90AAE">
        <w:rPr>
          <w:color w:val="000000"/>
          <w:sz w:val="27"/>
          <w:szCs w:val="27"/>
          <w:lang w:val="en-US"/>
        </w:rPr>
        <w:t>+</w:t>
      </w:r>
      <w:r w:rsidRPr="00F90AAE">
        <w:rPr>
          <w:rStyle w:val="apple-converted-space"/>
          <w:color w:val="000000"/>
          <w:sz w:val="27"/>
          <w:szCs w:val="27"/>
          <w:lang w:val="en-US"/>
        </w:rPr>
        <w:t> </w:t>
      </w:r>
      <w:r w:rsidRPr="00F90AAE">
        <w:rPr>
          <w:i/>
          <w:iCs/>
          <w:color w:val="000000"/>
          <w:sz w:val="27"/>
          <w:szCs w:val="27"/>
          <w:lang w:val="en-US"/>
        </w:rPr>
        <w:t>en</w:t>
      </w:r>
      <w:r w:rsidRPr="00F90AAE">
        <w:rPr>
          <w:rStyle w:val="apple-converted-space"/>
          <w:color w:val="000000"/>
          <w:sz w:val="27"/>
          <w:szCs w:val="27"/>
          <w:lang w:val="en-US"/>
        </w:rPr>
        <w:t> </w:t>
      </w:r>
      <w:r w:rsidRPr="00F90AAE">
        <w:rPr>
          <w:color w:val="000000"/>
          <w:sz w:val="27"/>
          <w:szCs w:val="27"/>
          <w:lang w:val="en-US"/>
        </w:rPr>
        <w:t>=</w:t>
      </w:r>
      <w:r w:rsidRPr="00F90AAE">
        <w:rPr>
          <w:rStyle w:val="apple-converted-space"/>
          <w:color w:val="000000"/>
          <w:sz w:val="27"/>
          <w:szCs w:val="27"/>
          <w:lang w:val="en-US"/>
        </w:rPr>
        <w:t> </w:t>
      </w:r>
      <w:r w:rsidRPr="00F90AAE">
        <w:rPr>
          <w:color w:val="000000"/>
          <w:sz w:val="27"/>
          <w:szCs w:val="27"/>
          <w:lang w:val="en-US"/>
        </w:rPr>
        <w:br/>
      </w:r>
      <w:r>
        <w:rPr>
          <w:color w:val="000000"/>
          <w:sz w:val="27"/>
          <w:szCs w:val="27"/>
          <w:lang w:val="en-US"/>
        </w:rPr>
        <w:t>c</w:t>
      </w:r>
      <w:r w:rsidRPr="00F90AAE">
        <w:rPr>
          <w:color w:val="000000"/>
          <w:sz w:val="27"/>
          <w:szCs w:val="27"/>
          <w:lang w:val="en-US"/>
        </w:rPr>
        <w:t>) [Ni(H</w:t>
      </w:r>
      <w:r w:rsidRPr="00F90AAE">
        <w:rPr>
          <w:color w:val="000000"/>
          <w:sz w:val="27"/>
          <w:szCs w:val="27"/>
          <w:vertAlign w:val="subscript"/>
          <w:lang w:val="en-US"/>
        </w:rPr>
        <w:t>2</w:t>
      </w:r>
      <w:r w:rsidRPr="00F90AAE">
        <w:rPr>
          <w:color w:val="000000"/>
          <w:sz w:val="27"/>
          <w:szCs w:val="27"/>
          <w:lang w:val="en-US"/>
        </w:rPr>
        <w:t>O)</w:t>
      </w:r>
      <w:r w:rsidRPr="00F90AAE">
        <w:rPr>
          <w:color w:val="000000"/>
          <w:sz w:val="27"/>
          <w:szCs w:val="27"/>
          <w:vertAlign w:val="subscript"/>
          <w:lang w:val="en-US"/>
        </w:rPr>
        <w:t>6</w:t>
      </w:r>
      <w:r w:rsidRPr="00F90AAE">
        <w:rPr>
          <w:color w:val="000000"/>
          <w:sz w:val="27"/>
          <w:szCs w:val="27"/>
          <w:lang w:val="en-US"/>
        </w:rPr>
        <w:t>]</w:t>
      </w:r>
      <w:r w:rsidRPr="00F90AAE">
        <w:rPr>
          <w:color w:val="000000"/>
          <w:sz w:val="27"/>
          <w:szCs w:val="27"/>
          <w:vertAlign w:val="superscript"/>
          <w:lang w:val="en-US"/>
        </w:rPr>
        <w:t>2+</w:t>
      </w:r>
      <w:r w:rsidRPr="00F90AAE">
        <w:rPr>
          <w:rStyle w:val="apple-converted-space"/>
          <w:color w:val="000000"/>
          <w:sz w:val="27"/>
          <w:szCs w:val="27"/>
          <w:lang w:val="en-US"/>
        </w:rPr>
        <w:t> </w:t>
      </w:r>
      <w:r w:rsidRPr="00F90AAE">
        <w:rPr>
          <w:color w:val="000000"/>
          <w:sz w:val="27"/>
          <w:szCs w:val="27"/>
          <w:lang w:val="en-US"/>
        </w:rPr>
        <w:t>+ NH</w:t>
      </w:r>
      <w:r w:rsidRPr="00F90AAE">
        <w:rPr>
          <w:color w:val="000000"/>
          <w:sz w:val="27"/>
          <w:szCs w:val="27"/>
          <w:vertAlign w:val="subscript"/>
          <w:lang w:val="en-US"/>
        </w:rPr>
        <w:t>3</w:t>
      </w:r>
      <w:r w:rsidRPr="00F90AAE">
        <w:rPr>
          <w:rStyle w:val="apple-converted-space"/>
          <w:color w:val="000000"/>
          <w:sz w:val="27"/>
          <w:szCs w:val="27"/>
          <w:lang w:val="en-US"/>
        </w:rPr>
        <w:t> </w:t>
      </w:r>
      <w:r w:rsidRPr="00F90AAE">
        <w:rPr>
          <w:b/>
          <w:bCs/>
          <w:color w:val="000000"/>
          <w:sz w:val="27"/>
          <w:szCs w:val="27"/>
          <w:vertAlign w:val="superscript"/>
          <w:lang w:val="en-US"/>
        </w:rPr>
        <w:t>.</w:t>
      </w:r>
      <w:r w:rsidRPr="00F90AAE">
        <w:rPr>
          <w:rStyle w:val="apple-converted-space"/>
          <w:color w:val="000000"/>
          <w:sz w:val="27"/>
          <w:szCs w:val="27"/>
          <w:lang w:val="en-US"/>
        </w:rPr>
        <w:t> </w:t>
      </w:r>
      <w:r w:rsidRPr="00F90AAE">
        <w:rPr>
          <w:color w:val="000000"/>
          <w:sz w:val="27"/>
          <w:szCs w:val="27"/>
          <w:lang w:val="en-US"/>
        </w:rPr>
        <w:t>H</w:t>
      </w:r>
      <w:r w:rsidRPr="00F90AAE">
        <w:rPr>
          <w:color w:val="000000"/>
          <w:sz w:val="27"/>
          <w:szCs w:val="27"/>
          <w:vertAlign w:val="subscript"/>
          <w:lang w:val="en-US"/>
        </w:rPr>
        <w:t>2</w:t>
      </w:r>
      <w:r w:rsidRPr="00F90AAE">
        <w:rPr>
          <w:color w:val="000000"/>
          <w:sz w:val="27"/>
          <w:szCs w:val="27"/>
          <w:lang w:val="en-US"/>
        </w:rPr>
        <w:t>O =</w:t>
      </w:r>
      <w:r w:rsidRPr="00F90AAE">
        <w:rPr>
          <w:color w:val="000000"/>
          <w:sz w:val="27"/>
          <w:szCs w:val="27"/>
          <w:lang w:val="en-US"/>
        </w:rPr>
        <w:br/>
      </w:r>
      <w:r>
        <w:rPr>
          <w:color w:val="000000"/>
          <w:sz w:val="27"/>
          <w:szCs w:val="27"/>
          <w:lang w:val="en-US"/>
        </w:rPr>
        <w:t>d</w:t>
      </w:r>
      <w:r w:rsidRPr="00F90AAE">
        <w:rPr>
          <w:color w:val="000000"/>
          <w:sz w:val="27"/>
          <w:szCs w:val="27"/>
          <w:lang w:val="en-US"/>
        </w:rPr>
        <w:t>) [Cr(H</w:t>
      </w:r>
      <w:r w:rsidRPr="00F90AAE">
        <w:rPr>
          <w:color w:val="000000"/>
          <w:sz w:val="27"/>
          <w:szCs w:val="27"/>
          <w:vertAlign w:val="subscript"/>
          <w:lang w:val="en-US"/>
        </w:rPr>
        <w:t>2</w:t>
      </w:r>
      <w:r w:rsidRPr="00F90AAE">
        <w:rPr>
          <w:color w:val="000000"/>
          <w:sz w:val="27"/>
          <w:szCs w:val="27"/>
          <w:lang w:val="en-US"/>
        </w:rPr>
        <w:t>O)</w:t>
      </w:r>
      <w:r w:rsidRPr="00F90AAE">
        <w:rPr>
          <w:color w:val="000000"/>
          <w:sz w:val="27"/>
          <w:szCs w:val="27"/>
          <w:vertAlign w:val="subscript"/>
          <w:lang w:val="en-US"/>
        </w:rPr>
        <w:t>6</w:t>
      </w:r>
      <w:r w:rsidRPr="00F90AAE">
        <w:rPr>
          <w:color w:val="000000"/>
          <w:sz w:val="27"/>
          <w:szCs w:val="27"/>
          <w:lang w:val="en-US"/>
        </w:rPr>
        <w:t>]</w:t>
      </w:r>
      <w:r w:rsidRPr="00F90AAE">
        <w:rPr>
          <w:color w:val="000000"/>
          <w:sz w:val="27"/>
          <w:szCs w:val="27"/>
          <w:vertAlign w:val="superscript"/>
          <w:lang w:val="en-US"/>
        </w:rPr>
        <w:t>3+</w:t>
      </w:r>
      <w:r w:rsidRPr="00F90AAE">
        <w:rPr>
          <w:rStyle w:val="apple-converted-space"/>
          <w:color w:val="000000"/>
          <w:sz w:val="27"/>
          <w:szCs w:val="27"/>
          <w:lang w:val="en-US"/>
        </w:rPr>
        <w:t> </w:t>
      </w:r>
      <w:r w:rsidRPr="00F90AAE">
        <w:rPr>
          <w:color w:val="000000"/>
          <w:sz w:val="27"/>
          <w:szCs w:val="27"/>
          <w:lang w:val="en-US"/>
        </w:rPr>
        <w:t>+ OH</w:t>
      </w:r>
      <w:r w:rsidRPr="00F90AAE">
        <w:rPr>
          <w:color w:val="000000"/>
          <w:sz w:val="27"/>
          <w:szCs w:val="27"/>
          <w:vertAlign w:val="superscript"/>
          <w:lang w:val="en-US"/>
        </w:rPr>
        <w:t>-</w:t>
      </w:r>
      <w:r w:rsidRPr="00F90AAE">
        <w:rPr>
          <w:rStyle w:val="apple-converted-space"/>
          <w:color w:val="000000"/>
          <w:sz w:val="27"/>
          <w:szCs w:val="27"/>
          <w:lang w:val="en-US"/>
        </w:rPr>
        <w:t> </w:t>
      </w:r>
      <w:r w:rsidRPr="00F90AAE">
        <w:rPr>
          <w:color w:val="000000"/>
          <w:sz w:val="27"/>
          <w:szCs w:val="27"/>
          <w:lang w:val="en-US"/>
        </w:rPr>
        <w:t>=</w:t>
      </w:r>
      <w:r w:rsidRPr="00F90AAE">
        <w:rPr>
          <w:rStyle w:val="apple-converted-space"/>
          <w:color w:val="000000"/>
          <w:sz w:val="27"/>
          <w:szCs w:val="27"/>
          <w:lang w:val="en-US"/>
        </w:rPr>
        <w:t> </w:t>
      </w:r>
      <w:r w:rsidRPr="00F90AAE">
        <w:rPr>
          <w:color w:val="000000"/>
          <w:sz w:val="27"/>
          <w:szCs w:val="27"/>
          <w:lang w:val="en-US"/>
        </w:rPr>
        <w:br/>
      </w:r>
      <w:r>
        <w:rPr>
          <w:color w:val="000000"/>
          <w:sz w:val="27"/>
          <w:szCs w:val="27"/>
          <w:lang w:val="en-US"/>
        </w:rPr>
        <w:t>e</w:t>
      </w:r>
      <w:r w:rsidRPr="00F90AAE">
        <w:rPr>
          <w:color w:val="000000"/>
          <w:sz w:val="27"/>
          <w:szCs w:val="27"/>
          <w:lang w:val="en-US"/>
        </w:rPr>
        <w:t>) [Ni(</w:t>
      </w:r>
      <w:r w:rsidRPr="00F90AAE">
        <w:rPr>
          <w:i/>
          <w:iCs/>
          <w:color w:val="000000"/>
          <w:sz w:val="27"/>
          <w:szCs w:val="27"/>
          <w:lang w:val="en-US"/>
        </w:rPr>
        <w:t>en</w:t>
      </w:r>
      <w:r w:rsidRPr="00F90AAE">
        <w:rPr>
          <w:color w:val="000000"/>
          <w:sz w:val="27"/>
          <w:szCs w:val="27"/>
          <w:lang w:val="en-US"/>
        </w:rPr>
        <w:t>)</w:t>
      </w:r>
      <w:r w:rsidRPr="00F90AAE">
        <w:rPr>
          <w:color w:val="000000"/>
          <w:sz w:val="27"/>
          <w:szCs w:val="27"/>
          <w:vertAlign w:val="subscript"/>
          <w:lang w:val="en-US"/>
        </w:rPr>
        <w:t>2</w:t>
      </w:r>
      <w:r w:rsidRPr="00F90AAE">
        <w:rPr>
          <w:color w:val="000000"/>
          <w:sz w:val="27"/>
          <w:szCs w:val="27"/>
          <w:lang w:val="en-US"/>
        </w:rPr>
        <w:t>]SO</w:t>
      </w:r>
      <w:r w:rsidRPr="00F90AAE">
        <w:rPr>
          <w:color w:val="000000"/>
          <w:sz w:val="27"/>
          <w:szCs w:val="27"/>
          <w:vertAlign w:val="subscript"/>
          <w:lang w:val="en-US"/>
        </w:rPr>
        <w:t>4</w:t>
      </w:r>
      <w:r w:rsidRPr="00F90AAE">
        <w:rPr>
          <w:rStyle w:val="apple-converted-space"/>
          <w:color w:val="000000"/>
          <w:sz w:val="27"/>
          <w:szCs w:val="27"/>
          <w:lang w:val="en-US"/>
        </w:rPr>
        <w:t> </w:t>
      </w:r>
      <w:r w:rsidRPr="00F90AAE">
        <w:rPr>
          <w:color w:val="000000"/>
          <w:sz w:val="27"/>
          <w:szCs w:val="27"/>
          <w:lang w:val="en-US"/>
        </w:rPr>
        <w:t>+ KCN =</w:t>
      </w:r>
      <w:r w:rsidRPr="00F90AAE">
        <w:rPr>
          <w:rStyle w:val="apple-converted-space"/>
          <w:color w:val="000000"/>
          <w:sz w:val="27"/>
          <w:szCs w:val="27"/>
          <w:lang w:val="en-US"/>
        </w:rPr>
        <w:t> </w:t>
      </w:r>
      <w:r w:rsidRPr="00F90AAE">
        <w:rPr>
          <w:color w:val="000000"/>
          <w:sz w:val="27"/>
          <w:szCs w:val="27"/>
          <w:lang w:val="en-US"/>
        </w:rPr>
        <w:br/>
      </w:r>
      <w:r>
        <w:rPr>
          <w:color w:val="000000"/>
          <w:sz w:val="27"/>
          <w:szCs w:val="27"/>
          <w:lang w:val="en-US"/>
        </w:rPr>
        <w:t>f</w:t>
      </w:r>
      <w:r w:rsidRPr="00F90AAE">
        <w:rPr>
          <w:color w:val="000000"/>
          <w:sz w:val="27"/>
          <w:szCs w:val="27"/>
          <w:lang w:val="en-US"/>
        </w:rPr>
        <w:t>) K</w:t>
      </w:r>
      <w:r w:rsidRPr="00F90AAE">
        <w:rPr>
          <w:color w:val="000000"/>
          <w:sz w:val="27"/>
          <w:szCs w:val="27"/>
          <w:vertAlign w:val="subscript"/>
          <w:lang w:val="en-US"/>
        </w:rPr>
        <w:t>2</w:t>
      </w:r>
      <w:r w:rsidRPr="00F90AAE">
        <w:rPr>
          <w:color w:val="000000"/>
          <w:sz w:val="27"/>
          <w:szCs w:val="27"/>
          <w:lang w:val="en-US"/>
        </w:rPr>
        <w:t>[PtCl</w:t>
      </w:r>
      <w:r w:rsidRPr="00F90AAE">
        <w:rPr>
          <w:color w:val="000000"/>
          <w:sz w:val="27"/>
          <w:szCs w:val="27"/>
          <w:vertAlign w:val="subscript"/>
          <w:lang w:val="en-US"/>
        </w:rPr>
        <w:t>4</w:t>
      </w:r>
      <w:r w:rsidRPr="00F90AAE">
        <w:rPr>
          <w:color w:val="000000"/>
          <w:sz w:val="27"/>
          <w:szCs w:val="27"/>
          <w:lang w:val="en-US"/>
        </w:rPr>
        <w:t>] + N</w:t>
      </w:r>
      <w:r w:rsidRPr="00F90AAE">
        <w:rPr>
          <w:color w:val="000000"/>
          <w:sz w:val="27"/>
          <w:szCs w:val="27"/>
          <w:vertAlign w:val="subscript"/>
          <w:lang w:val="en-US"/>
        </w:rPr>
        <w:t>2</w:t>
      </w:r>
      <w:r w:rsidRPr="00F90AAE">
        <w:rPr>
          <w:color w:val="000000"/>
          <w:sz w:val="27"/>
          <w:szCs w:val="27"/>
          <w:lang w:val="en-US"/>
        </w:rPr>
        <w:t>H</w:t>
      </w:r>
      <w:r w:rsidRPr="00F90AAE">
        <w:rPr>
          <w:color w:val="000000"/>
          <w:sz w:val="27"/>
          <w:szCs w:val="27"/>
          <w:vertAlign w:val="subscript"/>
          <w:lang w:val="en-US"/>
        </w:rPr>
        <w:t>4</w:t>
      </w:r>
      <w:r w:rsidRPr="00F90AAE">
        <w:rPr>
          <w:rStyle w:val="apple-converted-space"/>
          <w:color w:val="000000"/>
          <w:sz w:val="27"/>
          <w:szCs w:val="27"/>
          <w:lang w:val="en-US"/>
        </w:rPr>
        <w:t> </w:t>
      </w:r>
      <w:r w:rsidRPr="00F90AAE">
        <w:rPr>
          <w:color w:val="000000"/>
          <w:sz w:val="27"/>
          <w:szCs w:val="27"/>
          <w:lang w:val="en-US"/>
        </w:rPr>
        <w:t>=</w:t>
      </w:r>
      <w:r w:rsidRPr="00F90AAE">
        <w:rPr>
          <w:rStyle w:val="apple-converted-space"/>
          <w:color w:val="000000"/>
          <w:sz w:val="27"/>
          <w:szCs w:val="27"/>
          <w:lang w:val="en-US"/>
        </w:rPr>
        <w:t> </w:t>
      </w:r>
    </w:p>
    <w:p w:rsidR="002230D7" w:rsidRDefault="002230D7" w:rsidP="006E39EB">
      <w:pPr>
        <w:pStyle w:val="a6"/>
        <w:spacing w:before="0" w:beforeAutospacing="0" w:after="0" w:afterAutospacing="0"/>
        <w:rPr>
          <w:rStyle w:val="apple-converted-space"/>
          <w:color w:val="000000"/>
          <w:sz w:val="27"/>
          <w:szCs w:val="27"/>
          <w:lang w:val="kk-KZ"/>
        </w:rPr>
      </w:pPr>
    </w:p>
    <w:p w:rsidR="002230D7" w:rsidRDefault="002230D7" w:rsidP="006E39EB">
      <w:pPr>
        <w:pStyle w:val="a6"/>
        <w:spacing w:before="0" w:beforeAutospacing="0" w:after="0" w:afterAutospacing="0"/>
        <w:rPr>
          <w:rStyle w:val="apple-converted-space"/>
          <w:color w:val="000000"/>
          <w:sz w:val="27"/>
          <w:szCs w:val="27"/>
          <w:lang w:val="kk-KZ"/>
        </w:rPr>
      </w:pPr>
    </w:p>
    <w:p w:rsidR="002230D7" w:rsidRDefault="002230D7" w:rsidP="006E39EB">
      <w:pPr>
        <w:pStyle w:val="a6"/>
        <w:spacing w:before="0" w:beforeAutospacing="0" w:after="0" w:afterAutospacing="0"/>
        <w:rPr>
          <w:rStyle w:val="apple-converted-space"/>
          <w:color w:val="000000"/>
          <w:sz w:val="27"/>
          <w:szCs w:val="27"/>
          <w:lang w:val="kk-KZ"/>
        </w:rPr>
      </w:pPr>
    </w:p>
    <w:p w:rsidR="002230D7" w:rsidRDefault="002230D7" w:rsidP="006E39EB">
      <w:pPr>
        <w:pStyle w:val="a6"/>
        <w:spacing w:before="0" w:beforeAutospacing="0" w:after="0" w:afterAutospacing="0"/>
        <w:rPr>
          <w:rStyle w:val="apple-converted-space"/>
          <w:color w:val="000000"/>
          <w:sz w:val="27"/>
          <w:szCs w:val="27"/>
          <w:lang w:val="kk-KZ"/>
        </w:rPr>
      </w:pPr>
    </w:p>
    <w:p w:rsidR="002230D7" w:rsidRDefault="002230D7" w:rsidP="006E39EB">
      <w:pPr>
        <w:pStyle w:val="a6"/>
        <w:spacing w:before="0" w:beforeAutospacing="0" w:after="0" w:afterAutospacing="0"/>
        <w:rPr>
          <w:rStyle w:val="apple-converted-space"/>
          <w:color w:val="000000"/>
          <w:sz w:val="27"/>
          <w:szCs w:val="27"/>
          <w:lang w:val="kk-KZ"/>
        </w:rPr>
      </w:pPr>
    </w:p>
    <w:p w:rsidR="002230D7" w:rsidRPr="002230D7" w:rsidRDefault="002230D7" w:rsidP="006E39EB">
      <w:pPr>
        <w:pStyle w:val="a6"/>
        <w:spacing w:before="0" w:beforeAutospacing="0" w:after="0" w:afterAutospacing="0"/>
        <w:rPr>
          <w:rStyle w:val="apple-converted-space"/>
          <w:color w:val="000000"/>
          <w:sz w:val="27"/>
          <w:szCs w:val="27"/>
          <w:lang w:val="kk-KZ"/>
        </w:rPr>
      </w:pPr>
    </w:p>
    <w:p w:rsidR="006E39EB" w:rsidRPr="006E39EB" w:rsidRDefault="006E39EB" w:rsidP="006628BA">
      <w:pPr>
        <w:pStyle w:val="a3"/>
        <w:ind w:left="3119"/>
        <w:rPr>
          <w:rFonts w:ascii="Times New Roman" w:hAnsi="Times New Roman" w:cs="Times New Roman"/>
          <w:b/>
          <w:sz w:val="28"/>
          <w:szCs w:val="28"/>
          <w:lang w:val="en-US"/>
        </w:rPr>
      </w:pPr>
      <w:r w:rsidRPr="006E39EB">
        <w:rPr>
          <w:rFonts w:ascii="Times New Roman" w:hAnsi="Times New Roman" w:cs="Times New Roman"/>
          <w:b/>
          <w:sz w:val="28"/>
          <w:szCs w:val="28"/>
          <w:lang w:val="en-US"/>
        </w:rPr>
        <w:lastRenderedPageBreak/>
        <w:t>11 Lecture</w:t>
      </w:r>
    </w:p>
    <w:p w:rsidR="006E39EB" w:rsidRDefault="006E39EB" w:rsidP="006628BA">
      <w:pPr>
        <w:pStyle w:val="a3"/>
        <w:ind w:left="2552"/>
        <w:rPr>
          <w:rFonts w:ascii="Times New Roman" w:hAnsi="Times New Roman" w:cs="Times New Roman"/>
          <w:b/>
          <w:sz w:val="28"/>
          <w:szCs w:val="28"/>
          <w:lang w:val="en-US"/>
        </w:rPr>
      </w:pPr>
      <w:r w:rsidRPr="006E39EB">
        <w:rPr>
          <w:rFonts w:ascii="Times New Roman" w:hAnsi="Times New Roman" w:cs="Times New Roman"/>
          <w:b/>
          <w:sz w:val="28"/>
          <w:szCs w:val="28"/>
          <w:lang w:val="en-US"/>
        </w:rPr>
        <w:t>Preparation of complex compounds</w:t>
      </w:r>
    </w:p>
    <w:p w:rsidR="00E20DB9" w:rsidRPr="006E39EB" w:rsidRDefault="00E20DB9" w:rsidP="006628BA">
      <w:pPr>
        <w:pStyle w:val="a3"/>
        <w:ind w:left="3119"/>
        <w:rPr>
          <w:rFonts w:ascii="Times New Roman" w:hAnsi="Times New Roman" w:cs="Times New Roman"/>
          <w:b/>
          <w:sz w:val="28"/>
          <w:szCs w:val="28"/>
          <w:lang w:val="en-US"/>
        </w:rPr>
      </w:pPr>
    </w:p>
    <w:p w:rsidR="006E39EB" w:rsidRDefault="006E39EB" w:rsidP="006E39EB">
      <w:pPr>
        <w:pStyle w:val="a3"/>
        <w:rPr>
          <w:rFonts w:ascii="Times New Roman" w:hAnsi="Times New Roman" w:cs="Times New Roman"/>
          <w:b/>
          <w:sz w:val="28"/>
          <w:szCs w:val="28"/>
          <w:lang w:val="en-US"/>
        </w:rPr>
      </w:pPr>
      <w:r w:rsidRPr="006E39EB">
        <w:rPr>
          <w:rFonts w:ascii="Times New Roman" w:hAnsi="Times New Roman" w:cs="Times New Roman"/>
          <w:b/>
          <w:sz w:val="28"/>
          <w:szCs w:val="28"/>
          <w:lang w:val="en-US"/>
        </w:rPr>
        <w:t>Plan:</w:t>
      </w:r>
    </w:p>
    <w:p w:rsidR="006E39EB" w:rsidRPr="006E39EB" w:rsidRDefault="006E39EB" w:rsidP="006E39EB">
      <w:pPr>
        <w:pStyle w:val="a3"/>
        <w:rPr>
          <w:rFonts w:ascii="Times New Roman" w:hAnsi="Times New Roman" w:cs="Times New Roman"/>
          <w:b/>
          <w:sz w:val="28"/>
          <w:szCs w:val="28"/>
          <w:lang w:val="en-US"/>
        </w:rPr>
      </w:pPr>
    </w:p>
    <w:p w:rsidR="006E39EB" w:rsidRPr="006E39EB" w:rsidRDefault="006E39EB" w:rsidP="006628BA">
      <w:pPr>
        <w:pStyle w:val="a3"/>
        <w:ind w:left="426"/>
        <w:rPr>
          <w:rFonts w:ascii="Times New Roman" w:hAnsi="Times New Roman" w:cs="Times New Roman"/>
          <w:sz w:val="28"/>
          <w:szCs w:val="28"/>
          <w:lang w:val="en-US"/>
        </w:rPr>
      </w:pPr>
      <w:r w:rsidRPr="006E39EB">
        <w:rPr>
          <w:rFonts w:ascii="Times New Roman" w:hAnsi="Times New Roman" w:cs="Times New Roman"/>
          <w:sz w:val="28"/>
          <w:szCs w:val="28"/>
          <w:lang w:val="en-US"/>
        </w:rPr>
        <w:t>1. Reactions of substitution of hydrated water for other ligands</w:t>
      </w:r>
    </w:p>
    <w:p w:rsidR="006E39EB" w:rsidRPr="006E39EB" w:rsidRDefault="006E39EB" w:rsidP="006628BA">
      <w:pPr>
        <w:pStyle w:val="a3"/>
        <w:ind w:left="426"/>
        <w:rPr>
          <w:rFonts w:ascii="Times New Roman" w:hAnsi="Times New Roman" w:cs="Times New Roman"/>
          <w:sz w:val="28"/>
          <w:szCs w:val="28"/>
          <w:lang w:val="en-US"/>
        </w:rPr>
      </w:pPr>
      <w:r w:rsidRPr="006E39EB">
        <w:rPr>
          <w:rFonts w:ascii="Times New Roman" w:hAnsi="Times New Roman" w:cs="Times New Roman"/>
          <w:sz w:val="28"/>
          <w:szCs w:val="28"/>
          <w:lang w:val="en-US"/>
        </w:rPr>
        <w:t>2. Reactions of substitution of intraspheric acid residues by water molecules</w:t>
      </w:r>
    </w:p>
    <w:p w:rsidR="006E39EB" w:rsidRPr="006E39EB" w:rsidRDefault="006E39EB" w:rsidP="006628BA">
      <w:pPr>
        <w:pStyle w:val="a3"/>
        <w:ind w:left="426"/>
        <w:rPr>
          <w:rFonts w:ascii="Times New Roman" w:hAnsi="Times New Roman" w:cs="Times New Roman"/>
          <w:sz w:val="28"/>
          <w:szCs w:val="28"/>
          <w:lang w:val="en-US"/>
        </w:rPr>
      </w:pPr>
      <w:r w:rsidRPr="006E39EB">
        <w:rPr>
          <w:rFonts w:ascii="Times New Roman" w:hAnsi="Times New Roman" w:cs="Times New Roman"/>
          <w:sz w:val="28"/>
          <w:szCs w:val="28"/>
          <w:lang w:val="en-US"/>
        </w:rPr>
        <w:t>3. Substitution of intraspheric acid residues with hydroxyl</w:t>
      </w:r>
    </w:p>
    <w:p w:rsidR="006E39EB" w:rsidRPr="006E39EB" w:rsidRDefault="006E39EB" w:rsidP="006628BA">
      <w:pPr>
        <w:pStyle w:val="a3"/>
        <w:ind w:left="426"/>
        <w:rPr>
          <w:rFonts w:ascii="Times New Roman" w:hAnsi="Times New Roman" w:cs="Times New Roman"/>
          <w:sz w:val="28"/>
          <w:szCs w:val="28"/>
          <w:lang w:val="en-US"/>
        </w:rPr>
      </w:pPr>
      <w:r w:rsidRPr="006E39EB">
        <w:rPr>
          <w:rFonts w:ascii="Times New Roman" w:hAnsi="Times New Roman" w:cs="Times New Roman"/>
          <w:sz w:val="28"/>
          <w:szCs w:val="28"/>
          <w:lang w:val="en-US"/>
        </w:rPr>
        <w:t>4. Preparation of complex compounds using the principle of trans-influence</w:t>
      </w:r>
    </w:p>
    <w:p w:rsidR="006E39EB" w:rsidRPr="006E39EB" w:rsidRDefault="006E39EB" w:rsidP="006E39EB">
      <w:pPr>
        <w:pStyle w:val="a3"/>
        <w:rPr>
          <w:rFonts w:ascii="Times New Roman" w:hAnsi="Times New Roman" w:cs="Times New Roman"/>
          <w:sz w:val="28"/>
          <w:szCs w:val="28"/>
          <w:lang w:val="en-US"/>
        </w:rPr>
      </w:pP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When assessing the suitability, any reaction for the synthesis of a complex particle, it is necessary that the isothermal potential change be negative:</w:t>
      </w:r>
    </w:p>
    <w:p w:rsidR="006E39EB" w:rsidRPr="006E39EB" w:rsidRDefault="006E39EB" w:rsidP="006E39EB">
      <w:pPr>
        <w:jc w:val="both"/>
        <w:rPr>
          <w:sz w:val="28"/>
          <w:szCs w:val="28"/>
          <w:lang w:val="en-US"/>
        </w:rPr>
      </w:pPr>
      <w:r w:rsidRPr="00CC3574">
        <w:rPr>
          <w:rFonts w:ascii="Times New Roman" w:eastAsia="Times New Roman" w:hAnsi="Times New Roman" w:cs="Times New Roman"/>
          <w:position w:val="-4"/>
          <w:sz w:val="28"/>
          <w:szCs w:val="28"/>
        </w:rPr>
        <w:object w:dxaOrig="220" w:dyaOrig="260">
          <v:shape id="_x0000_i1070" type="#_x0000_t75" style="width:11.25pt;height:12.75pt" o:ole="">
            <v:imagedata r:id="rId163" o:title=""/>
          </v:shape>
          <o:OLEObject Type="Embed" ProgID="Equation.3" ShapeID="_x0000_i1070" DrawAspect="Content" ObjectID="_1555930423" r:id="rId164"/>
        </w:object>
      </w:r>
      <w:r w:rsidRPr="006E39EB">
        <w:rPr>
          <w:sz w:val="28"/>
          <w:szCs w:val="28"/>
          <w:lang w:val="en-US"/>
        </w:rPr>
        <w:t xml:space="preserve">G = - RTLnK + </w:t>
      </w:r>
      <w:r w:rsidRPr="00CC3574">
        <w:rPr>
          <w:rFonts w:ascii="Times New Roman" w:eastAsia="Times New Roman" w:hAnsi="Times New Roman" w:cs="Times New Roman"/>
          <w:position w:val="-14"/>
          <w:sz w:val="28"/>
          <w:szCs w:val="28"/>
        </w:rPr>
        <w:object w:dxaOrig="540" w:dyaOrig="400">
          <v:shape id="_x0000_i1071" type="#_x0000_t75" style="width:27pt;height:20.25pt" o:ole="">
            <v:imagedata r:id="rId165" o:title=""/>
          </v:shape>
          <o:OLEObject Type="Embed" ProgID="Equation.3" ShapeID="_x0000_i1071" DrawAspect="Content" ObjectID="_1555930424" r:id="rId166"/>
        </w:object>
      </w:r>
      <w:r w:rsidRPr="006E39EB">
        <w:rPr>
          <w:sz w:val="28"/>
          <w:szCs w:val="28"/>
          <w:lang w:val="en-US"/>
        </w:rPr>
        <w:t>Ln a</w:t>
      </w:r>
      <w:r w:rsidRPr="006E39EB">
        <w:rPr>
          <w:sz w:val="28"/>
          <w:szCs w:val="28"/>
          <w:vertAlign w:val="subscript"/>
          <w:lang w:val="en-US"/>
        </w:rPr>
        <w:t>i</w:t>
      </w:r>
      <w:r w:rsidRPr="006E39EB">
        <w:rPr>
          <w:sz w:val="28"/>
          <w:szCs w:val="28"/>
          <w:lang w:val="en-US"/>
        </w:rPr>
        <w:t>;</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Where K is the equilibrium constant,</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Vi is the stoichiometric coefficient,</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Ai is the activity of the i-th substance.</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From the equation given above it follows that the synthesis conditions can be selected by changing the concentrations of substances, as well as the pressure and temperature, on which the equilibrium constant depends.</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You can not specify universal methods suitable for the synthesis of any complex compound. But there are a number of particular patterns that allow targeted synthesis.</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For the preparation of complex compounds, exchange, substitution and redox reactions are often used: chromatography and electrophoresis are also used for the synthesis of complex compounds.</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Let's consider some of them.</w:t>
      </w:r>
    </w:p>
    <w:p w:rsidR="006E39EB" w:rsidRPr="006E39EB" w:rsidRDefault="006E39EB" w:rsidP="006E39EB">
      <w:pPr>
        <w:pStyle w:val="a3"/>
        <w:rPr>
          <w:rFonts w:ascii="Times New Roman" w:hAnsi="Times New Roman" w:cs="Times New Roman"/>
          <w:sz w:val="28"/>
          <w:szCs w:val="28"/>
          <w:lang w:val="en-US"/>
        </w:rPr>
      </w:pPr>
    </w:p>
    <w:p w:rsidR="006E39EB" w:rsidRDefault="006E39EB" w:rsidP="006E39EB">
      <w:pPr>
        <w:pStyle w:val="a3"/>
        <w:rPr>
          <w:rFonts w:ascii="Times New Roman" w:hAnsi="Times New Roman" w:cs="Times New Roman"/>
          <w:b/>
          <w:sz w:val="28"/>
          <w:szCs w:val="28"/>
          <w:lang w:val="en-US"/>
        </w:rPr>
      </w:pPr>
      <w:r w:rsidRPr="006E39EB">
        <w:rPr>
          <w:rFonts w:ascii="Times New Roman" w:hAnsi="Times New Roman" w:cs="Times New Roman"/>
          <w:b/>
          <w:sz w:val="28"/>
          <w:szCs w:val="28"/>
          <w:lang w:val="en-US"/>
        </w:rPr>
        <w:t>1. Reactions of hydrate substitution</w:t>
      </w:r>
    </w:p>
    <w:p w:rsidR="006E39EB" w:rsidRPr="006E39EB" w:rsidRDefault="006E39EB" w:rsidP="006E39EB">
      <w:pPr>
        <w:pStyle w:val="a3"/>
        <w:rPr>
          <w:rFonts w:ascii="Times New Roman" w:hAnsi="Times New Roman" w:cs="Times New Roman"/>
          <w:b/>
          <w:sz w:val="28"/>
          <w:szCs w:val="28"/>
          <w:lang w:val="en-US"/>
        </w:rPr>
      </w:pP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Water to other ligands.</w:t>
      </w:r>
    </w:p>
    <w:p w:rsidR="006E39EB" w:rsidRPr="006E39EB" w:rsidRDefault="006E39EB" w:rsidP="006E39EB">
      <w:pPr>
        <w:pStyle w:val="a3"/>
        <w:rPr>
          <w:rFonts w:ascii="Times New Roman" w:hAnsi="Times New Roman" w:cs="Times New Roman"/>
          <w:sz w:val="28"/>
          <w:szCs w:val="28"/>
          <w:lang w:val="en-US"/>
        </w:rPr>
      </w:pP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For example, when adding to the aqueous solutions of the salts of bivalent copper ammonia, a dark blue copper complex with ammonia forms as a ligand.</w:t>
      </w:r>
    </w:p>
    <w:p w:rsidR="006E39EB" w:rsidRPr="006E39EB" w:rsidRDefault="006E7582" w:rsidP="006E39EB">
      <w:pPr>
        <w:jc w:val="both"/>
        <w:rPr>
          <w:sz w:val="28"/>
          <w:szCs w:val="28"/>
          <w:lang w:val="en-US"/>
        </w:rPr>
      </w:pPr>
      <w:r w:rsidRPr="006E7582">
        <w:pict>
          <v:line id="_x0000_s1254" style="position:absolute;left:0;text-align:left;z-index:251809792" from="135pt,11.4pt" to="153pt,11.4pt">
            <v:stroke endarrow="block"/>
          </v:line>
        </w:pict>
      </w:r>
      <w:r w:rsidR="006E39EB">
        <w:rPr>
          <w:sz w:val="28"/>
          <w:szCs w:val="28"/>
          <w:lang w:val="en-US"/>
        </w:rPr>
        <w:t>[Cu (H</w:t>
      </w:r>
      <w:r w:rsidR="006E39EB">
        <w:rPr>
          <w:sz w:val="28"/>
          <w:szCs w:val="28"/>
          <w:vertAlign w:val="subscript"/>
          <w:lang w:val="en-US"/>
        </w:rPr>
        <w:t>2</w:t>
      </w:r>
      <w:r w:rsidR="006E39EB">
        <w:rPr>
          <w:sz w:val="28"/>
          <w:szCs w:val="28"/>
          <w:lang w:val="en-US"/>
        </w:rPr>
        <w:t>O)</w:t>
      </w:r>
      <w:r w:rsidR="006E39EB">
        <w:rPr>
          <w:sz w:val="28"/>
          <w:szCs w:val="28"/>
          <w:vertAlign w:val="subscript"/>
          <w:lang w:val="en-US"/>
        </w:rPr>
        <w:t>4</w:t>
      </w:r>
      <w:r w:rsidR="006E39EB">
        <w:rPr>
          <w:sz w:val="28"/>
          <w:szCs w:val="28"/>
          <w:lang w:val="en-US"/>
        </w:rPr>
        <w:t>]</w:t>
      </w:r>
      <w:r w:rsidR="006E39EB">
        <w:rPr>
          <w:sz w:val="28"/>
          <w:szCs w:val="28"/>
          <w:vertAlign w:val="superscript"/>
          <w:lang w:val="en-US"/>
        </w:rPr>
        <w:t>2+</w:t>
      </w:r>
      <w:r w:rsidR="006E39EB">
        <w:rPr>
          <w:sz w:val="28"/>
          <w:szCs w:val="28"/>
          <w:lang w:val="en-US"/>
        </w:rPr>
        <w:t xml:space="preserve"> + 4NH</w:t>
      </w:r>
      <w:r w:rsidR="006E39EB">
        <w:rPr>
          <w:sz w:val="28"/>
          <w:szCs w:val="28"/>
          <w:vertAlign w:val="subscript"/>
          <w:lang w:val="en-US"/>
        </w:rPr>
        <w:t>3</w:t>
      </w:r>
      <w:r w:rsidR="006E39EB">
        <w:rPr>
          <w:sz w:val="28"/>
          <w:szCs w:val="28"/>
          <w:lang w:val="en-US"/>
        </w:rPr>
        <w:t xml:space="preserve">         [Cu(NH</w:t>
      </w:r>
      <w:r w:rsidR="006E39EB">
        <w:rPr>
          <w:sz w:val="28"/>
          <w:szCs w:val="28"/>
          <w:vertAlign w:val="subscript"/>
          <w:lang w:val="en-US"/>
        </w:rPr>
        <w:t>3</w:t>
      </w:r>
      <w:r w:rsidR="006E39EB">
        <w:rPr>
          <w:sz w:val="28"/>
          <w:szCs w:val="28"/>
          <w:lang w:val="en-US"/>
        </w:rPr>
        <w:t>)</w:t>
      </w:r>
      <w:r w:rsidR="006E39EB">
        <w:rPr>
          <w:sz w:val="28"/>
          <w:szCs w:val="28"/>
          <w:vertAlign w:val="subscript"/>
          <w:lang w:val="en-US"/>
        </w:rPr>
        <w:t>4</w:t>
      </w:r>
      <w:r w:rsidR="006E39EB">
        <w:rPr>
          <w:sz w:val="28"/>
          <w:szCs w:val="28"/>
          <w:lang w:val="en-US"/>
        </w:rPr>
        <w:t>]</w:t>
      </w:r>
      <w:r w:rsidR="006E39EB">
        <w:rPr>
          <w:sz w:val="28"/>
          <w:szCs w:val="28"/>
          <w:vertAlign w:val="superscript"/>
          <w:lang w:val="en-US"/>
        </w:rPr>
        <w:t xml:space="preserve">2+ </w:t>
      </w:r>
      <w:r w:rsidR="006E39EB">
        <w:rPr>
          <w:sz w:val="28"/>
          <w:szCs w:val="28"/>
          <w:lang w:val="en-US"/>
        </w:rPr>
        <w:t>+ 4H</w:t>
      </w:r>
      <w:r w:rsidR="006E39EB">
        <w:rPr>
          <w:sz w:val="28"/>
          <w:szCs w:val="28"/>
          <w:vertAlign w:val="subscript"/>
          <w:lang w:val="en-US"/>
        </w:rPr>
        <w:t>2</w:t>
      </w:r>
      <w:r w:rsidR="006E39EB">
        <w:rPr>
          <w:sz w:val="28"/>
          <w:szCs w:val="28"/>
          <w:lang w:val="en-US"/>
        </w:rPr>
        <w:t>O</w:t>
      </w:r>
    </w:p>
    <w:p w:rsidR="006E39EB" w:rsidRPr="006E39EB" w:rsidRDefault="006E39EB" w:rsidP="006E39EB">
      <w:pPr>
        <w:pStyle w:val="a3"/>
        <w:rPr>
          <w:rFonts w:ascii="Times New Roman" w:hAnsi="Times New Roman" w:cs="Times New Roman"/>
          <w:b/>
          <w:sz w:val="28"/>
          <w:szCs w:val="28"/>
          <w:lang w:val="en-US"/>
        </w:rPr>
      </w:pPr>
      <w:r w:rsidRPr="006E39EB">
        <w:rPr>
          <w:rFonts w:ascii="Times New Roman" w:hAnsi="Times New Roman" w:cs="Times New Roman"/>
          <w:b/>
          <w:sz w:val="28"/>
          <w:szCs w:val="28"/>
          <w:lang w:val="en-US"/>
        </w:rPr>
        <w:t>2. Substitution reactions of intraspheric acid</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Residues by water molecules</w:t>
      </w:r>
    </w:p>
    <w:p w:rsidR="006E39EB" w:rsidRPr="006E39EB" w:rsidRDefault="006E39EB" w:rsidP="006E39EB">
      <w:pPr>
        <w:pStyle w:val="a3"/>
        <w:rPr>
          <w:rFonts w:ascii="Times New Roman" w:hAnsi="Times New Roman" w:cs="Times New Roman"/>
          <w:sz w:val="28"/>
          <w:szCs w:val="28"/>
          <w:lang w:val="en-US"/>
        </w:rPr>
      </w:pP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Reactions of substitution of intraspheric acid residues by water molecules include reactions like: (1, 2, 6 /</w:t>
      </w:r>
    </w:p>
    <w:p w:rsidR="006E39EB" w:rsidRPr="006E39EB" w:rsidRDefault="006E7582" w:rsidP="006E39EB">
      <w:pPr>
        <w:jc w:val="both"/>
        <w:rPr>
          <w:sz w:val="28"/>
          <w:szCs w:val="28"/>
          <w:vertAlign w:val="superscript"/>
          <w:lang w:val="en-US"/>
        </w:rPr>
      </w:pPr>
      <w:r w:rsidRPr="006E7582">
        <w:pict>
          <v:line id="_x0000_s1255" style="position:absolute;left:0;text-align:left;z-index:251811840" from="135pt,12.4pt" to="153pt,12.4pt">
            <v:stroke endarrow="block"/>
          </v:line>
        </w:pict>
      </w:r>
      <w:r w:rsidR="006E39EB">
        <w:rPr>
          <w:sz w:val="28"/>
          <w:szCs w:val="28"/>
          <w:lang w:val="en-US"/>
        </w:rPr>
        <w:t>[Co(NH</w:t>
      </w:r>
      <w:r w:rsidR="006E39EB">
        <w:rPr>
          <w:sz w:val="28"/>
          <w:szCs w:val="28"/>
          <w:vertAlign w:val="subscript"/>
          <w:lang w:val="en-US"/>
        </w:rPr>
        <w:t>3</w:t>
      </w:r>
      <w:r w:rsidR="006E39EB">
        <w:rPr>
          <w:sz w:val="28"/>
          <w:szCs w:val="28"/>
          <w:lang w:val="en-US"/>
        </w:rPr>
        <w:t>)</w:t>
      </w:r>
      <w:r w:rsidR="006E39EB">
        <w:rPr>
          <w:sz w:val="28"/>
          <w:szCs w:val="28"/>
          <w:vertAlign w:val="subscript"/>
          <w:lang w:val="en-US"/>
        </w:rPr>
        <w:t>5</w:t>
      </w:r>
      <w:r w:rsidR="006E39EB">
        <w:rPr>
          <w:sz w:val="28"/>
          <w:szCs w:val="28"/>
          <w:lang w:val="en-US"/>
        </w:rPr>
        <w:t>Cl]</w:t>
      </w:r>
      <w:r w:rsidR="006E39EB">
        <w:rPr>
          <w:sz w:val="28"/>
          <w:szCs w:val="28"/>
          <w:vertAlign w:val="superscript"/>
          <w:lang w:val="en-US"/>
        </w:rPr>
        <w:t>2+</w:t>
      </w:r>
      <w:r w:rsidR="006E39EB">
        <w:rPr>
          <w:sz w:val="28"/>
          <w:szCs w:val="28"/>
          <w:lang w:val="en-US"/>
        </w:rPr>
        <w:t xml:space="preserve"> + H</w:t>
      </w:r>
      <w:r w:rsidR="006E39EB">
        <w:rPr>
          <w:sz w:val="28"/>
          <w:szCs w:val="28"/>
          <w:vertAlign w:val="subscript"/>
          <w:lang w:val="en-US"/>
        </w:rPr>
        <w:t>2</w:t>
      </w:r>
      <w:r w:rsidR="006E39EB">
        <w:rPr>
          <w:sz w:val="28"/>
          <w:szCs w:val="28"/>
          <w:lang w:val="en-US"/>
        </w:rPr>
        <w:t>O        [Co(NH</w:t>
      </w:r>
      <w:r w:rsidR="006E39EB">
        <w:rPr>
          <w:sz w:val="28"/>
          <w:szCs w:val="28"/>
          <w:vertAlign w:val="subscript"/>
          <w:lang w:val="en-US"/>
        </w:rPr>
        <w:t>3</w:t>
      </w:r>
      <w:r w:rsidR="006E39EB">
        <w:rPr>
          <w:sz w:val="28"/>
          <w:szCs w:val="28"/>
          <w:lang w:val="en-US"/>
        </w:rPr>
        <w:t>)</w:t>
      </w:r>
      <w:r w:rsidR="006E39EB">
        <w:rPr>
          <w:sz w:val="28"/>
          <w:szCs w:val="28"/>
          <w:vertAlign w:val="subscript"/>
          <w:lang w:val="en-US"/>
        </w:rPr>
        <w:t>5</w:t>
      </w:r>
      <w:r w:rsidR="006E39EB">
        <w:rPr>
          <w:sz w:val="28"/>
          <w:szCs w:val="28"/>
          <w:lang w:val="en-US"/>
        </w:rPr>
        <w:t>H</w:t>
      </w:r>
      <w:r w:rsidR="006E39EB">
        <w:rPr>
          <w:sz w:val="28"/>
          <w:szCs w:val="28"/>
          <w:vertAlign w:val="subscript"/>
          <w:lang w:val="en-US"/>
        </w:rPr>
        <w:t>2</w:t>
      </w:r>
      <w:r w:rsidR="006E39EB">
        <w:rPr>
          <w:sz w:val="28"/>
          <w:szCs w:val="28"/>
          <w:lang w:val="en-US"/>
        </w:rPr>
        <w:t>O]</w:t>
      </w:r>
      <w:r w:rsidR="006E39EB">
        <w:rPr>
          <w:sz w:val="28"/>
          <w:szCs w:val="28"/>
          <w:vertAlign w:val="superscript"/>
          <w:lang w:val="en-US"/>
        </w:rPr>
        <w:t>3+</w:t>
      </w:r>
      <w:r w:rsidR="006E39EB">
        <w:rPr>
          <w:sz w:val="28"/>
          <w:szCs w:val="28"/>
          <w:lang w:val="en-US"/>
        </w:rPr>
        <w:t xml:space="preserve"> + Cl</w:t>
      </w:r>
      <w:r w:rsidR="006E39EB">
        <w:rPr>
          <w:sz w:val="28"/>
          <w:szCs w:val="28"/>
          <w:vertAlign w:val="superscript"/>
          <w:lang w:val="en-US"/>
        </w:rPr>
        <w:t>-</w:t>
      </w:r>
    </w:p>
    <w:p w:rsidR="006E39EB" w:rsidRPr="006E39EB" w:rsidRDefault="006E39EB" w:rsidP="006E39EB">
      <w:pPr>
        <w:pStyle w:val="a3"/>
        <w:rPr>
          <w:rFonts w:ascii="Times New Roman" w:hAnsi="Times New Roman" w:cs="Times New Roman"/>
          <w:b/>
          <w:sz w:val="28"/>
          <w:szCs w:val="28"/>
          <w:lang w:val="en-US"/>
        </w:rPr>
      </w:pPr>
      <w:r w:rsidRPr="006E39EB">
        <w:rPr>
          <w:rFonts w:ascii="Times New Roman" w:hAnsi="Times New Roman" w:cs="Times New Roman"/>
          <w:b/>
          <w:sz w:val="28"/>
          <w:szCs w:val="28"/>
          <w:lang w:val="en-US"/>
        </w:rPr>
        <w:t>3. Substitution of intraspheric water moleculesacid residues</w:t>
      </w:r>
    </w:p>
    <w:p w:rsidR="006E39EB" w:rsidRPr="006E39EB" w:rsidRDefault="006E39EB" w:rsidP="006E39EB">
      <w:pPr>
        <w:pStyle w:val="a3"/>
        <w:rPr>
          <w:rFonts w:ascii="Times New Roman" w:hAnsi="Times New Roman" w:cs="Times New Roman"/>
          <w:sz w:val="28"/>
          <w:szCs w:val="28"/>
          <w:lang w:val="en-US"/>
        </w:rPr>
      </w:pP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lastRenderedPageBreak/>
        <w:t>  The reaction of substitution of intraspheric molecules of water with acidic residues is inverse to the one considered above. As an example, the conversion of (1, 2, 7):</w:t>
      </w:r>
    </w:p>
    <w:p w:rsidR="006E39EB" w:rsidRPr="006E39EB" w:rsidRDefault="006E7582" w:rsidP="006E39EB">
      <w:pPr>
        <w:jc w:val="both"/>
        <w:rPr>
          <w:sz w:val="28"/>
          <w:szCs w:val="28"/>
          <w:lang w:val="en-US"/>
        </w:rPr>
      </w:pPr>
      <w:r w:rsidRPr="006E7582">
        <w:pict>
          <v:line id="_x0000_s1256" style="position:absolute;left:0;text-align:left;z-index:251813888" from="2in,6.35pt" to="162pt,6.35pt">
            <v:stroke endarrow="block"/>
          </v:line>
        </w:pict>
      </w:r>
      <w:r w:rsidR="006E39EB" w:rsidRPr="006E39EB">
        <w:rPr>
          <w:sz w:val="28"/>
          <w:szCs w:val="28"/>
          <w:lang w:val="en-US"/>
        </w:rPr>
        <w:t>[Co(NH</w:t>
      </w:r>
      <w:r w:rsidR="006E39EB" w:rsidRPr="006E39EB">
        <w:rPr>
          <w:sz w:val="28"/>
          <w:szCs w:val="28"/>
          <w:vertAlign w:val="subscript"/>
          <w:lang w:val="en-US"/>
        </w:rPr>
        <w:t>3</w:t>
      </w:r>
      <w:r w:rsidR="006E39EB" w:rsidRPr="006E39EB">
        <w:rPr>
          <w:sz w:val="28"/>
          <w:szCs w:val="28"/>
          <w:lang w:val="en-US"/>
        </w:rPr>
        <w:t>)</w:t>
      </w:r>
      <w:r w:rsidR="006E39EB" w:rsidRPr="006E39EB">
        <w:rPr>
          <w:sz w:val="28"/>
          <w:szCs w:val="28"/>
          <w:vertAlign w:val="subscript"/>
          <w:lang w:val="en-US"/>
        </w:rPr>
        <w:t>5</w:t>
      </w:r>
      <w:r w:rsidR="006E39EB" w:rsidRPr="006E39EB">
        <w:rPr>
          <w:sz w:val="28"/>
          <w:szCs w:val="28"/>
          <w:lang w:val="en-US"/>
        </w:rPr>
        <w:t>H</w:t>
      </w:r>
      <w:r w:rsidR="006E39EB" w:rsidRPr="006E39EB">
        <w:rPr>
          <w:sz w:val="28"/>
          <w:szCs w:val="28"/>
          <w:vertAlign w:val="subscript"/>
          <w:lang w:val="en-US"/>
        </w:rPr>
        <w:t>2</w:t>
      </w:r>
      <w:r w:rsidR="006E39EB" w:rsidRPr="006E39EB">
        <w:rPr>
          <w:sz w:val="28"/>
          <w:szCs w:val="28"/>
          <w:lang w:val="en-US"/>
        </w:rPr>
        <w:t>O]</w:t>
      </w:r>
      <w:r w:rsidR="006E39EB" w:rsidRPr="006E39EB">
        <w:rPr>
          <w:sz w:val="28"/>
          <w:szCs w:val="28"/>
          <w:vertAlign w:val="superscript"/>
          <w:lang w:val="en-US"/>
        </w:rPr>
        <w:t>3+</w:t>
      </w:r>
      <w:r w:rsidR="006E39EB" w:rsidRPr="006E39EB">
        <w:rPr>
          <w:sz w:val="28"/>
          <w:szCs w:val="28"/>
          <w:lang w:val="en-US"/>
        </w:rPr>
        <w:t xml:space="preserve"> + Cl</w:t>
      </w:r>
      <w:r w:rsidR="006E39EB" w:rsidRPr="006E39EB">
        <w:rPr>
          <w:sz w:val="28"/>
          <w:szCs w:val="28"/>
          <w:vertAlign w:val="superscript"/>
          <w:lang w:val="en-US"/>
        </w:rPr>
        <w:t>-</w:t>
      </w:r>
      <w:r w:rsidR="006E39EB" w:rsidRPr="006E39EB">
        <w:rPr>
          <w:sz w:val="28"/>
          <w:szCs w:val="28"/>
          <w:lang w:val="en-US"/>
        </w:rPr>
        <w:t>[Co(NH</w:t>
      </w:r>
      <w:r w:rsidR="006E39EB" w:rsidRPr="006E39EB">
        <w:rPr>
          <w:sz w:val="28"/>
          <w:szCs w:val="28"/>
          <w:vertAlign w:val="subscript"/>
          <w:lang w:val="en-US"/>
        </w:rPr>
        <w:t>3</w:t>
      </w:r>
      <w:r w:rsidR="006E39EB" w:rsidRPr="006E39EB">
        <w:rPr>
          <w:sz w:val="28"/>
          <w:szCs w:val="28"/>
          <w:lang w:val="en-US"/>
        </w:rPr>
        <w:t>)</w:t>
      </w:r>
      <w:r w:rsidR="006E39EB" w:rsidRPr="006E39EB">
        <w:rPr>
          <w:sz w:val="28"/>
          <w:szCs w:val="28"/>
          <w:vertAlign w:val="subscript"/>
          <w:lang w:val="en-US"/>
        </w:rPr>
        <w:t>5</w:t>
      </w:r>
      <w:r w:rsidR="006E39EB" w:rsidRPr="006E39EB">
        <w:rPr>
          <w:sz w:val="28"/>
          <w:szCs w:val="28"/>
          <w:lang w:val="en-US"/>
        </w:rPr>
        <w:t>Cl]</w:t>
      </w:r>
      <w:r w:rsidR="006E39EB" w:rsidRPr="006E39EB">
        <w:rPr>
          <w:sz w:val="28"/>
          <w:szCs w:val="28"/>
          <w:vertAlign w:val="superscript"/>
          <w:lang w:val="en-US"/>
        </w:rPr>
        <w:t>2+</w:t>
      </w:r>
      <w:r w:rsidR="006E39EB" w:rsidRPr="006E39EB">
        <w:rPr>
          <w:sz w:val="28"/>
          <w:szCs w:val="28"/>
          <w:lang w:val="en-US"/>
        </w:rPr>
        <w:t xml:space="preserve"> + H</w:t>
      </w:r>
      <w:r w:rsidR="006E39EB" w:rsidRPr="006E39EB">
        <w:rPr>
          <w:sz w:val="28"/>
          <w:szCs w:val="28"/>
          <w:vertAlign w:val="subscript"/>
          <w:lang w:val="en-US"/>
        </w:rPr>
        <w:t>2</w:t>
      </w:r>
      <w:r w:rsidR="006E39EB" w:rsidRPr="006E39EB">
        <w:rPr>
          <w:sz w:val="28"/>
          <w:szCs w:val="28"/>
          <w:lang w:val="en-US"/>
        </w:rPr>
        <w:t>O</w:t>
      </w:r>
    </w:p>
    <w:p w:rsidR="006E39EB" w:rsidRPr="006E39EB" w:rsidRDefault="006E39EB" w:rsidP="006E39EB">
      <w:pPr>
        <w:pStyle w:val="a3"/>
        <w:rPr>
          <w:rFonts w:ascii="Times New Roman" w:hAnsi="Times New Roman" w:cs="Times New Roman"/>
          <w:b/>
          <w:sz w:val="28"/>
          <w:szCs w:val="28"/>
          <w:lang w:val="en-US"/>
        </w:rPr>
      </w:pPr>
      <w:r w:rsidRPr="006E39EB">
        <w:rPr>
          <w:rFonts w:ascii="Times New Roman" w:hAnsi="Times New Roman" w:cs="Times New Roman"/>
          <w:b/>
          <w:sz w:val="28"/>
          <w:szCs w:val="28"/>
          <w:lang w:val="en-US"/>
        </w:rPr>
        <w:t>4. Substitution of intraspheric acid</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Residues with hydroxyl</w:t>
      </w:r>
    </w:p>
    <w:p w:rsidR="006E39EB" w:rsidRPr="006E39EB" w:rsidRDefault="006E39EB" w:rsidP="006E39EB">
      <w:pPr>
        <w:pStyle w:val="a3"/>
        <w:rPr>
          <w:rFonts w:ascii="Times New Roman" w:hAnsi="Times New Roman" w:cs="Times New Roman"/>
          <w:sz w:val="28"/>
          <w:szCs w:val="28"/>
          <w:lang w:val="en-US"/>
        </w:rPr>
      </w:pP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The mechanism of this type of reaction in different literature has been proposed in various ways</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According to Brown, Ingold, reactions like /</w:t>
      </w:r>
    </w:p>
    <w:p w:rsidR="006E39EB" w:rsidRPr="006E39EB" w:rsidRDefault="006E39EB" w:rsidP="006E39EB">
      <w:pPr>
        <w:pStyle w:val="a3"/>
        <w:rPr>
          <w:rFonts w:ascii="Times New Roman" w:hAnsi="Times New Roman" w:cs="Times New Roman"/>
          <w:sz w:val="28"/>
          <w:szCs w:val="28"/>
          <w:lang w:val="en-US"/>
        </w:rPr>
      </w:pPr>
    </w:p>
    <w:p w:rsidR="006E39EB" w:rsidRPr="006E39EB" w:rsidRDefault="006E7582" w:rsidP="006E39EB">
      <w:pPr>
        <w:jc w:val="both"/>
        <w:rPr>
          <w:sz w:val="28"/>
          <w:szCs w:val="28"/>
          <w:vertAlign w:val="superscript"/>
          <w:lang w:val="en-US"/>
        </w:rPr>
      </w:pPr>
      <w:r w:rsidRPr="006E7582">
        <w:pict>
          <v:line id="_x0000_s1257" style="position:absolute;left:0;text-align:left;z-index:251815936" from="135pt,6.35pt" to="153pt,6.35pt">
            <v:stroke endarrow="block"/>
          </v:line>
        </w:pict>
      </w:r>
      <w:r w:rsidR="006E39EB">
        <w:rPr>
          <w:sz w:val="28"/>
          <w:szCs w:val="28"/>
          <w:lang w:val="en-US"/>
        </w:rPr>
        <w:t>[Co(NH</w:t>
      </w:r>
      <w:r w:rsidR="006E39EB">
        <w:rPr>
          <w:sz w:val="28"/>
          <w:szCs w:val="28"/>
          <w:vertAlign w:val="subscript"/>
          <w:lang w:val="en-US"/>
        </w:rPr>
        <w:t>3</w:t>
      </w:r>
      <w:r w:rsidR="006E39EB">
        <w:rPr>
          <w:sz w:val="28"/>
          <w:szCs w:val="28"/>
          <w:lang w:val="en-US"/>
        </w:rPr>
        <w:t>)</w:t>
      </w:r>
      <w:r w:rsidR="006E39EB">
        <w:rPr>
          <w:sz w:val="28"/>
          <w:szCs w:val="28"/>
          <w:vertAlign w:val="subscript"/>
          <w:lang w:val="en-US"/>
        </w:rPr>
        <w:t>5</w:t>
      </w:r>
      <w:r w:rsidR="006E39EB">
        <w:rPr>
          <w:sz w:val="28"/>
          <w:szCs w:val="28"/>
          <w:lang w:val="en-US"/>
        </w:rPr>
        <w:t>Cl]</w:t>
      </w:r>
      <w:r w:rsidR="006E39EB">
        <w:rPr>
          <w:sz w:val="28"/>
          <w:szCs w:val="28"/>
          <w:vertAlign w:val="superscript"/>
          <w:lang w:val="en-US"/>
        </w:rPr>
        <w:t>2+</w:t>
      </w:r>
      <w:r w:rsidR="006E39EB">
        <w:rPr>
          <w:sz w:val="28"/>
          <w:szCs w:val="28"/>
          <w:lang w:val="en-US"/>
        </w:rPr>
        <w:t xml:space="preserve"> + OH</w:t>
      </w:r>
      <w:r w:rsidR="006E39EB">
        <w:rPr>
          <w:sz w:val="28"/>
          <w:szCs w:val="28"/>
          <w:vertAlign w:val="superscript"/>
          <w:lang w:val="en-US"/>
        </w:rPr>
        <w:t>-</w:t>
      </w:r>
      <w:r w:rsidR="006E39EB">
        <w:rPr>
          <w:sz w:val="28"/>
          <w:szCs w:val="28"/>
          <w:lang w:val="en-US"/>
        </w:rPr>
        <w:t>[Co(NH</w:t>
      </w:r>
      <w:r w:rsidR="006E39EB">
        <w:rPr>
          <w:sz w:val="28"/>
          <w:szCs w:val="28"/>
          <w:vertAlign w:val="subscript"/>
          <w:lang w:val="en-US"/>
        </w:rPr>
        <w:t>3</w:t>
      </w:r>
      <w:r w:rsidR="006E39EB">
        <w:rPr>
          <w:sz w:val="28"/>
          <w:szCs w:val="28"/>
          <w:lang w:val="en-US"/>
        </w:rPr>
        <w:t>)</w:t>
      </w:r>
      <w:r w:rsidR="006E39EB">
        <w:rPr>
          <w:sz w:val="28"/>
          <w:szCs w:val="28"/>
          <w:vertAlign w:val="subscript"/>
          <w:lang w:val="en-US"/>
        </w:rPr>
        <w:t>5</w:t>
      </w:r>
      <w:r w:rsidR="006E39EB">
        <w:rPr>
          <w:sz w:val="28"/>
          <w:szCs w:val="28"/>
          <w:lang w:val="en-US"/>
        </w:rPr>
        <w:t>OH]</w:t>
      </w:r>
      <w:r w:rsidR="006E39EB">
        <w:rPr>
          <w:sz w:val="28"/>
          <w:szCs w:val="28"/>
          <w:vertAlign w:val="superscript"/>
          <w:lang w:val="en-US"/>
        </w:rPr>
        <w:t>2+</w:t>
      </w:r>
      <w:r w:rsidR="006E39EB">
        <w:rPr>
          <w:sz w:val="28"/>
          <w:szCs w:val="28"/>
          <w:lang w:val="en-US"/>
        </w:rPr>
        <w:t xml:space="preserve"> + Cl</w:t>
      </w:r>
      <w:r w:rsidR="006E39EB">
        <w:rPr>
          <w:sz w:val="28"/>
          <w:szCs w:val="28"/>
          <w:vertAlign w:val="superscript"/>
          <w:lang w:val="en-US"/>
        </w:rPr>
        <w:t>-</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Proceed according to the scheme of direct replacement of the ion</w:t>
      </w:r>
    </w:p>
    <w:p w:rsidR="006E39EB" w:rsidRPr="006E39EB" w:rsidRDefault="006E39EB" w:rsidP="006E39EB">
      <w:pPr>
        <w:pStyle w:val="a3"/>
        <w:rPr>
          <w:rFonts w:ascii="Times New Roman" w:hAnsi="Times New Roman" w:cs="Times New Roman"/>
          <w:sz w:val="28"/>
          <w:szCs w:val="28"/>
          <w:lang w:val="en-US"/>
        </w:rPr>
      </w:pPr>
      <w:r w:rsidRPr="009E4A92">
        <w:rPr>
          <w:sz w:val="28"/>
          <w:szCs w:val="28"/>
          <w:lang w:val="en-US"/>
        </w:rPr>
        <w:t>Cl</w:t>
      </w:r>
      <w:r w:rsidRPr="009E4A92">
        <w:rPr>
          <w:sz w:val="28"/>
          <w:szCs w:val="28"/>
          <w:vertAlign w:val="superscript"/>
          <w:lang w:val="en-US"/>
        </w:rPr>
        <w:t>-</w:t>
      </w:r>
      <w:r>
        <w:rPr>
          <w:sz w:val="28"/>
          <w:szCs w:val="28"/>
          <w:lang w:val="en-US"/>
        </w:rPr>
        <w:t xml:space="preserve">, </w:t>
      </w:r>
      <w:r w:rsidRPr="009E4A92">
        <w:rPr>
          <w:sz w:val="28"/>
          <w:szCs w:val="28"/>
          <w:lang w:val="en-US"/>
        </w:rPr>
        <w:t>OH</w:t>
      </w:r>
      <w:r w:rsidRPr="009E4A92">
        <w:rPr>
          <w:sz w:val="28"/>
          <w:szCs w:val="28"/>
          <w:vertAlign w:val="superscript"/>
          <w:lang w:val="en-US"/>
        </w:rPr>
        <w:t>-</w:t>
      </w:r>
      <w:r w:rsidRPr="006E39EB">
        <w:rPr>
          <w:rFonts w:ascii="Times New Roman" w:hAnsi="Times New Roman" w:cs="Times New Roman"/>
          <w:sz w:val="28"/>
          <w:szCs w:val="28"/>
          <w:lang w:val="en-US"/>
        </w:rPr>
        <w:t xml:space="preserve"> ion.</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SN</w:t>
      </w:r>
      <w:r w:rsidRPr="006E39EB">
        <w:rPr>
          <w:rFonts w:ascii="Times New Roman" w:hAnsi="Times New Roman" w:cs="Times New Roman"/>
          <w:sz w:val="28"/>
          <w:szCs w:val="28"/>
          <w:vertAlign w:val="subscript"/>
          <w:lang w:val="en-US"/>
        </w:rPr>
        <w:t>2</w:t>
      </w:r>
      <w:r w:rsidRPr="006E39EB">
        <w:rPr>
          <w:rFonts w:ascii="Times New Roman" w:hAnsi="Times New Roman" w:cs="Times New Roman"/>
          <w:sz w:val="28"/>
          <w:szCs w:val="28"/>
          <w:lang w:val="en-US"/>
        </w:rPr>
        <w:t xml:space="preserve"> is the process 1/2,</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According to a number of other authors, / Garik, Basolo, Pearson /, such reactions go through acid-base equilibria, i.e. According to the scheme:</w:t>
      </w:r>
    </w:p>
    <w:p w:rsidR="006E39EB" w:rsidRPr="006E39EB" w:rsidRDefault="006E7582" w:rsidP="006E39EB">
      <w:pPr>
        <w:pStyle w:val="a3"/>
        <w:rPr>
          <w:rFonts w:ascii="Times New Roman" w:hAnsi="Times New Roman" w:cs="Times New Roman"/>
          <w:sz w:val="28"/>
          <w:szCs w:val="28"/>
          <w:lang w:val="en-US"/>
        </w:rPr>
      </w:pPr>
      <w:r>
        <w:rPr>
          <w:rFonts w:ascii="Times New Roman" w:hAnsi="Times New Roman" w:cs="Times New Roman"/>
          <w:noProof/>
          <w:sz w:val="28"/>
          <w:szCs w:val="28"/>
        </w:rPr>
        <w:pict>
          <v:line id="_x0000_s1181" style="position:absolute;z-index:251731968" from="135pt,6.35pt" to="153pt,6.35pt">
            <v:stroke endarrow="block"/>
          </v:line>
        </w:pict>
      </w:r>
      <w:r w:rsidR="006E39EB" w:rsidRPr="006E39EB">
        <w:rPr>
          <w:rFonts w:ascii="Times New Roman" w:hAnsi="Times New Roman" w:cs="Times New Roman"/>
          <w:sz w:val="28"/>
          <w:szCs w:val="28"/>
          <w:lang w:val="en-US"/>
        </w:rPr>
        <w:t>[Co(NH</w:t>
      </w:r>
      <w:r w:rsidR="006E39EB" w:rsidRPr="006E39EB">
        <w:rPr>
          <w:rFonts w:ascii="Times New Roman" w:hAnsi="Times New Roman" w:cs="Times New Roman"/>
          <w:sz w:val="28"/>
          <w:szCs w:val="28"/>
          <w:vertAlign w:val="subscript"/>
          <w:lang w:val="en-US"/>
        </w:rPr>
        <w:t>3</w:t>
      </w:r>
      <w:r w:rsidR="006E39EB" w:rsidRPr="006E39EB">
        <w:rPr>
          <w:rFonts w:ascii="Times New Roman" w:hAnsi="Times New Roman" w:cs="Times New Roman"/>
          <w:sz w:val="28"/>
          <w:szCs w:val="28"/>
          <w:lang w:val="en-US"/>
        </w:rPr>
        <w:t>)</w:t>
      </w:r>
      <w:r w:rsidR="006E39EB" w:rsidRPr="006E39EB">
        <w:rPr>
          <w:rFonts w:ascii="Times New Roman" w:hAnsi="Times New Roman" w:cs="Times New Roman"/>
          <w:sz w:val="28"/>
          <w:szCs w:val="28"/>
          <w:vertAlign w:val="subscript"/>
          <w:lang w:val="en-US"/>
        </w:rPr>
        <w:t>5</w:t>
      </w:r>
      <w:r w:rsidR="006E39EB" w:rsidRPr="006E39EB">
        <w:rPr>
          <w:rFonts w:ascii="Times New Roman" w:hAnsi="Times New Roman" w:cs="Times New Roman"/>
          <w:sz w:val="28"/>
          <w:szCs w:val="28"/>
          <w:lang w:val="en-US"/>
        </w:rPr>
        <w:t>Cl]</w:t>
      </w:r>
      <w:r w:rsidR="006E39EB" w:rsidRPr="006E39EB">
        <w:rPr>
          <w:rFonts w:ascii="Times New Roman" w:hAnsi="Times New Roman" w:cs="Times New Roman"/>
          <w:sz w:val="28"/>
          <w:szCs w:val="28"/>
          <w:vertAlign w:val="superscript"/>
          <w:lang w:val="en-US"/>
        </w:rPr>
        <w:t>2+</w:t>
      </w:r>
      <w:r w:rsidR="006E39EB" w:rsidRPr="006E39EB">
        <w:rPr>
          <w:rFonts w:ascii="Times New Roman" w:hAnsi="Times New Roman" w:cs="Times New Roman"/>
          <w:sz w:val="28"/>
          <w:szCs w:val="28"/>
          <w:lang w:val="en-US"/>
        </w:rPr>
        <w:t xml:space="preserve"> + OH</w:t>
      </w:r>
      <w:r w:rsidR="006E39EB" w:rsidRPr="006E39EB">
        <w:rPr>
          <w:rFonts w:ascii="Times New Roman" w:hAnsi="Times New Roman" w:cs="Times New Roman"/>
          <w:sz w:val="28"/>
          <w:szCs w:val="28"/>
          <w:vertAlign w:val="superscript"/>
          <w:lang w:val="en-US"/>
        </w:rPr>
        <w:t>-</w:t>
      </w:r>
      <w:r w:rsidR="006E39EB" w:rsidRPr="006E39EB">
        <w:rPr>
          <w:rFonts w:ascii="Times New Roman" w:hAnsi="Times New Roman" w:cs="Times New Roman"/>
          <w:sz w:val="28"/>
          <w:szCs w:val="28"/>
          <w:lang w:val="en-US"/>
        </w:rPr>
        <w:t xml:space="preserve">         [Co(NH</w:t>
      </w:r>
      <w:r w:rsidR="006E39EB" w:rsidRPr="006E39EB">
        <w:rPr>
          <w:rFonts w:ascii="Times New Roman" w:hAnsi="Times New Roman" w:cs="Times New Roman"/>
          <w:sz w:val="28"/>
          <w:szCs w:val="28"/>
          <w:vertAlign w:val="subscript"/>
          <w:lang w:val="en-US"/>
        </w:rPr>
        <w:t>3</w:t>
      </w:r>
      <w:r w:rsidR="006E39EB" w:rsidRPr="006E39EB">
        <w:rPr>
          <w:rFonts w:ascii="Times New Roman" w:hAnsi="Times New Roman" w:cs="Times New Roman"/>
          <w:sz w:val="28"/>
          <w:szCs w:val="28"/>
          <w:lang w:val="en-US"/>
        </w:rPr>
        <w:t>)</w:t>
      </w:r>
      <w:r w:rsidR="006E39EB" w:rsidRPr="006E39EB">
        <w:rPr>
          <w:rFonts w:ascii="Times New Roman" w:hAnsi="Times New Roman" w:cs="Times New Roman"/>
          <w:sz w:val="28"/>
          <w:szCs w:val="28"/>
          <w:vertAlign w:val="subscript"/>
          <w:lang w:val="en-US"/>
        </w:rPr>
        <w:t>4</w:t>
      </w:r>
      <w:r w:rsidR="006E39EB" w:rsidRPr="006E39EB">
        <w:rPr>
          <w:rFonts w:ascii="Times New Roman" w:hAnsi="Times New Roman" w:cs="Times New Roman"/>
          <w:sz w:val="28"/>
          <w:szCs w:val="28"/>
          <w:lang w:val="en-US"/>
        </w:rPr>
        <w:t>NH</w:t>
      </w:r>
      <w:r w:rsidR="006E39EB" w:rsidRPr="006E39EB">
        <w:rPr>
          <w:rFonts w:ascii="Times New Roman" w:hAnsi="Times New Roman" w:cs="Times New Roman"/>
          <w:sz w:val="28"/>
          <w:szCs w:val="28"/>
          <w:vertAlign w:val="subscript"/>
          <w:lang w:val="en-US"/>
        </w:rPr>
        <w:t>2</w:t>
      </w:r>
      <w:r w:rsidR="006E39EB" w:rsidRPr="006E39EB">
        <w:rPr>
          <w:rFonts w:ascii="Times New Roman" w:hAnsi="Times New Roman" w:cs="Times New Roman"/>
          <w:sz w:val="28"/>
          <w:szCs w:val="28"/>
          <w:lang w:val="en-US"/>
        </w:rPr>
        <w:t>Cl]</w:t>
      </w:r>
      <w:r w:rsidR="006E39EB" w:rsidRPr="006E39EB">
        <w:rPr>
          <w:rFonts w:ascii="Times New Roman" w:hAnsi="Times New Roman" w:cs="Times New Roman"/>
          <w:sz w:val="28"/>
          <w:szCs w:val="28"/>
          <w:vertAlign w:val="superscript"/>
          <w:lang w:val="en-US"/>
        </w:rPr>
        <w:t>+</w:t>
      </w:r>
      <w:r w:rsidR="006E39EB" w:rsidRPr="006E39EB">
        <w:rPr>
          <w:rFonts w:ascii="Times New Roman" w:hAnsi="Times New Roman" w:cs="Times New Roman"/>
          <w:sz w:val="28"/>
          <w:szCs w:val="28"/>
          <w:lang w:val="en-US"/>
        </w:rPr>
        <w:t xml:space="preserve"> + H</w:t>
      </w:r>
      <w:r w:rsidR="006E39EB" w:rsidRPr="006E39EB">
        <w:rPr>
          <w:rFonts w:ascii="Times New Roman" w:hAnsi="Times New Roman" w:cs="Times New Roman"/>
          <w:sz w:val="28"/>
          <w:szCs w:val="28"/>
          <w:vertAlign w:val="subscript"/>
          <w:lang w:val="en-US"/>
        </w:rPr>
        <w:t>2</w:t>
      </w:r>
      <w:r w:rsidR="006E39EB" w:rsidRPr="006E39EB">
        <w:rPr>
          <w:rFonts w:ascii="Times New Roman" w:hAnsi="Times New Roman" w:cs="Times New Roman"/>
          <w:sz w:val="28"/>
          <w:szCs w:val="28"/>
          <w:lang w:val="en-US"/>
        </w:rPr>
        <w:t>O</w:t>
      </w:r>
    </w:p>
    <w:p w:rsidR="006E39EB" w:rsidRPr="006E39EB" w:rsidRDefault="006E7582" w:rsidP="006E39EB">
      <w:pPr>
        <w:pStyle w:val="a3"/>
        <w:rPr>
          <w:rFonts w:ascii="Times New Roman" w:hAnsi="Times New Roman" w:cs="Times New Roman"/>
          <w:sz w:val="28"/>
          <w:szCs w:val="28"/>
          <w:lang w:val="en-US"/>
        </w:rPr>
      </w:pPr>
      <w:r>
        <w:rPr>
          <w:rFonts w:ascii="Times New Roman" w:hAnsi="Times New Roman" w:cs="Times New Roman"/>
          <w:noProof/>
          <w:sz w:val="28"/>
          <w:szCs w:val="28"/>
        </w:rPr>
        <w:pict>
          <v:line id="_x0000_s1182" style="position:absolute;z-index:251732992" from="135pt,.5pt" to="153pt,.5pt">
            <v:stroke startarrow="block"/>
          </v:line>
        </w:pict>
      </w:r>
      <w:r w:rsidR="006E39EB" w:rsidRPr="006E39EB">
        <w:rPr>
          <w:rFonts w:ascii="Times New Roman" w:hAnsi="Times New Roman" w:cs="Times New Roman"/>
          <w:sz w:val="28"/>
          <w:szCs w:val="28"/>
          <w:lang w:val="en-US"/>
        </w:rPr>
        <w:t xml:space="preserve">                                                                                    / </w:t>
      </w:r>
      <w:r w:rsidR="006809C9" w:rsidRPr="009E4A92">
        <w:rPr>
          <w:rFonts w:ascii="Times New Roman" w:hAnsi="Times New Roman" w:cs="Times New Roman"/>
          <w:sz w:val="28"/>
          <w:szCs w:val="28"/>
          <w:lang w:val="en-US"/>
        </w:rPr>
        <w:t>fast</w:t>
      </w:r>
      <w:r w:rsidR="006E39EB" w:rsidRPr="006E39EB">
        <w:rPr>
          <w:rFonts w:ascii="Times New Roman" w:hAnsi="Times New Roman" w:cs="Times New Roman"/>
          <w:sz w:val="28"/>
          <w:szCs w:val="28"/>
          <w:lang w:val="en-US"/>
        </w:rPr>
        <w:t xml:space="preserve"> /</w:t>
      </w:r>
    </w:p>
    <w:p w:rsidR="006E39EB" w:rsidRPr="006E39EB" w:rsidRDefault="006E7582" w:rsidP="006E39EB">
      <w:pPr>
        <w:pStyle w:val="a3"/>
        <w:rPr>
          <w:rFonts w:ascii="Times New Roman" w:hAnsi="Times New Roman" w:cs="Times New Roman"/>
          <w:sz w:val="28"/>
          <w:szCs w:val="28"/>
          <w:lang w:val="en-US"/>
        </w:rPr>
      </w:pPr>
      <w:r>
        <w:rPr>
          <w:rFonts w:ascii="Times New Roman" w:hAnsi="Times New Roman" w:cs="Times New Roman"/>
          <w:noProof/>
          <w:sz w:val="28"/>
          <w:szCs w:val="28"/>
        </w:rPr>
        <w:pict>
          <v:line id="_x0000_s1184" style="position:absolute;z-index:251735040" from="156pt,2.4pt" to="174pt,2.4pt">
            <v:stroke endarrow="block"/>
          </v:line>
        </w:pict>
      </w:r>
      <w:r>
        <w:rPr>
          <w:rFonts w:ascii="Times New Roman" w:hAnsi="Times New Roman" w:cs="Times New Roman"/>
          <w:noProof/>
          <w:sz w:val="28"/>
          <w:szCs w:val="28"/>
        </w:rPr>
        <w:pict>
          <v:line id="_x0000_s1183" style="position:absolute;z-index:251734016" from="156pt,11.4pt" to="174pt,11.4pt">
            <v:stroke startarrow="block"/>
          </v:line>
        </w:pict>
      </w:r>
      <w:r w:rsidR="006E39EB" w:rsidRPr="006E39EB">
        <w:rPr>
          <w:rFonts w:ascii="Times New Roman" w:hAnsi="Times New Roman" w:cs="Times New Roman"/>
          <w:sz w:val="28"/>
          <w:szCs w:val="28"/>
          <w:lang w:val="en-US"/>
        </w:rPr>
        <w:t>[Co(NH</w:t>
      </w:r>
      <w:r w:rsidR="006E39EB" w:rsidRPr="006E39EB">
        <w:rPr>
          <w:rFonts w:ascii="Times New Roman" w:hAnsi="Times New Roman" w:cs="Times New Roman"/>
          <w:sz w:val="28"/>
          <w:szCs w:val="28"/>
          <w:vertAlign w:val="subscript"/>
          <w:lang w:val="en-US"/>
        </w:rPr>
        <w:t>3</w:t>
      </w:r>
      <w:r w:rsidR="006E39EB" w:rsidRPr="006E39EB">
        <w:rPr>
          <w:rFonts w:ascii="Times New Roman" w:hAnsi="Times New Roman" w:cs="Times New Roman"/>
          <w:sz w:val="28"/>
          <w:szCs w:val="28"/>
          <w:lang w:val="en-US"/>
        </w:rPr>
        <w:t>)</w:t>
      </w:r>
      <w:r w:rsidR="006E39EB" w:rsidRPr="006E39EB">
        <w:rPr>
          <w:rFonts w:ascii="Times New Roman" w:hAnsi="Times New Roman" w:cs="Times New Roman"/>
          <w:sz w:val="28"/>
          <w:szCs w:val="28"/>
          <w:vertAlign w:val="subscript"/>
          <w:lang w:val="en-US"/>
        </w:rPr>
        <w:t>4</w:t>
      </w:r>
      <w:r w:rsidR="006E39EB" w:rsidRPr="006E39EB">
        <w:rPr>
          <w:rFonts w:ascii="Times New Roman" w:hAnsi="Times New Roman" w:cs="Times New Roman"/>
          <w:sz w:val="28"/>
          <w:szCs w:val="28"/>
          <w:lang w:val="en-US"/>
        </w:rPr>
        <w:t>NH</w:t>
      </w:r>
      <w:r w:rsidR="006E39EB" w:rsidRPr="006E39EB">
        <w:rPr>
          <w:rFonts w:ascii="Times New Roman" w:hAnsi="Times New Roman" w:cs="Times New Roman"/>
          <w:sz w:val="28"/>
          <w:szCs w:val="28"/>
          <w:vertAlign w:val="subscript"/>
          <w:lang w:val="en-US"/>
        </w:rPr>
        <w:t>2</w:t>
      </w:r>
      <w:r w:rsidR="006E39EB" w:rsidRPr="006E39EB">
        <w:rPr>
          <w:rFonts w:ascii="Times New Roman" w:hAnsi="Times New Roman" w:cs="Times New Roman"/>
          <w:sz w:val="28"/>
          <w:szCs w:val="28"/>
          <w:lang w:val="en-US"/>
        </w:rPr>
        <w:t>Cl]</w:t>
      </w:r>
      <w:r w:rsidR="006E39EB" w:rsidRPr="006E39EB">
        <w:rPr>
          <w:rFonts w:ascii="Times New Roman" w:hAnsi="Times New Roman" w:cs="Times New Roman"/>
          <w:sz w:val="28"/>
          <w:szCs w:val="28"/>
          <w:vertAlign w:val="superscript"/>
          <w:lang w:val="en-US"/>
        </w:rPr>
        <w:t>+</w:t>
      </w:r>
      <w:r w:rsidR="006E39EB" w:rsidRPr="006E39EB">
        <w:rPr>
          <w:rFonts w:ascii="Times New Roman" w:hAnsi="Times New Roman" w:cs="Times New Roman"/>
          <w:sz w:val="28"/>
          <w:szCs w:val="28"/>
          <w:lang w:val="en-US"/>
        </w:rPr>
        <w:t xml:space="preserve"> + H</w:t>
      </w:r>
      <w:r w:rsidR="006E39EB" w:rsidRPr="006E39EB">
        <w:rPr>
          <w:rFonts w:ascii="Times New Roman" w:hAnsi="Times New Roman" w:cs="Times New Roman"/>
          <w:sz w:val="28"/>
          <w:szCs w:val="28"/>
          <w:vertAlign w:val="subscript"/>
          <w:lang w:val="en-US"/>
        </w:rPr>
        <w:t>2</w:t>
      </w:r>
      <w:r w:rsidR="006E39EB" w:rsidRPr="006E39EB">
        <w:rPr>
          <w:rFonts w:ascii="Times New Roman" w:hAnsi="Times New Roman" w:cs="Times New Roman"/>
          <w:sz w:val="28"/>
          <w:szCs w:val="28"/>
          <w:lang w:val="en-US"/>
        </w:rPr>
        <w:t>O        [Co(NH</w:t>
      </w:r>
      <w:r w:rsidR="006E39EB" w:rsidRPr="006E39EB">
        <w:rPr>
          <w:rFonts w:ascii="Times New Roman" w:hAnsi="Times New Roman" w:cs="Times New Roman"/>
          <w:sz w:val="28"/>
          <w:szCs w:val="28"/>
          <w:vertAlign w:val="subscript"/>
          <w:lang w:val="en-US"/>
        </w:rPr>
        <w:t>3</w:t>
      </w:r>
      <w:r w:rsidR="006E39EB" w:rsidRPr="006E39EB">
        <w:rPr>
          <w:rFonts w:ascii="Times New Roman" w:hAnsi="Times New Roman" w:cs="Times New Roman"/>
          <w:sz w:val="28"/>
          <w:szCs w:val="28"/>
          <w:lang w:val="en-US"/>
        </w:rPr>
        <w:t>)</w:t>
      </w:r>
      <w:r w:rsidR="006E39EB" w:rsidRPr="006E39EB">
        <w:rPr>
          <w:rFonts w:ascii="Times New Roman" w:hAnsi="Times New Roman" w:cs="Times New Roman"/>
          <w:sz w:val="28"/>
          <w:szCs w:val="28"/>
          <w:vertAlign w:val="subscript"/>
          <w:lang w:val="en-US"/>
        </w:rPr>
        <w:t>4</w:t>
      </w:r>
      <w:r w:rsidR="006E39EB" w:rsidRPr="006E39EB">
        <w:rPr>
          <w:rFonts w:ascii="Times New Roman" w:hAnsi="Times New Roman" w:cs="Times New Roman"/>
          <w:sz w:val="28"/>
          <w:szCs w:val="28"/>
          <w:lang w:val="en-US"/>
        </w:rPr>
        <w:t>NH</w:t>
      </w:r>
      <w:r w:rsidR="006E39EB" w:rsidRPr="006E39EB">
        <w:rPr>
          <w:rFonts w:ascii="Times New Roman" w:hAnsi="Times New Roman" w:cs="Times New Roman"/>
          <w:sz w:val="28"/>
          <w:szCs w:val="28"/>
          <w:vertAlign w:val="subscript"/>
          <w:lang w:val="en-US"/>
        </w:rPr>
        <w:t>2</w:t>
      </w:r>
      <w:r w:rsidR="006E39EB" w:rsidRPr="006E39EB">
        <w:rPr>
          <w:rFonts w:ascii="Times New Roman" w:hAnsi="Times New Roman" w:cs="Times New Roman"/>
          <w:sz w:val="28"/>
          <w:szCs w:val="28"/>
          <w:lang w:val="en-US"/>
        </w:rPr>
        <w:t>H</w:t>
      </w:r>
      <w:r w:rsidR="006E39EB" w:rsidRPr="006E39EB">
        <w:rPr>
          <w:rFonts w:ascii="Times New Roman" w:hAnsi="Times New Roman" w:cs="Times New Roman"/>
          <w:sz w:val="28"/>
          <w:szCs w:val="28"/>
          <w:vertAlign w:val="subscript"/>
          <w:lang w:val="en-US"/>
        </w:rPr>
        <w:t>2</w:t>
      </w:r>
      <w:r w:rsidR="006E39EB" w:rsidRPr="006E39EB">
        <w:rPr>
          <w:rFonts w:ascii="Times New Roman" w:hAnsi="Times New Roman" w:cs="Times New Roman"/>
          <w:sz w:val="28"/>
          <w:szCs w:val="28"/>
          <w:lang w:val="en-US"/>
        </w:rPr>
        <w:t>O]</w:t>
      </w:r>
      <w:r w:rsidR="006E39EB" w:rsidRPr="006E39EB">
        <w:rPr>
          <w:rFonts w:ascii="Times New Roman" w:hAnsi="Times New Roman" w:cs="Times New Roman"/>
          <w:sz w:val="28"/>
          <w:szCs w:val="28"/>
          <w:vertAlign w:val="superscript"/>
          <w:lang w:val="en-US"/>
        </w:rPr>
        <w:t>2+</w:t>
      </w:r>
    </w:p>
    <w:p w:rsidR="006E39EB" w:rsidRPr="006809C9" w:rsidRDefault="006E39EB" w:rsidP="006E39EB">
      <w:pPr>
        <w:pStyle w:val="a3"/>
        <w:rPr>
          <w:rFonts w:ascii="Times New Roman" w:hAnsi="Times New Roman" w:cs="Times New Roman"/>
          <w:sz w:val="28"/>
          <w:szCs w:val="28"/>
          <w:lang w:val="en-US"/>
        </w:rPr>
      </w:pPr>
      <w:r w:rsidRPr="006809C9">
        <w:rPr>
          <w:rFonts w:ascii="Times New Roman" w:hAnsi="Times New Roman" w:cs="Times New Roman"/>
          <w:sz w:val="28"/>
          <w:szCs w:val="28"/>
          <w:lang w:val="en-US"/>
        </w:rPr>
        <w:t xml:space="preserve">/ </w:t>
      </w:r>
      <w:r w:rsidR="006809C9" w:rsidRPr="006809C9">
        <w:rPr>
          <w:rFonts w:ascii="Times New Roman" w:hAnsi="Times New Roman" w:cs="Times New Roman"/>
          <w:sz w:val="28"/>
          <w:szCs w:val="28"/>
          <w:lang w:val="en-US"/>
        </w:rPr>
        <w:t>slow</w:t>
      </w:r>
      <w:r w:rsidRPr="006809C9">
        <w:rPr>
          <w:rFonts w:ascii="Times New Roman" w:hAnsi="Times New Roman" w:cs="Times New Roman"/>
          <w:sz w:val="28"/>
          <w:szCs w:val="28"/>
          <w:lang w:val="en-US"/>
        </w:rPr>
        <w:t xml:space="preserve"> /</w:t>
      </w:r>
    </w:p>
    <w:p w:rsidR="006E39EB" w:rsidRPr="006809C9" w:rsidRDefault="006E7582" w:rsidP="006E39EB">
      <w:pPr>
        <w:pStyle w:val="a3"/>
        <w:rPr>
          <w:rFonts w:ascii="Times New Roman" w:hAnsi="Times New Roman" w:cs="Times New Roman"/>
          <w:sz w:val="28"/>
          <w:szCs w:val="28"/>
          <w:lang w:val="en-US"/>
        </w:rPr>
      </w:pPr>
      <w:r>
        <w:rPr>
          <w:rFonts w:ascii="Times New Roman" w:hAnsi="Times New Roman" w:cs="Times New Roman"/>
          <w:noProof/>
          <w:sz w:val="28"/>
          <w:szCs w:val="28"/>
        </w:rPr>
        <w:pict>
          <v:line id="_x0000_s1185" style="position:absolute;z-index:251736064" from="135pt,6.2pt" to="153pt,6.2pt">
            <v:stroke endarrow="block"/>
          </v:line>
        </w:pict>
      </w:r>
      <w:r w:rsidR="006E39EB" w:rsidRPr="006809C9">
        <w:rPr>
          <w:rFonts w:ascii="Times New Roman" w:hAnsi="Times New Roman" w:cs="Times New Roman"/>
          <w:sz w:val="28"/>
          <w:szCs w:val="28"/>
          <w:lang w:val="en-US"/>
        </w:rPr>
        <w:t>[Co(NH</w:t>
      </w:r>
      <w:r w:rsidR="006E39EB" w:rsidRPr="006809C9">
        <w:rPr>
          <w:rFonts w:ascii="Times New Roman" w:hAnsi="Times New Roman" w:cs="Times New Roman"/>
          <w:sz w:val="28"/>
          <w:szCs w:val="28"/>
          <w:vertAlign w:val="subscript"/>
          <w:lang w:val="en-US"/>
        </w:rPr>
        <w:t>3</w:t>
      </w:r>
      <w:r w:rsidR="006E39EB" w:rsidRPr="006809C9">
        <w:rPr>
          <w:rFonts w:ascii="Times New Roman" w:hAnsi="Times New Roman" w:cs="Times New Roman"/>
          <w:sz w:val="28"/>
          <w:szCs w:val="28"/>
          <w:lang w:val="en-US"/>
        </w:rPr>
        <w:t>)</w:t>
      </w:r>
      <w:r w:rsidR="006E39EB" w:rsidRPr="006809C9">
        <w:rPr>
          <w:rFonts w:ascii="Times New Roman" w:hAnsi="Times New Roman" w:cs="Times New Roman"/>
          <w:sz w:val="28"/>
          <w:szCs w:val="28"/>
          <w:vertAlign w:val="subscript"/>
          <w:lang w:val="en-US"/>
        </w:rPr>
        <w:t>4</w:t>
      </w:r>
      <w:r w:rsidR="006E39EB" w:rsidRPr="006809C9">
        <w:rPr>
          <w:rFonts w:ascii="Times New Roman" w:hAnsi="Times New Roman" w:cs="Times New Roman"/>
          <w:sz w:val="28"/>
          <w:szCs w:val="28"/>
          <w:lang w:val="en-US"/>
        </w:rPr>
        <w:t>NH</w:t>
      </w:r>
      <w:r w:rsidR="006E39EB" w:rsidRPr="006809C9">
        <w:rPr>
          <w:rFonts w:ascii="Times New Roman" w:hAnsi="Times New Roman" w:cs="Times New Roman"/>
          <w:sz w:val="28"/>
          <w:szCs w:val="28"/>
          <w:vertAlign w:val="subscript"/>
          <w:lang w:val="en-US"/>
        </w:rPr>
        <w:t>2</w:t>
      </w:r>
      <w:r w:rsidR="006E39EB" w:rsidRPr="006809C9">
        <w:rPr>
          <w:rFonts w:ascii="Times New Roman" w:hAnsi="Times New Roman" w:cs="Times New Roman"/>
          <w:sz w:val="28"/>
          <w:szCs w:val="28"/>
          <w:lang w:val="en-US"/>
        </w:rPr>
        <w:t>H</w:t>
      </w:r>
      <w:r w:rsidR="006E39EB" w:rsidRPr="006809C9">
        <w:rPr>
          <w:rFonts w:ascii="Times New Roman" w:hAnsi="Times New Roman" w:cs="Times New Roman"/>
          <w:sz w:val="28"/>
          <w:szCs w:val="28"/>
          <w:vertAlign w:val="subscript"/>
          <w:lang w:val="en-US"/>
        </w:rPr>
        <w:t>2</w:t>
      </w:r>
      <w:r w:rsidR="006E39EB" w:rsidRPr="006809C9">
        <w:rPr>
          <w:rFonts w:ascii="Times New Roman" w:hAnsi="Times New Roman" w:cs="Times New Roman"/>
          <w:sz w:val="28"/>
          <w:szCs w:val="28"/>
          <w:lang w:val="en-US"/>
        </w:rPr>
        <w:t>O]</w:t>
      </w:r>
      <w:r w:rsidR="006E39EB" w:rsidRPr="006809C9">
        <w:rPr>
          <w:rFonts w:ascii="Times New Roman" w:hAnsi="Times New Roman" w:cs="Times New Roman"/>
          <w:sz w:val="28"/>
          <w:szCs w:val="28"/>
          <w:vertAlign w:val="superscript"/>
          <w:lang w:val="en-US"/>
        </w:rPr>
        <w:t>2+</w:t>
      </w:r>
      <w:r w:rsidR="006E39EB" w:rsidRPr="006809C9">
        <w:rPr>
          <w:rFonts w:ascii="Times New Roman" w:hAnsi="Times New Roman" w:cs="Times New Roman"/>
          <w:sz w:val="28"/>
          <w:szCs w:val="28"/>
          <w:lang w:val="en-US"/>
        </w:rPr>
        <w:t xml:space="preserve">         [Co(NH</w:t>
      </w:r>
      <w:r w:rsidR="006E39EB" w:rsidRPr="006809C9">
        <w:rPr>
          <w:rFonts w:ascii="Times New Roman" w:hAnsi="Times New Roman" w:cs="Times New Roman"/>
          <w:sz w:val="28"/>
          <w:szCs w:val="28"/>
          <w:vertAlign w:val="subscript"/>
          <w:lang w:val="en-US"/>
        </w:rPr>
        <w:t>3</w:t>
      </w:r>
      <w:r w:rsidR="006E39EB" w:rsidRPr="006809C9">
        <w:rPr>
          <w:rFonts w:ascii="Times New Roman" w:hAnsi="Times New Roman" w:cs="Times New Roman"/>
          <w:sz w:val="28"/>
          <w:szCs w:val="28"/>
          <w:lang w:val="en-US"/>
        </w:rPr>
        <w:t>)</w:t>
      </w:r>
      <w:r w:rsidR="006E39EB" w:rsidRPr="006809C9">
        <w:rPr>
          <w:rFonts w:ascii="Times New Roman" w:hAnsi="Times New Roman" w:cs="Times New Roman"/>
          <w:sz w:val="28"/>
          <w:szCs w:val="28"/>
          <w:vertAlign w:val="subscript"/>
          <w:lang w:val="en-US"/>
        </w:rPr>
        <w:t>5</w:t>
      </w:r>
      <w:r w:rsidR="006E39EB" w:rsidRPr="006809C9">
        <w:rPr>
          <w:rFonts w:ascii="Times New Roman" w:hAnsi="Times New Roman" w:cs="Times New Roman"/>
          <w:sz w:val="28"/>
          <w:szCs w:val="28"/>
          <w:lang w:val="en-US"/>
        </w:rPr>
        <w:t>OH]</w:t>
      </w:r>
      <w:r w:rsidR="006E39EB" w:rsidRPr="006809C9">
        <w:rPr>
          <w:rFonts w:ascii="Times New Roman" w:hAnsi="Times New Roman" w:cs="Times New Roman"/>
          <w:sz w:val="28"/>
          <w:szCs w:val="28"/>
          <w:vertAlign w:val="superscript"/>
          <w:lang w:val="en-US"/>
        </w:rPr>
        <w:t>2+</w:t>
      </w:r>
    </w:p>
    <w:p w:rsidR="006E39EB" w:rsidRDefault="006E39EB" w:rsidP="006E39EB">
      <w:pPr>
        <w:pStyle w:val="a3"/>
        <w:rPr>
          <w:rFonts w:ascii="Times New Roman" w:hAnsi="Times New Roman" w:cs="Times New Roman"/>
          <w:sz w:val="28"/>
          <w:szCs w:val="28"/>
          <w:lang w:val="en-US"/>
        </w:rPr>
      </w:pPr>
      <w:r w:rsidRPr="006809C9">
        <w:rPr>
          <w:rFonts w:ascii="Times New Roman" w:hAnsi="Times New Roman" w:cs="Times New Roman"/>
          <w:sz w:val="28"/>
          <w:szCs w:val="28"/>
          <w:lang w:val="en-US"/>
        </w:rPr>
        <w:t xml:space="preserve">                                                                                    / </w:t>
      </w:r>
      <w:r w:rsidR="006809C9" w:rsidRPr="006809C9">
        <w:rPr>
          <w:rFonts w:ascii="Times New Roman" w:hAnsi="Times New Roman" w:cs="Times New Roman"/>
          <w:sz w:val="28"/>
          <w:szCs w:val="28"/>
          <w:lang w:val="en-US"/>
        </w:rPr>
        <w:t>fast</w:t>
      </w:r>
      <w:r w:rsidRPr="006809C9">
        <w:rPr>
          <w:rFonts w:ascii="Times New Roman" w:hAnsi="Times New Roman" w:cs="Times New Roman"/>
          <w:sz w:val="28"/>
          <w:szCs w:val="28"/>
          <w:lang w:val="en-US"/>
        </w:rPr>
        <w:t xml:space="preserve"> /</w:t>
      </w:r>
    </w:p>
    <w:p w:rsidR="006E39EB" w:rsidRDefault="006E39EB" w:rsidP="006E39EB">
      <w:pPr>
        <w:pStyle w:val="a3"/>
        <w:rPr>
          <w:rFonts w:ascii="Times New Roman" w:hAnsi="Times New Roman" w:cs="Times New Roman"/>
          <w:b/>
          <w:sz w:val="28"/>
          <w:szCs w:val="28"/>
          <w:lang w:val="en-US"/>
        </w:rPr>
      </w:pPr>
      <w:r w:rsidRPr="006809C9">
        <w:rPr>
          <w:rFonts w:ascii="Times New Roman" w:hAnsi="Times New Roman" w:cs="Times New Roman"/>
          <w:b/>
          <w:sz w:val="28"/>
          <w:szCs w:val="28"/>
          <w:lang w:val="en-US"/>
        </w:rPr>
        <w:t>5. Oxidation-reduction reactions can also</w:t>
      </w:r>
    </w:p>
    <w:p w:rsidR="006809C9" w:rsidRPr="006809C9" w:rsidRDefault="006809C9" w:rsidP="006E39EB">
      <w:pPr>
        <w:pStyle w:val="a3"/>
        <w:rPr>
          <w:rFonts w:ascii="Times New Roman" w:hAnsi="Times New Roman" w:cs="Times New Roman"/>
          <w:b/>
          <w:sz w:val="28"/>
          <w:szCs w:val="28"/>
          <w:lang w:val="en-US"/>
        </w:rPr>
      </w:pP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To be used for the preparation of complex compounds, including for the transition from complexes with one degree of oxidation of the metal to complexes with a different degree of oxidation.</w:t>
      </w:r>
    </w:p>
    <w:p w:rsidR="006E39EB" w:rsidRPr="006E39EB" w:rsidRDefault="006E39EB" w:rsidP="006E39EB">
      <w:pPr>
        <w:pStyle w:val="a3"/>
        <w:rPr>
          <w:rFonts w:ascii="Times New Roman" w:hAnsi="Times New Roman" w:cs="Times New Roman"/>
          <w:sz w:val="28"/>
          <w:szCs w:val="28"/>
          <w:lang w:val="en-US"/>
        </w:rPr>
      </w:pPr>
    </w:p>
    <w:p w:rsidR="006E39EB" w:rsidRPr="006809C9" w:rsidRDefault="006E39EB" w:rsidP="006E39EB">
      <w:pPr>
        <w:pStyle w:val="a3"/>
        <w:rPr>
          <w:rFonts w:ascii="Times New Roman" w:hAnsi="Times New Roman" w:cs="Times New Roman"/>
          <w:b/>
          <w:sz w:val="28"/>
          <w:szCs w:val="28"/>
          <w:lang w:val="en-US"/>
        </w:rPr>
      </w:pPr>
      <w:r w:rsidRPr="006809C9">
        <w:rPr>
          <w:rFonts w:ascii="Times New Roman" w:hAnsi="Times New Roman" w:cs="Times New Roman"/>
          <w:b/>
          <w:sz w:val="28"/>
          <w:szCs w:val="28"/>
          <w:lang w:val="en-US"/>
        </w:rPr>
        <w:t>6. Preparation of complex compounds,</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Using the principle of trans - influence.</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According to the principle of trans effect, the ligand located in the inner sphere of the complex can weaken the connection with the central atom of those ligands that are in relation to it in the transposition.</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xml:space="preserve">An example of the manifestation of a trans effect is the preparation of isomeric diamines of platinum (II). When the tetraammines of platinum (II) are heated with concentrated HCl, trans isomers are usually obtained, and when ammonia acts on </w:t>
      </w:r>
      <w:r w:rsidR="006809C9" w:rsidRPr="006809C9">
        <w:rPr>
          <w:sz w:val="28"/>
          <w:szCs w:val="28"/>
          <w:lang w:val="en-US"/>
        </w:rPr>
        <w:t>K</w:t>
      </w:r>
      <w:r w:rsidR="006809C9" w:rsidRPr="006809C9">
        <w:rPr>
          <w:sz w:val="28"/>
          <w:szCs w:val="28"/>
          <w:vertAlign w:val="subscript"/>
          <w:lang w:val="en-US"/>
        </w:rPr>
        <w:t>2</w:t>
      </w:r>
      <w:r w:rsidR="006809C9" w:rsidRPr="006809C9">
        <w:rPr>
          <w:sz w:val="28"/>
          <w:szCs w:val="28"/>
          <w:lang w:val="en-US"/>
        </w:rPr>
        <w:t>[RtCl</w:t>
      </w:r>
      <w:r w:rsidR="006809C9" w:rsidRPr="006809C9">
        <w:rPr>
          <w:sz w:val="28"/>
          <w:szCs w:val="28"/>
          <w:vertAlign w:val="subscript"/>
          <w:lang w:val="en-US"/>
        </w:rPr>
        <w:t>4</w:t>
      </w:r>
      <w:r w:rsidR="006809C9" w:rsidRPr="006809C9">
        <w:rPr>
          <w:sz w:val="28"/>
          <w:szCs w:val="28"/>
          <w:lang w:val="en-US"/>
        </w:rPr>
        <w:t>]</w:t>
      </w:r>
      <w:r w:rsidRPr="006E39EB">
        <w:rPr>
          <w:rFonts w:ascii="Times New Roman" w:hAnsi="Times New Roman" w:cs="Times New Roman"/>
          <w:sz w:val="28"/>
          <w:szCs w:val="28"/>
          <w:lang w:val="en-US"/>
        </w:rPr>
        <w:t>, the cis isomers:</w:t>
      </w:r>
    </w:p>
    <w:p w:rsidR="006809C9" w:rsidRDefault="006809C9" w:rsidP="006809C9">
      <w:pPr>
        <w:pStyle w:val="a3"/>
        <w:jc w:val="both"/>
        <w:rPr>
          <w:rFonts w:ascii="Times New Roman" w:hAnsi="Times New Roman" w:cs="Times New Roman"/>
          <w:sz w:val="28"/>
          <w:szCs w:val="28"/>
          <w:lang w:val="en-US"/>
        </w:rPr>
      </w:pPr>
      <w:r>
        <w:rPr>
          <w:sz w:val="28"/>
          <w:szCs w:val="28"/>
          <w:lang w:val="en-US"/>
        </w:rPr>
        <w:t>[Pt(NH</w:t>
      </w:r>
      <w:r>
        <w:rPr>
          <w:sz w:val="28"/>
          <w:szCs w:val="28"/>
          <w:vertAlign w:val="subscript"/>
          <w:lang w:val="en-US"/>
        </w:rPr>
        <w:t>3</w:t>
      </w:r>
      <w:r>
        <w:rPr>
          <w:sz w:val="28"/>
          <w:szCs w:val="28"/>
          <w:lang w:val="en-US"/>
        </w:rPr>
        <w:t>)</w:t>
      </w:r>
      <w:r>
        <w:rPr>
          <w:sz w:val="28"/>
          <w:szCs w:val="28"/>
          <w:vertAlign w:val="subscript"/>
          <w:lang w:val="en-US"/>
        </w:rPr>
        <w:t>4</w:t>
      </w:r>
      <w:r>
        <w:rPr>
          <w:sz w:val="28"/>
          <w:szCs w:val="28"/>
          <w:lang w:val="en-US"/>
        </w:rPr>
        <w:t>]Cl</w:t>
      </w:r>
      <w:r>
        <w:rPr>
          <w:sz w:val="28"/>
          <w:szCs w:val="28"/>
          <w:vertAlign w:val="subscript"/>
          <w:lang w:val="en-US"/>
        </w:rPr>
        <w:t>2</w:t>
      </w:r>
      <w:r>
        <w:rPr>
          <w:sz w:val="28"/>
          <w:szCs w:val="28"/>
          <w:lang w:val="en-US"/>
        </w:rPr>
        <w:t xml:space="preserve"> + 2HCl          [Pt(NH</w:t>
      </w:r>
      <w:r>
        <w:rPr>
          <w:sz w:val="28"/>
          <w:szCs w:val="28"/>
          <w:vertAlign w:val="subscript"/>
          <w:lang w:val="en-US"/>
        </w:rPr>
        <w:t>3</w:t>
      </w:r>
      <w:r>
        <w:rPr>
          <w:sz w:val="28"/>
          <w:szCs w:val="28"/>
          <w:lang w:val="en-US"/>
        </w:rPr>
        <w:t>)</w:t>
      </w:r>
      <w:r>
        <w:rPr>
          <w:sz w:val="28"/>
          <w:szCs w:val="28"/>
          <w:vertAlign w:val="subscript"/>
          <w:lang w:val="en-US"/>
        </w:rPr>
        <w:t>2</w:t>
      </w:r>
      <w:r>
        <w:rPr>
          <w:sz w:val="28"/>
          <w:szCs w:val="28"/>
          <w:lang w:val="en-US"/>
        </w:rPr>
        <w:t>Cl</w:t>
      </w:r>
      <w:r>
        <w:rPr>
          <w:sz w:val="28"/>
          <w:szCs w:val="28"/>
          <w:vertAlign w:val="subscript"/>
          <w:lang w:val="en-US"/>
        </w:rPr>
        <w:t>2</w:t>
      </w:r>
      <w:r>
        <w:rPr>
          <w:sz w:val="28"/>
          <w:szCs w:val="28"/>
          <w:lang w:val="en-US"/>
        </w:rPr>
        <w:t>] +2NH</w:t>
      </w:r>
      <w:r>
        <w:rPr>
          <w:sz w:val="28"/>
          <w:szCs w:val="28"/>
          <w:vertAlign w:val="subscript"/>
          <w:lang w:val="en-US"/>
        </w:rPr>
        <w:t>4</w:t>
      </w:r>
      <w:r>
        <w:rPr>
          <w:sz w:val="28"/>
          <w:szCs w:val="28"/>
          <w:lang w:val="en-US"/>
        </w:rPr>
        <w:t>Cl</w:t>
      </w:r>
      <w:r w:rsidR="006E39EB" w:rsidRPr="006E39EB">
        <w:rPr>
          <w:rFonts w:ascii="Times New Roman" w:hAnsi="Times New Roman" w:cs="Times New Roman"/>
          <w:sz w:val="28"/>
          <w:szCs w:val="28"/>
          <w:lang w:val="en-US"/>
        </w:rPr>
        <w:t>                        </w:t>
      </w:r>
      <w:r>
        <w:rPr>
          <w:rFonts w:ascii="Times New Roman" w:hAnsi="Times New Roman" w:cs="Times New Roman"/>
          <w:sz w:val="28"/>
          <w:szCs w:val="28"/>
          <w:lang w:val="en-US"/>
        </w:rPr>
        <w:t>                       </w:t>
      </w:r>
      <w:r w:rsidR="006E39EB" w:rsidRPr="006E39EB">
        <w:rPr>
          <w:rFonts w:ascii="Times New Roman" w:hAnsi="Times New Roman" w:cs="Times New Roman"/>
          <w:sz w:val="28"/>
          <w:szCs w:val="28"/>
          <w:lang w:val="en-US"/>
        </w:rPr>
        <w:t> </w:t>
      </w:r>
    </w:p>
    <w:p w:rsidR="006E39EB" w:rsidRPr="006E39EB" w:rsidRDefault="006E39EB" w:rsidP="006809C9">
      <w:pPr>
        <w:pStyle w:val="a3"/>
        <w:jc w:val="both"/>
        <w:rPr>
          <w:rFonts w:ascii="Times New Roman" w:hAnsi="Times New Roman" w:cs="Times New Roman"/>
          <w:sz w:val="28"/>
          <w:szCs w:val="28"/>
          <w:lang w:val="en-US"/>
        </w:rPr>
      </w:pPr>
      <w:r w:rsidRPr="006E39EB">
        <w:rPr>
          <w:rFonts w:ascii="Times New Roman" w:hAnsi="Times New Roman" w:cs="Times New Roman"/>
          <w:sz w:val="28"/>
          <w:szCs w:val="28"/>
          <w:lang w:val="en-US"/>
        </w:rPr>
        <w:t> Trans isomer</w:t>
      </w:r>
    </w:p>
    <w:p w:rsidR="006809C9" w:rsidRDefault="006E7582" w:rsidP="006809C9">
      <w:pPr>
        <w:jc w:val="both"/>
        <w:rPr>
          <w:sz w:val="28"/>
          <w:szCs w:val="28"/>
          <w:lang w:val="en-US"/>
        </w:rPr>
      </w:pPr>
      <w:r w:rsidRPr="006E7582">
        <w:pict>
          <v:line id="_x0000_s1258" style="position:absolute;left:0;text-align:left;z-index:251817984" from="108pt,4.05pt" to="126pt,4.05pt">
            <v:stroke endarrow="block"/>
          </v:line>
        </w:pict>
      </w:r>
      <w:r w:rsidR="006809C9">
        <w:rPr>
          <w:sz w:val="28"/>
          <w:szCs w:val="28"/>
          <w:lang w:val="en-US"/>
        </w:rPr>
        <w:t>K</w:t>
      </w:r>
      <w:r w:rsidR="006809C9">
        <w:rPr>
          <w:sz w:val="28"/>
          <w:szCs w:val="28"/>
          <w:vertAlign w:val="subscript"/>
          <w:lang w:val="en-US"/>
        </w:rPr>
        <w:t>2</w:t>
      </w:r>
      <w:r w:rsidR="006809C9">
        <w:rPr>
          <w:sz w:val="28"/>
          <w:szCs w:val="28"/>
          <w:lang w:val="en-US"/>
        </w:rPr>
        <w:t>[PtCl</w:t>
      </w:r>
      <w:r w:rsidR="006809C9">
        <w:rPr>
          <w:sz w:val="28"/>
          <w:szCs w:val="28"/>
          <w:vertAlign w:val="subscript"/>
          <w:lang w:val="en-US"/>
        </w:rPr>
        <w:t>4</w:t>
      </w:r>
      <w:r w:rsidR="006809C9">
        <w:rPr>
          <w:sz w:val="28"/>
          <w:szCs w:val="28"/>
          <w:lang w:val="en-US"/>
        </w:rPr>
        <w:t>] + 2NH</w:t>
      </w:r>
      <w:r w:rsidR="006809C9">
        <w:rPr>
          <w:sz w:val="28"/>
          <w:szCs w:val="28"/>
          <w:vertAlign w:val="subscript"/>
          <w:lang w:val="en-US"/>
        </w:rPr>
        <w:t>3</w:t>
      </w:r>
      <w:r w:rsidR="006809C9">
        <w:rPr>
          <w:sz w:val="28"/>
          <w:szCs w:val="28"/>
          <w:vertAlign w:val="subscript"/>
          <w:lang w:val="en-US"/>
        </w:rPr>
        <w:tab/>
      </w:r>
      <w:r w:rsidR="006809C9">
        <w:rPr>
          <w:sz w:val="28"/>
          <w:szCs w:val="28"/>
          <w:lang w:val="en-US"/>
        </w:rPr>
        <w:t>[Pt(NH</w:t>
      </w:r>
      <w:r w:rsidR="006809C9">
        <w:rPr>
          <w:sz w:val="28"/>
          <w:szCs w:val="28"/>
          <w:vertAlign w:val="subscript"/>
          <w:lang w:val="en-US"/>
        </w:rPr>
        <w:t>3</w:t>
      </w:r>
      <w:r w:rsidR="006809C9">
        <w:rPr>
          <w:sz w:val="28"/>
          <w:szCs w:val="28"/>
          <w:lang w:val="en-US"/>
        </w:rPr>
        <w:t>)</w:t>
      </w:r>
      <w:r w:rsidR="006809C9">
        <w:rPr>
          <w:sz w:val="28"/>
          <w:szCs w:val="28"/>
          <w:vertAlign w:val="subscript"/>
          <w:lang w:val="en-US"/>
        </w:rPr>
        <w:t>2</w:t>
      </w:r>
      <w:r w:rsidR="006809C9">
        <w:rPr>
          <w:sz w:val="28"/>
          <w:szCs w:val="28"/>
          <w:lang w:val="en-US"/>
        </w:rPr>
        <w:t>Cl</w:t>
      </w:r>
      <w:r w:rsidR="006809C9">
        <w:rPr>
          <w:sz w:val="28"/>
          <w:szCs w:val="28"/>
          <w:vertAlign w:val="subscript"/>
          <w:lang w:val="en-US"/>
        </w:rPr>
        <w:t>2</w:t>
      </w:r>
      <w:r w:rsidR="006809C9">
        <w:rPr>
          <w:sz w:val="28"/>
          <w:szCs w:val="28"/>
          <w:lang w:val="en-US"/>
        </w:rPr>
        <w:t>] + 2KCl</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                                                                                          Cis isomer</w:t>
      </w:r>
    </w:p>
    <w:p w:rsidR="006E39EB" w:rsidRDefault="006E39EB" w:rsidP="006809C9">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lastRenderedPageBreak/>
        <w:t xml:space="preserve">    This is explained by the large trans effect of the </w:t>
      </w:r>
      <w:r w:rsidR="006809C9" w:rsidRPr="006809C9">
        <w:rPr>
          <w:sz w:val="28"/>
          <w:szCs w:val="28"/>
          <w:lang w:val="en-US"/>
        </w:rPr>
        <w:t>Cl</w:t>
      </w:r>
      <w:r w:rsidR="006809C9" w:rsidRPr="006809C9">
        <w:rPr>
          <w:sz w:val="28"/>
          <w:szCs w:val="28"/>
          <w:vertAlign w:val="superscript"/>
          <w:lang w:val="en-US"/>
        </w:rPr>
        <w:t>-</w:t>
      </w:r>
      <w:r w:rsidRPr="006E39EB">
        <w:rPr>
          <w:rFonts w:ascii="Times New Roman" w:hAnsi="Times New Roman" w:cs="Times New Roman"/>
          <w:sz w:val="28"/>
          <w:szCs w:val="28"/>
          <w:lang w:val="en-US"/>
        </w:rPr>
        <w:t xml:space="preserve"> ion compared to the NH</w:t>
      </w:r>
      <w:r w:rsidRPr="006809C9">
        <w:rPr>
          <w:rFonts w:ascii="Times New Roman" w:hAnsi="Times New Roman" w:cs="Times New Roman"/>
          <w:sz w:val="28"/>
          <w:szCs w:val="28"/>
          <w:vertAlign w:val="subscript"/>
          <w:lang w:val="en-US"/>
        </w:rPr>
        <w:t>3</w:t>
      </w:r>
      <w:r w:rsidRPr="006E39EB">
        <w:rPr>
          <w:rFonts w:ascii="Times New Roman" w:hAnsi="Times New Roman" w:cs="Times New Roman"/>
          <w:sz w:val="28"/>
          <w:szCs w:val="28"/>
          <w:lang w:val="en-US"/>
        </w:rPr>
        <w:t xml:space="preserve"> molecule, which determines the most labile ligand / circled complexes:</w:t>
      </w:r>
    </w:p>
    <w:p w:rsidR="006809C9" w:rsidRPr="006809C9" w:rsidRDefault="006809C9" w:rsidP="006809C9">
      <w:pPr>
        <w:pStyle w:val="a3"/>
        <w:rPr>
          <w:rFonts w:ascii="Times New Roman" w:hAnsi="Times New Roman" w:cs="Times New Roman"/>
          <w:sz w:val="28"/>
          <w:szCs w:val="28"/>
          <w:lang w:val="en-US"/>
        </w:rPr>
      </w:pPr>
    </w:p>
    <w:p w:rsidR="006E39EB" w:rsidRPr="006809C9" w:rsidRDefault="006E7582" w:rsidP="006809C9">
      <w:pPr>
        <w:pStyle w:val="a3"/>
        <w:rPr>
          <w:rFonts w:ascii="Times New Roman" w:hAnsi="Times New Roman" w:cs="Times New Roman"/>
          <w:sz w:val="28"/>
          <w:szCs w:val="28"/>
          <w:lang w:val="en-US"/>
        </w:rPr>
      </w:pPr>
      <w:r>
        <w:rPr>
          <w:rFonts w:ascii="Times New Roman" w:hAnsi="Times New Roman" w:cs="Times New Roman"/>
          <w:noProof/>
          <w:sz w:val="28"/>
          <w:szCs w:val="28"/>
        </w:rPr>
        <w:pict>
          <v:line id="_x0000_s1197" style="position:absolute;z-index:251749376" from="5in,5.85pt" to="378pt,5.85pt" strokeweight="1.5pt"/>
        </w:pict>
      </w:r>
      <w:r>
        <w:rPr>
          <w:rFonts w:ascii="Times New Roman" w:hAnsi="Times New Roman" w:cs="Times New Roman"/>
          <w:noProof/>
          <w:sz w:val="28"/>
          <w:szCs w:val="28"/>
        </w:rPr>
        <w:pict>
          <v:line id="_x0000_s1196" style="position:absolute;z-index:251748352" from="5in,77.85pt" to="378pt,77.85pt" strokeweight="1.5pt"/>
        </w:pict>
      </w:r>
      <w:r>
        <w:rPr>
          <w:rFonts w:ascii="Times New Roman" w:hAnsi="Times New Roman" w:cs="Times New Roman"/>
          <w:noProof/>
          <w:sz w:val="28"/>
          <w:szCs w:val="28"/>
        </w:rPr>
        <w:pict>
          <v:line id="_x0000_s1194" style="position:absolute;z-index:251746304" from="252pt,77.85pt" to="270pt,77.85pt" strokeweight="1.5pt"/>
        </w:pict>
      </w:r>
      <w:r>
        <w:rPr>
          <w:rFonts w:ascii="Times New Roman" w:hAnsi="Times New Roman" w:cs="Times New Roman"/>
          <w:noProof/>
          <w:sz w:val="28"/>
          <w:szCs w:val="28"/>
        </w:rPr>
        <w:pict>
          <v:line id="_x0000_s1193" style="position:absolute;z-index:251745280" from="378pt,5.85pt" to="378pt,77.85pt" strokeweight="1.5pt"/>
        </w:pict>
      </w:r>
      <w:r>
        <w:rPr>
          <w:rFonts w:ascii="Times New Roman" w:hAnsi="Times New Roman" w:cs="Times New Roman"/>
          <w:noProof/>
          <w:sz w:val="28"/>
          <w:szCs w:val="28"/>
        </w:rPr>
        <w:pict>
          <v:line id="_x0000_s1195" style="position:absolute;z-index:251747328" from="252pt,5.85pt" to="270pt,5.85pt" strokeweight="1.5pt"/>
        </w:pict>
      </w:r>
      <w:r>
        <w:rPr>
          <w:rFonts w:ascii="Times New Roman" w:hAnsi="Times New Roman" w:cs="Times New Roman"/>
          <w:noProof/>
          <w:sz w:val="28"/>
          <w:szCs w:val="28"/>
        </w:rPr>
        <w:pict>
          <v:line id="_x0000_s1192" style="position:absolute;z-index:251744256" from="252pt,5.85pt" to="252pt,77.85pt" strokeweight="1.5pt"/>
        </w:pict>
      </w:r>
      <w:r w:rsidR="006E39EB" w:rsidRPr="006809C9">
        <w:rPr>
          <w:rFonts w:ascii="Times New Roman" w:hAnsi="Times New Roman" w:cs="Times New Roman"/>
          <w:sz w:val="28"/>
          <w:szCs w:val="28"/>
          <w:lang w:val="en-US"/>
        </w:rPr>
        <w:t xml:space="preserve">                                        +</w:t>
      </w:r>
    </w:p>
    <w:p w:rsidR="006E39EB" w:rsidRPr="006809C9" w:rsidRDefault="006E7582" w:rsidP="006809C9">
      <w:pPr>
        <w:pStyle w:val="a3"/>
        <w:rPr>
          <w:rFonts w:ascii="Times New Roman" w:hAnsi="Times New Roman" w:cs="Times New Roman"/>
          <w:sz w:val="28"/>
          <w:szCs w:val="28"/>
          <w:vertAlign w:val="subscript"/>
          <w:lang w:val="en-US"/>
        </w:rPr>
      </w:pPr>
      <w:r w:rsidRPr="006E7582">
        <w:rPr>
          <w:rFonts w:ascii="Times New Roman" w:hAnsi="Times New Roman" w:cs="Times New Roman"/>
          <w:noProof/>
          <w:sz w:val="28"/>
          <w:szCs w:val="28"/>
        </w:rPr>
        <w:pict>
          <v:line id="_x0000_s1191" style="position:absolute;z-index:251743232" from="117pt,-10.25pt" to="135pt,-10.25pt" strokeweight="1.5pt"/>
        </w:pict>
      </w:r>
      <w:r w:rsidRPr="006E7582">
        <w:rPr>
          <w:rFonts w:ascii="Times New Roman" w:hAnsi="Times New Roman" w:cs="Times New Roman"/>
          <w:noProof/>
          <w:sz w:val="28"/>
          <w:szCs w:val="28"/>
        </w:rPr>
        <w:pict>
          <v:line id="_x0000_s1190" style="position:absolute;z-index:251742208" from="117pt,61.75pt" to="135pt,61.75pt" strokeweight="1.5pt"/>
        </w:pict>
      </w:r>
      <w:r w:rsidRPr="006E7582">
        <w:rPr>
          <w:rFonts w:ascii="Times New Roman" w:hAnsi="Times New Roman" w:cs="Times New Roman"/>
          <w:noProof/>
          <w:sz w:val="28"/>
          <w:szCs w:val="28"/>
        </w:rPr>
        <w:pict>
          <v:line id="_x0000_s1189" style="position:absolute;z-index:251741184" from="9pt,-10.25pt" to="27pt,-10.25pt" strokeweight="1.5pt"/>
        </w:pict>
      </w:r>
      <w:r w:rsidRPr="006E7582">
        <w:rPr>
          <w:rFonts w:ascii="Times New Roman" w:hAnsi="Times New Roman" w:cs="Times New Roman"/>
          <w:noProof/>
          <w:sz w:val="28"/>
          <w:szCs w:val="28"/>
        </w:rPr>
        <w:pict>
          <v:line id="_x0000_s1188" style="position:absolute;z-index:251740160" from="9pt,61.75pt" to="27pt,61.75pt" strokeweight="1.5pt"/>
        </w:pict>
      </w:r>
      <w:r w:rsidRPr="006E7582">
        <w:rPr>
          <w:rFonts w:ascii="Times New Roman" w:hAnsi="Times New Roman" w:cs="Times New Roman"/>
          <w:noProof/>
          <w:sz w:val="28"/>
          <w:szCs w:val="28"/>
        </w:rPr>
        <w:pict>
          <v:line id="_x0000_s1187" style="position:absolute;z-index:251739136" from="135pt,-10.25pt" to="135pt,61.75pt" strokeweight="1.5pt"/>
        </w:pict>
      </w:r>
      <w:r w:rsidRPr="006E7582">
        <w:rPr>
          <w:rFonts w:ascii="Times New Roman" w:hAnsi="Times New Roman" w:cs="Times New Roman"/>
          <w:noProof/>
          <w:sz w:val="28"/>
          <w:szCs w:val="28"/>
        </w:rPr>
        <w:pict>
          <v:line id="_x0000_s1186" style="position:absolute;z-index:251738112" from="9pt,-10.25pt" to="9pt,61.75pt" strokeweight="1.5pt"/>
        </w:pict>
      </w:r>
      <w:r w:rsidR="006E39EB" w:rsidRPr="006809C9">
        <w:rPr>
          <w:rFonts w:ascii="Times New Roman" w:hAnsi="Times New Roman" w:cs="Times New Roman"/>
          <w:sz w:val="28"/>
          <w:szCs w:val="28"/>
          <w:lang w:val="en-US"/>
        </w:rPr>
        <w:t xml:space="preserve">       NH</w:t>
      </w:r>
      <w:r w:rsidR="006E39EB" w:rsidRPr="006809C9">
        <w:rPr>
          <w:rFonts w:ascii="Times New Roman" w:hAnsi="Times New Roman" w:cs="Times New Roman"/>
          <w:sz w:val="28"/>
          <w:szCs w:val="28"/>
          <w:vertAlign w:val="subscript"/>
          <w:lang w:val="en-US"/>
        </w:rPr>
        <w:t xml:space="preserve">3               </w:t>
      </w:r>
      <w:r w:rsidR="006E39EB" w:rsidRPr="006809C9">
        <w:rPr>
          <w:rFonts w:ascii="Times New Roman" w:hAnsi="Times New Roman" w:cs="Times New Roman"/>
          <w:sz w:val="28"/>
          <w:szCs w:val="28"/>
          <w:lang w:val="en-US"/>
        </w:rPr>
        <w:t xml:space="preserve">   NH</w:t>
      </w:r>
      <w:r w:rsidR="006E39EB" w:rsidRPr="006809C9">
        <w:rPr>
          <w:rFonts w:ascii="Times New Roman" w:hAnsi="Times New Roman" w:cs="Times New Roman"/>
          <w:sz w:val="28"/>
          <w:szCs w:val="28"/>
          <w:vertAlign w:val="subscript"/>
          <w:lang w:val="en-US"/>
        </w:rPr>
        <w:t>3</w:t>
      </w:r>
      <w:r w:rsidR="006E39EB" w:rsidRPr="006809C9">
        <w:rPr>
          <w:rFonts w:ascii="Times New Roman" w:hAnsi="Times New Roman" w:cs="Times New Roman"/>
          <w:sz w:val="28"/>
          <w:szCs w:val="28"/>
          <w:lang w:val="en-US"/>
        </w:rPr>
        <w:t xml:space="preserve">                                            Cl              NH</w:t>
      </w:r>
      <w:r w:rsidR="006E39EB" w:rsidRPr="006809C9">
        <w:rPr>
          <w:rFonts w:ascii="Times New Roman" w:hAnsi="Times New Roman" w:cs="Times New Roman"/>
          <w:sz w:val="28"/>
          <w:szCs w:val="28"/>
          <w:vertAlign w:val="subscript"/>
          <w:lang w:val="en-US"/>
        </w:rPr>
        <w:t>3</w:t>
      </w:r>
    </w:p>
    <w:p w:rsidR="006E39EB" w:rsidRPr="006809C9" w:rsidRDefault="006E7582" w:rsidP="006809C9">
      <w:pPr>
        <w:pStyle w:val="a3"/>
        <w:rPr>
          <w:rFonts w:ascii="Times New Roman" w:hAnsi="Times New Roman" w:cs="Times New Roman"/>
          <w:sz w:val="28"/>
          <w:szCs w:val="28"/>
          <w:vertAlign w:val="subscript"/>
          <w:lang w:val="en-US"/>
        </w:rPr>
      </w:pPr>
      <w:r w:rsidRPr="006E7582">
        <w:rPr>
          <w:rFonts w:ascii="Times New Roman" w:hAnsi="Times New Roman" w:cs="Times New Roman"/>
          <w:noProof/>
          <w:sz w:val="28"/>
          <w:szCs w:val="28"/>
        </w:rPr>
        <w:pict>
          <v:line id="_x0000_s1210" style="position:absolute;z-index:251762688" from="189pt,9.65pt" to="234pt,9.65pt">
            <v:stroke endarrow="block"/>
          </v:line>
        </w:pict>
      </w:r>
      <w:r w:rsidR="006E39EB" w:rsidRPr="006809C9">
        <w:rPr>
          <w:rFonts w:ascii="Times New Roman" w:hAnsi="Times New Roman" w:cs="Times New Roman"/>
          <w:sz w:val="28"/>
          <w:szCs w:val="28"/>
          <w:lang w:val="en-US"/>
        </w:rPr>
        <w:t xml:space="preserve">                   Pt                     +  Cl</w:t>
      </w:r>
      <w:r w:rsidR="006E39EB" w:rsidRPr="006809C9">
        <w:rPr>
          <w:rFonts w:ascii="Times New Roman" w:hAnsi="Times New Roman" w:cs="Times New Roman"/>
          <w:sz w:val="28"/>
          <w:szCs w:val="28"/>
          <w:vertAlign w:val="superscript"/>
          <w:lang w:val="en-US"/>
        </w:rPr>
        <w:t>-</w:t>
      </w:r>
      <w:r w:rsidR="006E39EB" w:rsidRPr="006809C9">
        <w:rPr>
          <w:rFonts w:ascii="Times New Roman" w:hAnsi="Times New Roman" w:cs="Times New Roman"/>
          <w:sz w:val="28"/>
          <w:szCs w:val="28"/>
          <w:lang w:val="en-US"/>
        </w:rPr>
        <w:t xml:space="preserve">                                   Pt                   +NH</w:t>
      </w:r>
      <w:r w:rsidR="006E39EB" w:rsidRPr="006809C9">
        <w:rPr>
          <w:rFonts w:ascii="Times New Roman" w:hAnsi="Times New Roman" w:cs="Times New Roman"/>
          <w:sz w:val="28"/>
          <w:szCs w:val="28"/>
          <w:vertAlign w:val="subscript"/>
          <w:lang w:val="en-US"/>
        </w:rPr>
        <w:t>3</w:t>
      </w:r>
    </w:p>
    <w:p w:rsidR="006E39EB" w:rsidRPr="006809C9" w:rsidRDefault="006E39EB" w:rsidP="006809C9">
      <w:pPr>
        <w:pStyle w:val="a3"/>
        <w:rPr>
          <w:rFonts w:ascii="Times New Roman" w:hAnsi="Times New Roman" w:cs="Times New Roman"/>
          <w:sz w:val="28"/>
          <w:szCs w:val="28"/>
          <w:lang w:val="en-US"/>
        </w:rPr>
      </w:pPr>
      <w:r w:rsidRPr="006809C9">
        <w:rPr>
          <w:rFonts w:ascii="Times New Roman" w:hAnsi="Times New Roman" w:cs="Times New Roman"/>
          <w:sz w:val="28"/>
          <w:szCs w:val="28"/>
          <w:lang w:val="en-US"/>
        </w:rPr>
        <w:t xml:space="preserve">      NH</w:t>
      </w:r>
      <w:r w:rsidRPr="006809C9">
        <w:rPr>
          <w:rFonts w:ascii="Times New Roman" w:hAnsi="Times New Roman" w:cs="Times New Roman"/>
          <w:sz w:val="28"/>
          <w:szCs w:val="28"/>
          <w:vertAlign w:val="subscript"/>
          <w:lang w:val="en-US"/>
        </w:rPr>
        <w:t xml:space="preserve">3 </w:t>
      </w:r>
      <w:r w:rsidRPr="006809C9">
        <w:rPr>
          <w:rFonts w:ascii="Times New Roman" w:hAnsi="Times New Roman" w:cs="Times New Roman"/>
          <w:sz w:val="28"/>
          <w:szCs w:val="28"/>
          <w:lang w:val="en-US"/>
        </w:rPr>
        <w:t xml:space="preserve">             Cl                                               NH</w:t>
      </w:r>
      <w:r w:rsidRPr="006809C9">
        <w:rPr>
          <w:rFonts w:ascii="Times New Roman" w:hAnsi="Times New Roman" w:cs="Times New Roman"/>
          <w:sz w:val="28"/>
          <w:szCs w:val="28"/>
          <w:vertAlign w:val="subscript"/>
          <w:lang w:val="en-US"/>
        </w:rPr>
        <w:t>3</w:t>
      </w:r>
      <w:r w:rsidRPr="006809C9">
        <w:rPr>
          <w:rFonts w:ascii="Times New Roman" w:hAnsi="Times New Roman" w:cs="Times New Roman"/>
          <w:sz w:val="28"/>
          <w:szCs w:val="28"/>
          <w:lang w:val="en-US"/>
        </w:rPr>
        <w:t xml:space="preserve">            Cl</w:t>
      </w:r>
    </w:p>
    <w:p w:rsidR="006E39EB" w:rsidRPr="006809C9" w:rsidRDefault="006E39EB" w:rsidP="006809C9">
      <w:pPr>
        <w:pStyle w:val="a3"/>
        <w:rPr>
          <w:rFonts w:ascii="Times New Roman" w:hAnsi="Times New Roman" w:cs="Times New Roman"/>
          <w:sz w:val="28"/>
          <w:szCs w:val="28"/>
          <w:lang w:val="en-US"/>
        </w:rPr>
      </w:pPr>
    </w:p>
    <w:p w:rsidR="006E39EB" w:rsidRPr="006809C9" w:rsidRDefault="006E39EB" w:rsidP="006809C9">
      <w:pPr>
        <w:pStyle w:val="a3"/>
        <w:rPr>
          <w:rFonts w:ascii="Times New Roman" w:hAnsi="Times New Roman" w:cs="Times New Roman"/>
          <w:sz w:val="28"/>
          <w:szCs w:val="28"/>
          <w:lang w:val="en-US"/>
        </w:rPr>
      </w:pPr>
    </w:p>
    <w:p w:rsidR="006E39EB" w:rsidRPr="006809C9" w:rsidRDefault="006E39EB" w:rsidP="006809C9">
      <w:pPr>
        <w:pStyle w:val="a3"/>
        <w:rPr>
          <w:rFonts w:ascii="Times New Roman" w:hAnsi="Times New Roman" w:cs="Times New Roman"/>
          <w:sz w:val="28"/>
          <w:szCs w:val="28"/>
          <w:lang w:val="en-US"/>
        </w:rPr>
      </w:pPr>
    </w:p>
    <w:p w:rsidR="006E39EB" w:rsidRPr="006809C9" w:rsidRDefault="006E39EB" w:rsidP="006809C9">
      <w:pPr>
        <w:pStyle w:val="a3"/>
        <w:rPr>
          <w:rFonts w:ascii="Times New Roman" w:hAnsi="Times New Roman" w:cs="Times New Roman"/>
          <w:sz w:val="28"/>
          <w:szCs w:val="28"/>
          <w:lang w:val="en-US"/>
        </w:rPr>
      </w:pPr>
    </w:p>
    <w:p w:rsidR="006E39EB" w:rsidRPr="006809C9" w:rsidRDefault="006E39EB" w:rsidP="006809C9">
      <w:pPr>
        <w:pStyle w:val="a3"/>
        <w:rPr>
          <w:rFonts w:ascii="Times New Roman" w:hAnsi="Times New Roman" w:cs="Times New Roman"/>
          <w:sz w:val="28"/>
          <w:szCs w:val="28"/>
          <w:lang w:val="en-US"/>
        </w:rPr>
      </w:pPr>
    </w:p>
    <w:p w:rsidR="006E39EB" w:rsidRPr="006809C9" w:rsidRDefault="006E39EB" w:rsidP="006809C9">
      <w:pPr>
        <w:pStyle w:val="a3"/>
        <w:rPr>
          <w:rFonts w:ascii="Times New Roman" w:hAnsi="Times New Roman" w:cs="Times New Roman"/>
          <w:sz w:val="28"/>
          <w:szCs w:val="28"/>
          <w:lang w:val="en-US"/>
        </w:rPr>
      </w:pPr>
      <w:r w:rsidRPr="006809C9">
        <w:rPr>
          <w:rFonts w:ascii="Times New Roman" w:hAnsi="Times New Roman" w:cs="Times New Roman"/>
          <w:sz w:val="28"/>
          <w:szCs w:val="28"/>
          <w:lang w:val="en-US"/>
        </w:rPr>
        <w:t xml:space="preserve">                                                                                                              +</w:t>
      </w:r>
    </w:p>
    <w:p w:rsidR="006E39EB" w:rsidRPr="006809C9" w:rsidRDefault="006E39EB" w:rsidP="006809C9">
      <w:pPr>
        <w:pStyle w:val="a3"/>
        <w:rPr>
          <w:rFonts w:ascii="Times New Roman" w:hAnsi="Times New Roman" w:cs="Times New Roman"/>
          <w:sz w:val="28"/>
          <w:szCs w:val="28"/>
          <w:vertAlign w:val="subscript"/>
          <w:lang w:val="en-US"/>
        </w:rPr>
      </w:pPr>
      <w:r w:rsidRPr="006809C9">
        <w:rPr>
          <w:rFonts w:ascii="Times New Roman" w:hAnsi="Times New Roman" w:cs="Times New Roman"/>
          <w:sz w:val="28"/>
          <w:szCs w:val="28"/>
          <w:lang w:val="en-US"/>
        </w:rPr>
        <w:t xml:space="preserve">        Cl                Cl                                              Cl              NH</w:t>
      </w:r>
      <w:r w:rsidRPr="006809C9">
        <w:rPr>
          <w:rFonts w:ascii="Times New Roman" w:hAnsi="Times New Roman" w:cs="Times New Roman"/>
          <w:sz w:val="28"/>
          <w:szCs w:val="28"/>
          <w:vertAlign w:val="subscript"/>
          <w:lang w:val="en-US"/>
        </w:rPr>
        <w:t>3</w:t>
      </w:r>
    </w:p>
    <w:p w:rsidR="006E39EB" w:rsidRPr="006809C9" w:rsidRDefault="006E7582" w:rsidP="006809C9">
      <w:pPr>
        <w:pStyle w:val="a3"/>
        <w:rPr>
          <w:rFonts w:ascii="Times New Roman" w:hAnsi="Times New Roman" w:cs="Times New Roman"/>
          <w:sz w:val="28"/>
          <w:szCs w:val="28"/>
          <w:vertAlign w:val="superscript"/>
          <w:lang w:val="en-US"/>
        </w:rPr>
      </w:pPr>
      <w:r w:rsidRPr="006E7582">
        <w:rPr>
          <w:rFonts w:ascii="Times New Roman" w:hAnsi="Times New Roman" w:cs="Times New Roman"/>
          <w:noProof/>
          <w:sz w:val="28"/>
          <w:szCs w:val="28"/>
        </w:rPr>
        <w:pict>
          <v:line id="_x0000_s1202" style="position:absolute;z-index:251754496" from="5in,49.95pt" to="378pt,49.95pt" strokeweight="1.5pt"/>
        </w:pict>
      </w:r>
      <w:r w:rsidRPr="006E7582">
        <w:rPr>
          <w:rFonts w:ascii="Times New Roman" w:hAnsi="Times New Roman" w:cs="Times New Roman"/>
          <w:noProof/>
          <w:sz w:val="28"/>
          <w:szCs w:val="28"/>
        </w:rPr>
        <w:pict>
          <v:line id="_x0000_s1200" style="position:absolute;z-index:251752448" from="252pt,49.95pt" to="270pt,49.95pt" strokeweight="1.5pt"/>
        </w:pict>
      </w:r>
      <w:r w:rsidRPr="006E7582">
        <w:rPr>
          <w:rFonts w:ascii="Times New Roman" w:hAnsi="Times New Roman" w:cs="Times New Roman"/>
          <w:noProof/>
          <w:sz w:val="28"/>
          <w:szCs w:val="28"/>
        </w:rPr>
        <w:pict>
          <v:line id="_x0000_s1201" style="position:absolute;z-index:251753472" from="252pt,-22.05pt" to="270pt,-22.05pt" strokeweight="1.5pt"/>
        </w:pict>
      </w:r>
      <w:r w:rsidRPr="006E7582">
        <w:rPr>
          <w:rFonts w:ascii="Times New Roman" w:hAnsi="Times New Roman" w:cs="Times New Roman"/>
          <w:noProof/>
          <w:sz w:val="28"/>
          <w:szCs w:val="28"/>
        </w:rPr>
        <w:pict>
          <v:line id="_x0000_s1203" style="position:absolute;z-index:251755520" from="5in,-22.05pt" to="378pt,-22.05pt" strokeweight="1.5pt"/>
        </w:pict>
      </w:r>
      <w:r w:rsidRPr="006E7582">
        <w:rPr>
          <w:rFonts w:ascii="Times New Roman" w:hAnsi="Times New Roman" w:cs="Times New Roman"/>
          <w:noProof/>
          <w:sz w:val="28"/>
          <w:szCs w:val="28"/>
        </w:rPr>
        <w:pict>
          <v:line id="_x0000_s1199" style="position:absolute;z-index:251751424" from="378pt,-22.05pt" to="378pt,49.95pt" strokeweight="1.5pt"/>
        </w:pict>
      </w:r>
      <w:r w:rsidRPr="006E7582">
        <w:rPr>
          <w:rFonts w:ascii="Times New Roman" w:hAnsi="Times New Roman" w:cs="Times New Roman"/>
          <w:noProof/>
          <w:sz w:val="28"/>
          <w:szCs w:val="28"/>
        </w:rPr>
        <w:pict>
          <v:line id="_x0000_s1198" style="position:absolute;z-index:251750400" from="252pt,-22.05pt" to="252pt,49.95pt" strokeweight="1.5pt"/>
        </w:pict>
      </w:r>
      <w:r w:rsidRPr="006E7582">
        <w:rPr>
          <w:rFonts w:ascii="Times New Roman" w:hAnsi="Times New Roman" w:cs="Times New Roman"/>
          <w:noProof/>
          <w:sz w:val="28"/>
          <w:szCs w:val="28"/>
        </w:rPr>
        <w:pict>
          <v:line id="_x0000_s1211" style="position:absolute;z-index:251763712" from="198pt,8.75pt" to="243pt,8.75pt">
            <v:stroke endarrow="block"/>
          </v:line>
        </w:pict>
      </w:r>
      <w:r w:rsidRPr="006E7582">
        <w:rPr>
          <w:rFonts w:ascii="Times New Roman" w:hAnsi="Times New Roman" w:cs="Times New Roman"/>
          <w:noProof/>
          <w:sz w:val="28"/>
          <w:szCs w:val="28"/>
        </w:rPr>
        <w:pict>
          <v:line id="_x0000_s1209" style="position:absolute;z-index:251761664" from="117pt,-22.05pt" to="135pt,-22.05pt" strokeweight="1.5pt"/>
        </w:pict>
      </w:r>
      <w:r w:rsidRPr="006E7582">
        <w:rPr>
          <w:rFonts w:ascii="Times New Roman" w:hAnsi="Times New Roman" w:cs="Times New Roman"/>
          <w:noProof/>
          <w:sz w:val="28"/>
          <w:szCs w:val="28"/>
        </w:rPr>
        <w:pict>
          <v:line id="_x0000_s1208" style="position:absolute;z-index:251760640" from="117pt,49.95pt" to="135pt,49.95pt" strokeweight="1.5pt"/>
        </w:pict>
      </w:r>
      <w:r w:rsidRPr="006E7582">
        <w:rPr>
          <w:rFonts w:ascii="Times New Roman" w:hAnsi="Times New Roman" w:cs="Times New Roman"/>
          <w:noProof/>
          <w:sz w:val="28"/>
          <w:szCs w:val="28"/>
        </w:rPr>
        <w:pict>
          <v:line id="_x0000_s1206" style="position:absolute;z-index:251758592" from="9pt,49.95pt" to="27pt,49.95pt" strokeweight="1.5pt"/>
        </w:pict>
      </w:r>
      <w:r w:rsidRPr="006E7582">
        <w:rPr>
          <w:rFonts w:ascii="Times New Roman" w:hAnsi="Times New Roman" w:cs="Times New Roman"/>
          <w:noProof/>
          <w:sz w:val="28"/>
          <w:szCs w:val="28"/>
        </w:rPr>
        <w:pict>
          <v:line id="_x0000_s1205" style="position:absolute;z-index:251757568" from="135pt,-22.05pt" to="135pt,49.95pt" strokeweight="1.5pt"/>
        </w:pict>
      </w:r>
      <w:r w:rsidRPr="006E7582">
        <w:rPr>
          <w:rFonts w:ascii="Times New Roman" w:hAnsi="Times New Roman" w:cs="Times New Roman"/>
          <w:noProof/>
          <w:sz w:val="28"/>
          <w:szCs w:val="28"/>
        </w:rPr>
        <w:pict>
          <v:line id="_x0000_s1207" style="position:absolute;z-index:251759616" from="9pt,-22.05pt" to="27pt,-22.05pt" strokeweight="1.5pt"/>
        </w:pict>
      </w:r>
      <w:r w:rsidRPr="006E7582">
        <w:rPr>
          <w:rFonts w:ascii="Times New Roman" w:hAnsi="Times New Roman" w:cs="Times New Roman"/>
          <w:noProof/>
          <w:sz w:val="28"/>
          <w:szCs w:val="28"/>
        </w:rPr>
        <w:pict>
          <v:line id="_x0000_s1204" style="position:absolute;z-index:251756544" from="9pt,-22.05pt" to="9pt,49.95pt" strokeweight="1.5pt"/>
        </w:pict>
      </w:r>
      <w:r w:rsidR="006E39EB" w:rsidRPr="006809C9">
        <w:rPr>
          <w:rFonts w:ascii="Times New Roman" w:hAnsi="Times New Roman" w:cs="Times New Roman"/>
          <w:sz w:val="28"/>
          <w:szCs w:val="28"/>
          <w:lang w:val="en-US"/>
        </w:rPr>
        <w:t xml:space="preserve">                  Pt                      +  NH</w:t>
      </w:r>
      <w:r w:rsidR="006E39EB" w:rsidRPr="006809C9">
        <w:rPr>
          <w:rFonts w:ascii="Times New Roman" w:hAnsi="Times New Roman" w:cs="Times New Roman"/>
          <w:sz w:val="28"/>
          <w:szCs w:val="28"/>
          <w:vertAlign w:val="subscript"/>
          <w:lang w:val="en-US"/>
        </w:rPr>
        <w:t>3</w:t>
      </w:r>
      <w:r w:rsidR="006E39EB" w:rsidRPr="006809C9">
        <w:rPr>
          <w:rFonts w:ascii="Times New Roman" w:hAnsi="Times New Roman" w:cs="Times New Roman"/>
          <w:sz w:val="28"/>
          <w:szCs w:val="28"/>
          <w:lang w:val="en-US"/>
        </w:rPr>
        <w:t xml:space="preserve">                                 Pt                  + Cl</w:t>
      </w:r>
      <w:r w:rsidR="006E39EB" w:rsidRPr="006809C9">
        <w:rPr>
          <w:rFonts w:ascii="Times New Roman" w:hAnsi="Times New Roman" w:cs="Times New Roman"/>
          <w:sz w:val="28"/>
          <w:szCs w:val="28"/>
          <w:vertAlign w:val="superscript"/>
          <w:lang w:val="en-US"/>
        </w:rPr>
        <w:t>-</w:t>
      </w:r>
    </w:p>
    <w:p w:rsidR="006E39EB" w:rsidRPr="006809C9" w:rsidRDefault="006E39EB" w:rsidP="006809C9">
      <w:pPr>
        <w:pStyle w:val="a3"/>
        <w:rPr>
          <w:rFonts w:ascii="Times New Roman" w:hAnsi="Times New Roman" w:cs="Times New Roman"/>
          <w:sz w:val="28"/>
          <w:szCs w:val="28"/>
          <w:vertAlign w:val="subscript"/>
          <w:lang w:val="en-US"/>
        </w:rPr>
      </w:pPr>
      <w:r w:rsidRPr="006809C9">
        <w:rPr>
          <w:rFonts w:ascii="Times New Roman" w:hAnsi="Times New Roman" w:cs="Times New Roman"/>
          <w:sz w:val="28"/>
          <w:szCs w:val="28"/>
          <w:lang w:val="en-US"/>
        </w:rPr>
        <w:t xml:space="preserve">        Cl                NH</w:t>
      </w:r>
      <w:r w:rsidRPr="006809C9">
        <w:rPr>
          <w:rFonts w:ascii="Times New Roman" w:hAnsi="Times New Roman" w:cs="Times New Roman"/>
          <w:sz w:val="28"/>
          <w:szCs w:val="28"/>
          <w:vertAlign w:val="subscript"/>
          <w:lang w:val="en-US"/>
        </w:rPr>
        <w:t>3</w:t>
      </w:r>
      <w:r w:rsidRPr="006809C9">
        <w:rPr>
          <w:rFonts w:ascii="Times New Roman" w:hAnsi="Times New Roman" w:cs="Times New Roman"/>
          <w:sz w:val="28"/>
          <w:szCs w:val="28"/>
          <w:lang w:val="en-US"/>
        </w:rPr>
        <w:t xml:space="preserve">                                           Cl              NH</w:t>
      </w:r>
      <w:r w:rsidRPr="006809C9">
        <w:rPr>
          <w:rFonts w:ascii="Times New Roman" w:hAnsi="Times New Roman" w:cs="Times New Roman"/>
          <w:sz w:val="28"/>
          <w:szCs w:val="28"/>
          <w:vertAlign w:val="subscript"/>
          <w:lang w:val="en-US"/>
        </w:rPr>
        <w:t>3</w:t>
      </w:r>
    </w:p>
    <w:p w:rsidR="006809C9" w:rsidRDefault="006809C9" w:rsidP="006E39EB">
      <w:pPr>
        <w:jc w:val="both"/>
        <w:rPr>
          <w:rFonts w:ascii="Times New Roman" w:hAnsi="Times New Roman" w:cs="Times New Roman"/>
          <w:sz w:val="28"/>
          <w:szCs w:val="28"/>
          <w:lang w:val="en-US"/>
        </w:rPr>
      </w:pPr>
    </w:p>
    <w:p w:rsidR="006809C9" w:rsidRDefault="006809C9" w:rsidP="006E39EB">
      <w:pPr>
        <w:jc w:val="both"/>
        <w:rPr>
          <w:rFonts w:ascii="Times New Roman" w:hAnsi="Times New Roman" w:cs="Times New Roman"/>
          <w:sz w:val="28"/>
          <w:szCs w:val="28"/>
          <w:lang w:val="en-US"/>
        </w:rPr>
      </w:pPr>
    </w:p>
    <w:p w:rsidR="006E39EB" w:rsidRPr="006809C9" w:rsidRDefault="006E39EB" w:rsidP="006E39EB">
      <w:pPr>
        <w:jc w:val="both"/>
        <w:rPr>
          <w:rFonts w:ascii="Times New Roman" w:hAnsi="Times New Roman" w:cs="Times New Roman"/>
          <w:b/>
          <w:sz w:val="28"/>
          <w:szCs w:val="28"/>
          <w:lang w:val="en-US"/>
        </w:rPr>
      </w:pPr>
      <w:r w:rsidRPr="006809C9">
        <w:rPr>
          <w:rFonts w:ascii="Times New Roman" w:hAnsi="Times New Roman" w:cs="Times New Roman"/>
          <w:b/>
          <w:sz w:val="28"/>
          <w:szCs w:val="28"/>
          <w:lang w:val="en-US"/>
        </w:rPr>
        <w:t>7. Combination Reactions</w:t>
      </w:r>
    </w:p>
    <w:p w:rsidR="006E39EB" w:rsidRDefault="006E39EB" w:rsidP="006E39EB">
      <w:pPr>
        <w:jc w:val="both"/>
        <w:rPr>
          <w:rFonts w:ascii="Times New Roman" w:hAnsi="Times New Roman" w:cs="Times New Roman"/>
          <w:sz w:val="28"/>
          <w:szCs w:val="28"/>
          <w:lang w:val="en-US"/>
        </w:rPr>
      </w:pPr>
      <w:r w:rsidRPr="006E39EB">
        <w:rPr>
          <w:rFonts w:ascii="Times New Roman" w:hAnsi="Times New Roman" w:cs="Times New Roman"/>
          <w:sz w:val="28"/>
          <w:szCs w:val="28"/>
          <w:lang w:val="en-US"/>
        </w:rPr>
        <w:t>   The use of conventional methods of organic synthesis under conditions in which the ligand can not be split off from the central metal ion is a powerful means of obtaining a variety of coordination compounds. Reactions of this type are combined under the name of "combination reactions". Thus, the reaction for obtaining biferrocenyl from iodoferrocene (660 ± 1500) is analogous to the condensation reaction of iodo-substituted hydrocarbons by means of copper: (6).</w:t>
      </w:r>
    </w:p>
    <w:p w:rsidR="006E39EB" w:rsidRPr="009E4A92" w:rsidRDefault="006E39EB" w:rsidP="006E39EB">
      <w:pPr>
        <w:jc w:val="both"/>
        <w:rPr>
          <w:rFonts w:ascii="Times New Roman" w:hAnsi="Times New Roman" w:cs="Times New Roman"/>
          <w:sz w:val="28"/>
          <w:szCs w:val="28"/>
          <w:lang w:val="en-US"/>
        </w:rPr>
      </w:pPr>
    </w:p>
    <w:p w:rsidR="006E39EB" w:rsidRPr="006E39EB" w:rsidRDefault="006E7582" w:rsidP="006E39EB">
      <w:pPr>
        <w:tabs>
          <w:tab w:val="left" w:pos="1050"/>
        </w:tabs>
        <w:jc w:val="both"/>
        <w:rPr>
          <w:rFonts w:ascii="Times New Roman" w:hAnsi="Times New Roman" w:cs="Times New Roman"/>
          <w:sz w:val="28"/>
          <w:szCs w:val="28"/>
          <w:lang w:val="en-US"/>
        </w:rPr>
      </w:pPr>
      <w:r>
        <w:rPr>
          <w:rFonts w:ascii="Times New Roman" w:hAnsi="Times New Roman" w:cs="Times New Roman"/>
          <w:noProof/>
          <w:sz w:val="28"/>
          <w:szCs w:val="28"/>
        </w:rPr>
        <w:pict>
          <v:line id="_x0000_s1233" style="position:absolute;left:0;text-align:left;flip:x;z-index:251787264" from="369pt,10pt" to="387pt,10pt"/>
        </w:pict>
      </w:r>
      <w:r>
        <w:rPr>
          <w:rFonts w:ascii="Times New Roman" w:hAnsi="Times New Roman" w:cs="Times New Roman"/>
          <w:noProof/>
          <w:sz w:val="28"/>
          <w:szCs w:val="28"/>
        </w:rPr>
        <w:pict>
          <v:line id="_x0000_s1230" style="position:absolute;left:0;text-align:left;z-index:251784192" from="396pt,28pt" to="414pt,28pt"/>
        </w:pict>
      </w:r>
      <w:r>
        <w:rPr>
          <w:rFonts w:ascii="Times New Roman" w:hAnsi="Times New Roman" w:cs="Times New Roman"/>
          <w:noProof/>
          <w:sz w:val="28"/>
          <w:szCs w:val="28"/>
        </w:rPr>
        <w:pict>
          <v:line id="_x0000_s1229" style="position:absolute;left:0;text-align:left;z-index:251783168" from="405pt,1pt" to="423pt,10pt"/>
        </w:pict>
      </w:r>
      <w:r>
        <w:rPr>
          <w:rFonts w:ascii="Times New Roman" w:hAnsi="Times New Roman" w:cs="Times New Roman"/>
          <w:noProof/>
          <w:sz w:val="28"/>
          <w:szCs w:val="28"/>
        </w:rPr>
        <w:pict>
          <v:line id="_x0000_s1228" style="position:absolute;left:0;text-align:left;flip:x;z-index:251782144" from="387pt,1pt" to="405pt,10pt"/>
        </w:pict>
      </w:r>
      <w:r>
        <w:rPr>
          <w:rFonts w:ascii="Times New Roman" w:hAnsi="Times New Roman" w:cs="Times New Roman"/>
          <w:noProof/>
          <w:sz w:val="28"/>
          <w:szCs w:val="28"/>
        </w:rPr>
        <w:pict>
          <v:line id="_x0000_s1232" style="position:absolute;left:0;text-align:left;z-index:251786240" from="387pt,10pt" to="396pt,28pt"/>
        </w:pict>
      </w:r>
      <w:r>
        <w:rPr>
          <w:rFonts w:ascii="Times New Roman" w:hAnsi="Times New Roman" w:cs="Times New Roman"/>
          <w:noProof/>
          <w:sz w:val="28"/>
          <w:szCs w:val="28"/>
        </w:rPr>
        <w:pict>
          <v:line id="_x0000_s1231" style="position:absolute;left:0;text-align:left;flip:x;z-index:251785216" from="414pt,10pt" to="423pt,28pt"/>
        </w:pict>
      </w:r>
      <w:r>
        <w:rPr>
          <w:rFonts w:ascii="Times New Roman" w:hAnsi="Times New Roman" w:cs="Times New Roman"/>
          <w:noProof/>
          <w:sz w:val="28"/>
          <w:szCs w:val="28"/>
        </w:rPr>
        <w:pict>
          <v:line id="_x0000_s1223" style="position:absolute;left:0;text-align:left;flip:x;z-index:251777024" from="333pt,1pt" to="351pt,10pt"/>
        </w:pict>
      </w:r>
      <w:r>
        <w:rPr>
          <w:rFonts w:ascii="Times New Roman" w:hAnsi="Times New Roman" w:cs="Times New Roman"/>
          <w:noProof/>
          <w:sz w:val="28"/>
          <w:szCs w:val="28"/>
        </w:rPr>
        <w:pict>
          <v:line id="_x0000_s1224" style="position:absolute;left:0;text-align:left;z-index:251778048" from="351pt,1pt" to="369pt,10pt"/>
        </w:pict>
      </w:r>
      <w:r>
        <w:rPr>
          <w:rFonts w:ascii="Times New Roman" w:hAnsi="Times New Roman" w:cs="Times New Roman"/>
          <w:noProof/>
          <w:sz w:val="28"/>
          <w:szCs w:val="28"/>
        </w:rPr>
        <w:pict>
          <v:line id="_x0000_s1227" style="position:absolute;left:0;text-align:left;z-index:251781120" from="333pt,10pt" to="342pt,28pt"/>
        </w:pict>
      </w:r>
      <w:r>
        <w:rPr>
          <w:rFonts w:ascii="Times New Roman" w:hAnsi="Times New Roman" w:cs="Times New Roman"/>
          <w:noProof/>
          <w:sz w:val="28"/>
          <w:szCs w:val="28"/>
        </w:rPr>
        <w:pict>
          <v:line id="_x0000_s1226" style="position:absolute;left:0;text-align:left;flip:x;z-index:251780096" from="5in,10pt" to="369pt,28pt"/>
        </w:pict>
      </w:r>
      <w:r>
        <w:rPr>
          <w:rFonts w:ascii="Times New Roman" w:hAnsi="Times New Roman" w:cs="Times New Roman"/>
          <w:noProof/>
          <w:sz w:val="28"/>
          <w:szCs w:val="28"/>
        </w:rPr>
        <w:pict>
          <v:line id="_x0000_s1225" style="position:absolute;left:0;text-align:left;z-index:251779072" from="342pt,28pt" to="5in,28pt"/>
        </w:pict>
      </w:r>
      <w:r w:rsidR="006E39EB" w:rsidRPr="006E39EB">
        <w:rPr>
          <w:rFonts w:ascii="Times New Roman" w:hAnsi="Times New Roman" w:cs="Times New Roman"/>
          <w:sz w:val="28"/>
          <w:szCs w:val="28"/>
          <w:lang w:val="en-US"/>
        </w:rPr>
        <w:t xml:space="preserve">             I                           I                                            </w:t>
      </w:r>
    </w:p>
    <w:p w:rsidR="006E39EB" w:rsidRPr="006E39EB" w:rsidRDefault="006E7582" w:rsidP="006E39EB">
      <w:pPr>
        <w:jc w:val="both"/>
        <w:rPr>
          <w:rFonts w:ascii="Times New Roman" w:hAnsi="Times New Roman" w:cs="Times New Roman"/>
          <w:sz w:val="28"/>
          <w:szCs w:val="28"/>
          <w:lang w:val="en-US"/>
        </w:rPr>
      </w:pPr>
      <w:r>
        <w:rPr>
          <w:rFonts w:ascii="Times New Roman" w:hAnsi="Times New Roman" w:cs="Times New Roman"/>
          <w:noProof/>
          <w:sz w:val="28"/>
          <w:szCs w:val="28"/>
        </w:rPr>
        <w:pict>
          <v:line id="_x0000_s1218" style="position:absolute;left:0;text-align:left;z-index:251771904" from="180pt,-15.1pt" to="198pt,-6.1pt"/>
        </w:pict>
      </w:r>
      <w:r>
        <w:rPr>
          <w:rFonts w:ascii="Times New Roman" w:hAnsi="Times New Roman" w:cs="Times New Roman"/>
          <w:noProof/>
          <w:sz w:val="28"/>
          <w:szCs w:val="28"/>
        </w:rPr>
        <w:pict>
          <v:line id="_x0000_s1220" style="position:absolute;left:0;text-align:left;flip:x;z-index:251773952" from="189pt,-6.1pt" to="198pt,11.9pt"/>
        </w:pict>
      </w:r>
      <w:r>
        <w:rPr>
          <w:rFonts w:ascii="Times New Roman" w:hAnsi="Times New Roman" w:cs="Times New Roman"/>
          <w:noProof/>
          <w:sz w:val="28"/>
          <w:szCs w:val="28"/>
        </w:rPr>
        <w:pict>
          <v:line id="_x0000_s1221" style="position:absolute;left:0;text-align:left;z-index:251774976" from="162pt,-6.1pt" to="171pt,11.9pt"/>
        </w:pict>
      </w:r>
      <w:r>
        <w:rPr>
          <w:rFonts w:ascii="Times New Roman" w:hAnsi="Times New Roman" w:cs="Times New Roman"/>
          <w:noProof/>
          <w:sz w:val="28"/>
          <w:szCs w:val="28"/>
        </w:rPr>
        <w:pict>
          <v:line id="_x0000_s1219" style="position:absolute;left:0;text-align:left;z-index:251772928" from="171pt,11.9pt" to="189pt,11.9pt"/>
        </w:pict>
      </w:r>
      <w:r>
        <w:rPr>
          <w:rFonts w:ascii="Times New Roman" w:hAnsi="Times New Roman" w:cs="Times New Roman"/>
          <w:noProof/>
          <w:sz w:val="28"/>
          <w:szCs w:val="28"/>
        </w:rPr>
        <w:pict>
          <v:line id="_x0000_s1217" style="position:absolute;left:0;text-align:left;flip:x;z-index:251770880" from="162pt,-15.1pt" to="180pt,-6.1pt"/>
        </w:pict>
      </w:r>
      <w:r>
        <w:rPr>
          <w:rFonts w:ascii="Times New Roman" w:hAnsi="Times New Roman" w:cs="Times New Roman"/>
          <w:noProof/>
          <w:sz w:val="28"/>
          <w:szCs w:val="28"/>
        </w:rPr>
        <w:pict>
          <v:line id="_x0000_s1212" style="position:absolute;left:0;text-align:left;flip:x;z-index:251765760" from="9pt,-15.1pt" to="27pt,-6.1pt"/>
        </w:pict>
      </w:r>
      <w:r>
        <w:rPr>
          <w:rFonts w:ascii="Times New Roman" w:hAnsi="Times New Roman" w:cs="Times New Roman"/>
          <w:noProof/>
          <w:sz w:val="28"/>
          <w:szCs w:val="28"/>
        </w:rPr>
        <w:pict>
          <v:line id="_x0000_s1216" style="position:absolute;left:0;text-align:left;z-index:251769856" from="9pt,-6.1pt" to="18pt,11.9pt"/>
        </w:pict>
      </w:r>
      <w:r>
        <w:rPr>
          <w:rFonts w:ascii="Times New Roman" w:hAnsi="Times New Roman" w:cs="Times New Roman"/>
          <w:noProof/>
          <w:sz w:val="28"/>
          <w:szCs w:val="28"/>
        </w:rPr>
        <w:pict>
          <v:line id="_x0000_s1215" style="position:absolute;left:0;text-align:left;flip:x;z-index:251768832" from="36pt,-6.1pt" to="45pt,11.9pt"/>
        </w:pict>
      </w:r>
      <w:r>
        <w:rPr>
          <w:rFonts w:ascii="Times New Roman" w:hAnsi="Times New Roman" w:cs="Times New Roman"/>
          <w:noProof/>
          <w:sz w:val="28"/>
          <w:szCs w:val="28"/>
        </w:rPr>
        <w:pict>
          <v:line id="_x0000_s1214" style="position:absolute;left:0;text-align:left;z-index:251767808" from="18pt,11.9pt" to="36pt,11.9pt"/>
        </w:pict>
      </w:r>
      <w:r>
        <w:rPr>
          <w:rFonts w:ascii="Times New Roman" w:hAnsi="Times New Roman" w:cs="Times New Roman"/>
          <w:noProof/>
          <w:sz w:val="28"/>
          <w:szCs w:val="28"/>
        </w:rPr>
        <w:pict>
          <v:line id="_x0000_s1213" style="position:absolute;left:0;text-align:left;z-index:251766784" from="27pt,-15.1pt" to="45pt,-6.1pt"/>
        </w:pict>
      </w:r>
    </w:p>
    <w:p w:rsidR="006E39EB" w:rsidRPr="006E39EB" w:rsidRDefault="006E7582" w:rsidP="006E39EB">
      <w:pPr>
        <w:jc w:val="both"/>
        <w:rPr>
          <w:rFonts w:ascii="Times New Roman" w:hAnsi="Times New Roman" w:cs="Times New Roman"/>
          <w:sz w:val="28"/>
          <w:szCs w:val="28"/>
          <w:lang w:val="en-US"/>
        </w:rPr>
      </w:pPr>
      <w:r>
        <w:rPr>
          <w:rFonts w:ascii="Times New Roman" w:hAnsi="Times New Roman" w:cs="Times New Roman"/>
          <w:noProof/>
          <w:sz w:val="28"/>
          <w:szCs w:val="28"/>
        </w:rPr>
        <w:pict>
          <v:line id="_x0000_s1222" style="position:absolute;left:0;text-align:left;z-index:251776000" from="207pt,4.8pt" to="252pt,4.8pt">
            <v:stroke endarrow="block"/>
          </v:line>
        </w:pict>
      </w:r>
      <w:r w:rsidR="006E39EB" w:rsidRPr="006E39EB">
        <w:rPr>
          <w:rFonts w:ascii="Times New Roman" w:hAnsi="Times New Roman" w:cs="Times New Roman"/>
          <w:sz w:val="28"/>
          <w:szCs w:val="28"/>
          <w:lang w:val="en-US"/>
        </w:rPr>
        <w:t xml:space="preserve">     Fe          + 2 Cu       +        Fe                       Cu</w:t>
      </w:r>
      <w:r w:rsidR="006E39EB" w:rsidRPr="006E39EB">
        <w:rPr>
          <w:rFonts w:ascii="Times New Roman" w:hAnsi="Times New Roman" w:cs="Times New Roman"/>
          <w:sz w:val="28"/>
          <w:szCs w:val="28"/>
          <w:vertAlign w:val="subscript"/>
          <w:lang w:val="en-US"/>
        </w:rPr>
        <w:t>2</w:t>
      </w:r>
      <w:r w:rsidR="006E39EB" w:rsidRPr="006E39EB">
        <w:rPr>
          <w:rFonts w:ascii="Times New Roman" w:hAnsi="Times New Roman" w:cs="Times New Roman"/>
          <w:sz w:val="28"/>
          <w:szCs w:val="28"/>
          <w:lang w:val="en-US"/>
        </w:rPr>
        <w:t>J</w:t>
      </w:r>
      <w:r w:rsidR="006E39EB" w:rsidRPr="006E39EB">
        <w:rPr>
          <w:rFonts w:ascii="Times New Roman" w:hAnsi="Times New Roman" w:cs="Times New Roman"/>
          <w:sz w:val="28"/>
          <w:szCs w:val="28"/>
          <w:vertAlign w:val="subscript"/>
          <w:lang w:val="en-US"/>
        </w:rPr>
        <w:t>2</w:t>
      </w:r>
      <w:r w:rsidR="006E39EB" w:rsidRPr="006E39EB">
        <w:rPr>
          <w:rFonts w:ascii="Times New Roman" w:hAnsi="Times New Roman" w:cs="Times New Roman"/>
          <w:sz w:val="28"/>
          <w:szCs w:val="28"/>
          <w:lang w:val="en-US"/>
        </w:rPr>
        <w:t xml:space="preserve">      +     Fe            Fe</w:t>
      </w:r>
    </w:p>
    <w:p w:rsidR="006E39EB" w:rsidRPr="006E39EB" w:rsidRDefault="006E7582" w:rsidP="006E39EB">
      <w:pPr>
        <w:jc w:val="both"/>
        <w:rPr>
          <w:rFonts w:ascii="Times New Roman" w:hAnsi="Times New Roman" w:cs="Times New Roman"/>
          <w:sz w:val="28"/>
          <w:szCs w:val="28"/>
          <w:lang w:val="en-US"/>
        </w:rPr>
      </w:pPr>
      <w:r>
        <w:rPr>
          <w:rFonts w:ascii="Times New Roman" w:hAnsi="Times New Roman" w:cs="Times New Roman"/>
          <w:noProof/>
          <w:sz w:val="28"/>
          <w:szCs w:val="28"/>
        </w:rPr>
        <w:pict>
          <v:line id="_x0000_s1248" style="position:absolute;left:0;text-align:left;flip:y;z-index:251802624" from="342pt,6.7pt" to="351pt,24.7pt"/>
        </w:pict>
      </w:r>
      <w:r>
        <w:rPr>
          <w:rFonts w:ascii="Times New Roman" w:hAnsi="Times New Roman" w:cs="Times New Roman"/>
          <w:noProof/>
          <w:sz w:val="28"/>
          <w:szCs w:val="28"/>
        </w:rPr>
        <w:pict>
          <v:line id="_x0000_s1247" style="position:absolute;left:0;text-align:left;flip:x y;z-index:251801600" from="369pt,6.7pt" to="378pt,24.7pt"/>
        </w:pict>
      </w:r>
      <w:r>
        <w:rPr>
          <w:rFonts w:ascii="Times New Roman" w:hAnsi="Times New Roman" w:cs="Times New Roman"/>
          <w:noProof/>
          <w:sz w:val="28"/>
          <w:szCs w:val="28"/>
        </w:rPr>
        <w:pict>
          <v:line id="_x0000_s1246" style="position:absolute;left:0;text-align:left;flip:y;z-index:251800576" from="351pt,6.7pt" to="369pt,6.7pt"/>
        </w:pict>
      </w:r>
      <w:r>
        <w:rPr>
          <w:rFonts w:ascii="Times New Roman" w:hAnsi="Times New Roman" w:cs="Times New Roman"/>
          <w:noProof/>
          <w:sz w:val="28"/>
          <w:szCs w:val="28"/>
        </w:rPr>
        <w:pict>
          <v:line id="_x0000_s1245" style="position:absolute;left:0;text-align:left;flip:y;z-index:251799552" from="5in,24.7pt" to="378pt,33.7pt"/>
        </w:pict>
      </w:r>
      <w:r>
        <w:rPr>
          <w:rFonts w:ascii="Times New Roman" w:hAnsi="Times New Roman" w:cs="Times New Roman"/>
          <w:noProof/>
          <w:sz w:val="28"/>
          <w:szCs w:val="28"/>
        </w:rPr>
        <w:pict>
          <v:line id="_x0000_s1244" style="position:absolute;left:0;text-align:left;flip:x y;z-index:251798528" from="342pt,24.7pt" to="5in,33.7pt"/>
        </w:pict>
      </w:r>
      <w:r>
        <w:rPr>
          <w:rFonts w:ascii="Times New Roman" w:hAnsi="Times New Roman" w:cs="Times New Roman"/>
          <w:noProof/>
          <w:sz w:val="28"/>
          <w:szCs w:val="28"/>
        </w:rPr>
        <w:pict>
          <v:line id="_x0000_s1253" style="position:absolute;left:0;text-align:left;flip:y;z-index:251807744" from="378pt,6.7pt" to="387pt,24.7pt"/>
        </w:pict>
      </w:r>
      <w:r>
        <w:rPr>
          <w:rFonts w:ascii="Times New Roman" w:hAnsi="Times New Roman" w:cs="Times New Roman"/>
          <w:noProof/>
          <w:sz w:val="28"/>
          <w:szCs w:val="28"/>
        </w:rPr>
        <w:pict>
          <v:line id="_x0000_s1252" style="position:absolute;left:0;text-align:left;flip:x y;z-index:251806720" from="405pt,6.7pt" to="414pt,24.7pt"/>
        </w:pict>
      </w:r>
      <w:r>
        <w:rPr>
          <w:rFonts w:ascii="Times New Roman" w:hAnsi="Times New Roman" w:cs="Times New Roman"/>
          <w:noProof/>
          <w:sz w:val="28"/>
          <w:szCs w:val="28"/>
        </w:rPr>
        <w:pict>
          <v:line id="_x0000_s1251" style="position:absolute;left:0;text-align:left;flip:y;z-index:251805696" from="387pt,6.7pt" to="405pt,6.7pt"/>
        </w:pict>
      </w:r>
      <w:r>
        <w:rPr>
          <w:rFonts w:ascii="Times New Roman" w:hAnsi="Times New Roman" w:cs="Times New Roman"/>
          <w:noProof/>
          <w:sz w:val="28"/>
          <w:szCs w:val="28"/>
        </w:rPr>
        <w:pict>
          <v:line id="_x0000_s1250" style="position:absolute;left:0;text-align:left;flip:y;z-index:251804672" from="396pt,24.7pt" to="414pt,33.7pt"/>
        </w:pict>
      </w:r>
      <w:r>
        <w:rPr>
          <w:rFonts w:ascii="Times New Roman" w:hAnsi="Times New Roman" w:cs="Times New Roman"/>
          <w:noProof/>
          <w:sz w:val="28"/>
          <w:szCs w:val="28"/>
        </w:rPr>
        <w:pict>
          <v:line id="_x0000_s1249" style="position:absolute;left:0;text-align:left;flip:x y;z-index:251803648" from="378pt,24.7pt" to="396pt,33.7pt"/>
        </w:pict>
      </w:r>
      <w:r>
        <w:rPr>
          <w:rFonts w:ascii="Times New Roman" w:hAnsi="Times New Roman" w:cs="Times New Roman"/>
          <w:noProof/>
          <w:sz w:val="28"/>
          <w:szCs w:val="28"/>
        </w:rPr>
        <w:pict>
          <v:line id="_x0000_s1242" style="position:absolute;left:0;text-align:left;flip:x y;z-index:251796480" from="189pt,6.7pt" to="198pt,24.7pt"/>
        </w:pict>
      </w:r>
      <w:r>
        <w:rPr>
          <w:rFonts w:ascii="Times New Roman" w:hAnsi="Times New Roman" w:cs="Times New Roman"/>
          <w:noProof/>
          <w:sz w:val="28"/>
          <w:szCs w:val="28"/>
        </w:rPr>
        <w:pict>
          <v:line id="_x0000_s1241" style="position:absolute;left:0;text-align:left;flip:y;z-index:251795456" from="171pt,6.7pt" to="189pt,6.7pt"/>
        </w:pict>
      </w:r>
      <w:r>
        <w:rPr>
          <w:rFonts w:ascii="Times New Roman" w:hAnsi="Times New Roman" w:cs="Times New Roman"/>
          <w:noProof/>
          <w:sz w:val="28"/>
          <w:szCs w:val="28"/>
        </w:rPr>
        <w:pict>
          <v:line id="_x0000_s1240" style="position:absolute;left:0;text-align:left;flip:y;z-index:251794432" from="180pt,24.7pt" to="198pt,33.7pt"/>
        </w:pict>
      </w:r>
      <w:r>
        <w:rPr>
          <w:rFonts w:ascii="Times New Roman" w:hAnsi="Times New Roman" w:cs="Times New Roman"/>
          <w:noProof/>
          <w:sz w:val="28"/>
          <w:szCs w:val="28"/>
        </w:rPr>
        <w:pict>
          <v:line id="_x0000_s1239" style="position:absolute;left:0;text-align:left;flip:x y;z-index:251793408" from="162pt,24.7pt" to="180pt,33.7pt"/>
        </w:pict>
      </w:r>
      <w:r>
        <w:rPr>
          <w:rFonts w:ascii="Times New Roman" w:hAnsi="Times New Roman" w:cs="Times New Roman"/>
          <w:noProof/>
          <w:sz w:val="28"/>
          <w:szCs w:val="28"/>
        </w:rPr>
        <w:pict>
          <v:line id="_x0000_s1243" style="position:absolute;left:0;text-align:left;flip:y;z-index:251797504" from="162pt,6.7pt" to="171pt,24.7pt"/>
        </w:pict>
      </w:r>
      <w:r>
        <w:rPr>
          <w:rFonts w:ascii="Times New Roman" w:hAnsi="Times New Roman" w:cs="Times New Roman"/>
          <w:noProof/>
          <w:sz w:val="28"/>
          <w:szCs w:val="28"/>
        </w:rPr>
        <w:pict>
          <v:line id="_x0000_s1234" style="position:absolute;left:0;text-align:left;flip:x y;z-index:251788288" from="9pt,24.7pt" to="27pt,33.7pt"/>
        </w:pict>
      </w:r>
      <w:r>
        <w:rPr>
          <w:rFonts w:ascii="Times New Roman" w:hAnsi="Times New Roman" w:cs="Times New Roman"/>
          <w:noProof/>
          <w:sz w:val="28"/>
          <w:szCs w:val="28"/>
        </w:rPr>
        <w:pict>
          <v:line id="_x0000_s1236" style="position:absolute;left:0;text-align:left;flip:y;z-index:251790336" from="18pt,6.7pt" to="36pt,6.7pt"/>
        </w:pict>
      </w:r>
      <w:r>
        <w:rPr>
          <w:rFonts w:ascii="Times New Roman" w:hAnsi="Times New Roman" w:cs="Times New Roman"/>
          <w:noProof/>
          <w:sz w:val="28"/>
          <w:szCs w:val="28"/>
        </w:rPr>
        <w:pict>
          <v:line id="_x0000_s1238" style="position:absolute;left:0;text-align:left;flip:y;z-index:251792384" from="9pt,6.7pt" to="18pt,24.7pt"/>
        </w:pict>
      </w:r>
      <w:r>
        <w:rPr>
          <w:rFonts w:ascii="Times New Roman" w:hAnsi="Times New Roman" w:cs="Times New Roman"/>
          <w:noProof/>
          <w:sz w:val="28"/>
          <w:szCs w:val="28"/>
        </w:rPr>
        <w:pict>
          <v:line id="_x0000_s1237" style="position:absolute;left:0;text-align:left;flip:x y;z-index:251791360" from="36pt,6.7pt" to="45pt,24.7pt"/>
        </w:pict>
      </w:r>
      <w:r>
        <w:rPr>
          <w:rFonts w:ascii="Times New Roman" w:hAnsi="Times New Roman" w:cs="Times New Roman"/>
          <w:noProof/>
          <w:sz w:val="28"/>
          <w:szCs w:val="28"/>
        </w:rPr>
        <w:pict>
          <v:line id="_x0000_s1235" style="position:absolute;left:0;text-align:left;flip:y;z-index:251789312" from="27pt,24.7pt" to="45pt,33.7pt"/>
        </w:pict>
      </w:r>
    </w:p>
    <w:p w:rsidR="006E39EB" w:rsidRPr="006E39EB" w:rsidRDefault="006E39EB" w:rsidP="006E39EB">
      <w:pPr>
        <w:jc w:val="both"/>
        <w:rPr>
          <w:rFonts w:ascii="Times New Roman" w:hAnsi="Times New Roman" w:cs="Times New Roman"/>
          <w:sz w:val="28"/>
          <w:szCs w:val="28"/>
          <w:lang w:val="en-US"/>
        </w:rPr>
      </w:pPr>
    </w:p>
    <w:p w:rsidR="006E39EB" w:rsidRDefault="006E39EB" w:rsidP="006628BA">
      <w:pPr>
        <w:pStyle w:val="a3"/>
        <w:ind w:left="3119"/>
        <w:rPr>
          <w:rFonts w:ascii="Times New Roman" w:hAnsi="Times New Roman" w:cs="Times New Roman"/>
          <w:b/>
          <w:sz w:val="28"/>
          <w:szCs w:val="28"/>
          <w:lang w:val="en-US"/>
        </w:rPr>
      </w:pPr>
      <w:r w:rsidRPr="006809C9">
        <w:rPr>
          <w:rFonts w:ascii="Times New Roman" w:hAnsi="Times New Roman" w:cs="Times New Roman"/>
          <w:b/>
          <w:sz w:val="28"/>
          <w:szCs w:val="28"/>
          <w:lang w:val="en-US"/>
        </w:rPr>
        <w:t>Control questions</w:t>
      </w:r>
    </w:p>
    <w:p w:rsidR="006809C9" w:rsidRPr="006809C9" w:rsidRDefault="006809C9" w:rsidP="006E39EB">
      <w:pPr>
        <w:pStyle w:val="a3"/>
        <w:rPr>
          <w:rFonts w:ascii="Times New Roman" w:hAnsi="Times New Roman" w:cs="Times New Roman"/>
          <w:b/>
          <w:sz w:val="28"/>
          <w:szCs w:val="28"/>
          <w:lang w:val="en-US"/>
        </w:rPr>
      </w:pP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1) Methods for preparing complex compounds</w:t>
      </w:r>
    </w:p>
    <w:p w:rsidR="006E39EB" w:rsidRPr="006E39EB" w:rsidRDefault="006E39EB" w:rsidP="006E39EB">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2) Preparation of complex compounds using the principle of trans-influence</w:t>
      </w:r>
    </w:p>
    <w:p w:rsidR="006E39EB" w:rsidRDefault="006E39EB" w:rsidP="00E20DB9">
      <w:pPr>
        <w:pStyle w:val="a3"/>
        <w:rPr>
          <w:rFonts w:ascii="Times New Roman" w:hAnsi="Times New Roman" w:cs="Times New Roman"/>
          <w:sz w:val="28"/>
          <w:szCs w:val="28"/>
          <w:lang w:val="en-US"/>
        </w:rPr>
      </w:pPr>
      <w:r w:rsidRPr="006E39EB">
        <w:rPr>
          <w:rFonts w:ascii="Times New Roman" w:hAnsi="Times New Roman" w:cs="Times New Roman"/>
          <w:sz w:val="28"/>
          <w:szCs w:val="28"/>
          <w:lang w:val="en-US"/>
        </w:rPr>
        <w:t>3) Preparation of complex compounds by means of oxidation-reduction reactions.</w:t>
      </w:r>
    </w:p>
    <w:p w:rsidR="006809C9" w:rsidRPr="002230D7" w:rsidRDefault="002230D7" w:rsidP="006628BA">
      <w:pPr>
        <w:pStyle w:val="a3"/>
        <w:ind w:left="3119"/>
        <w:jc w:val="both"/>
        <w:rPr>
          <w:rFonts w:ascii="Times New Roman" w:hAnsi="Times New Roman" w:cs="Times New Roman"/>
          <w:b/>
          <w:sz w:val="28"/>
          <w:szCs w:val="28"/>
          <w:lang w:val="kk-KZ"/>
        </w:rPr>
      </w:pPr>
      <w:r>
        <w:rPr>
          <w:rFonts w:ascii="Times New Roman" w:hAnsi="Times New Roman" w:cs="Times New Roman"/>
          <w:b/>
          <w:sz w:val="28"/>
          <w:szCs w:val="28"/>
          <w:lang w:val="en-US"/>
        </w:rPr>
        <w:lastRenderedPageBreak/>
        <w:t>12 Lecture</w:t>
      </w:r>
    </w:p>
    <w:p w:rsidR="006809C9" w:rsidRDefault="006809C9" w:rsidP="002230D7">
      <w:pPr>
        <w:pStyle w:val="a3"/>
        <w:ind w:left="2552" w:hanging="2552"/>
        <w:jc w:val="both"/>
        <w:rPr>
          <w:rFonts w:ascii="Times New Roman" w:hAnsi="Times New Roman" w:cs="Times New Roman"/>
          <w:b/>
          <w:sz w:val="28"/>
          <w:szCs w:val="28"/>
          <w:lang w:val="en-US"/>
        </w:rPr>
      </w:pPr>
      <w:r w:rsidRPr="006809C9">
        <w:rPr>
          <w:rFonts w:ascii="Times New Roman" w:hAnsi="Times New Roman" w:cs="Times New Roman"/>
          <w:b/>
          <w:sz w:val="28"/>
          <w:szCs w:val="28"/>
          <w:lang w:val="en-US"/>
        </w:rPr>
        <w:t>Elements of the Periodic Table Mendeleyev: the ability to form complexes</w:t>
      </w:r>
    </w:p>
    <w:p w:rsidR="00E20DB9" w:rsidRPr="006809C9" w:rsidRDefault="00E20DB9" w:rsidP="006628BA">
      <w:pPr>
        <w:pStyle w:val="a3"/>
        <w:ind w:left="3119"/>
        <w:jc w:val="both"/>
        <w:rPr>
          <w:rFonts w:ascii="Times New Roman" w:hAnsi="Times New Roman" w:cs="Times New Roman"/>
          <w:b/>
          <w:sz w:val="28"/>
          <w:szCs w:val="28"/>
          <w:lang w:val="en-US"/>
        </w:rPr>
      </w:pPr>
    </w:p>
    <w:p w:rsidR="006809C9" w:rsidRDefault="006809C9" w:rsidP="006809C9">
      <w:pPr>
        <w:pStyle w:val="a3"/>
        <w:jc w:val="both"/>
        <w:rPr>
          <w:rFonts w:ascii="Times New Roman" w:hAnsi="Times New Roman" w:cs="Times New Roman"/>
          <w:b/>
          <w:sz w:val="28"/>
          <w:szCs w:val="28"/>
          <w:lang w:val="en-US"/>
        </w:rPr>
      </w:pPr>
      <w:r w:rsidRPr="006809C9">
        <w:rPr>
          <w:rFonts w:ascii="Times New Roman" w:hAnsi="Times New Roman" w:cs="Times New Roman"/>
          <w:b/>
          <w:sz w:val="28"/>
          <w:szCs w:val="28"/>
          <w:lang w:val="en-US"/>
        </w:rPr>
        <w:t>Plan:</w:t>
      </w:r>
    </w:p>
    <w:p w:rsidR="006809C9" w:rsidRPr="006809C9" w:rsidRDefault="006809C9" w:rsidP="006809C9">
      <w:pPr>
        <w:pStyle w:val="a3"/>
        <w:jc w:val="both"/>
        <w:rPr>
          <w:rFonts w:ascii="Times New Roman" w:hAnsi="Times New Roman" w:cs="Times New Roman"/>
          <w:b/>
          <w:sz w:val="28"/>
          <w:szCs w:val="28"/>
          <w:lang w:val="en-US"/>
        </w:rPr>
      </w:pPr>
    </w:p>
    <w:p w:rsidR="006809C9" w:rsidRPr="006809C9" w:rsidRDefault="006809C9" w:rsidP="006628BA">
      <w:pPr>
        <w:pStyle w:val="a3"/>
        <w:ind w:left="426"/>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1. Elements of the s-section</w:t>
      </w:r>
    </w:p>
    <w:p w:rsidR="006809C9" w:rsidRPr="006809C9" w:rsidRDefault="006809C9" w:rsidP="006628BA">
      <w:pPr>
        <w:pStyle w:val="a3"/>
        <w:ind w:left="426"/>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2. Elements of the p-section</w:t>
      </w:r>
    </w:p>
    <w:p w:rsidR="006809C9" w:rsidRPr="006809C9" w:rsidRDefault="006809C9" w:rsidP="006628BA">
      <w:pPr>
        <w:pStyle w:val="a3"/>
        <w:ind w:left="426"/>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3. Elements of the d-section</w:t>
      </w:r>
    </w:p>
    <w:p w:rsidR="006809C9" w:rsidRDefault="006809C9" w:rsidP="006628BA">
      <w:pPr>
        <w:pStyle w:val="a3"/>
        <w:ind w:left="426"/>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4. Lanthanides and actinides</w:t>
      </w:r>
    </w:p>
    <w:p w:rsidR="006809C9" w:rsidRPr="006809C9" w:rsidRDefault="006809C9" w:rsidP="006628BA">
      <w:pPr>
        <w:pStyle w:val="a3"/>
        <w:ind w:left="426"/>
        <w:jc w:val="both"/>
        <w:rPr>
          <w:rFonts w:ascii="Times New Roman" w:hAnsi="Times New Roman" w:cs="Times New Roman"/>
          <w:sz w:val="28"/>
          <w:szCs w:val="28"/>
          <w:lang w:val="en-US"/>
        </w:rPr>
      </w:pP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The ability of a chemical element to form complexes is one of its most important properties and is determined mainly by the structure of the electron shell, i.e. The position of the element in the Periodic Table. Mendeleev University. The ability of an element to complex formation can be understood as the stability of the complexes formed by them, and the variety of their types.</w:t>
      </w: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For a qualitative comparative characteristic of the complex-forming ability of elements, it is more expedient to use the ability of elements to give the greatest number of complex compounds of basic types. The elements that form only separate types of complex compounds will be called atypical complexing agents.</w:t>
      </w: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Below is a brief overview of the complexing ability of the elements in accordance with their location in the Periodic Table.</w:t>
      </w:r>
    </w:p>
    <w:p w:rsidR="006809C9" w:rsidRPr="006809C9" w:rsidRDefault="006809C9" w:rsidP="006809C9">
      <w:pPr>
        <w:pStyle w:val="a3"/>
        <w:jc w:val="both"/>
        <w:rPr>
          <w:rFonts w:ascii="Times New Roman" w:hAnsi="Times New Roman" w:cs="Times New Roman"/>
          <w:sz w:val="28"/>
          <w:szCs w:val="28"/>
          <w:lang w:val="en-US"/>
        </w:rPr>
      </w:pPr>
    </w:p>
    <w:p w:rsidR="006809C9" w:rsidRDefault="006809C9" w:rsidP="002230D7">
      <w:pPr>
        <w:pStyle w:val="a3"/>
        <w:ind w:firstLine="708"/>
        <w:jc w:val="both"/>
        <w:rPr>
          <w:rFonts w:ascii="Times New Roman" w:hAnsi="Times New Roman" w:cs="Times New Roman"/>
          <w:b/>
          <w:sz w:val="28"/>
          <w:szCs w:val="28"/>
          <w:lang w:val="en-US"/>
        </w:rPr>
      </w:pPr>
      <w:r w:rsidRPr="006809C9">
        <w:rPr>
          <w:rFonts w:ascii="Times New Roman" w:hAnsi="Times New Roman" w:cs="Times New Roman"/>
          <w:b/>
          <w:sz w:val="28"/>
          <w:szCs w:val="28"/>
          <w:lang w:val="en-US"/>
        </w:rPr>
        <w:t>1. Elements of the s-section</w:t>
      </w:r>
    </w:p>
    <w:p w:rsidR="006809C9" w:rsidRPr="006809C9" w:rsidRDefault="006809C9" w:rsidP="006809C9">
      <w:pPr>
        <w:pStyle w:val="a3"/>
        <w:jc w:val="both"/>
        <w:rPr>
          <w:rFonts w:ascii="Times New Roman" w:hAnsi="Times New Roman" w:cs="Times New Roman"/>
          <w:b/>
          <w:sz w:val="28"/>
          <w:szCs w:val="28"/>
          <w:lang w:val="en-US"/>
        </w:rPr>
      </w:pP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 xml:space="preserve">The s-elements do not belong to the typical complexing agents (with the exception of beryllium and partly magnesium). A wide range of complex ions is known for beryllium, for example, </w:t>
      </w:r>
      <w:r w:rsidRPr="006809C9">
        <w:rPr>
          <w:color w:val="000000"/>
          <w:sz w:val="27"/>
          <w:szCs w:val="27"/>
          <w:lang w:val="en-US"/>
        </w:rPr>
        <w:t>[BeF</w:t>
      </w:r>
      <w:r w:rsidRPr="006809C9">
        <w:rPr>
          <w:color w:val="000000"/>
          <w:sz w:val="27"/>
          <w:szCs w:val="27"/>
          <w:vertAlign w:val="subscript"/>
          <w:lang w:val="en-US"/>
        </w:rPr>
        <w:t>4</w:t>
      </w:r>
      <w:r w:rsidRPr="006809C9">
        <w:rPr>
          <w:color w:val="000000"/>
          <w:sz w:val="27"/>
          <w:szCs w:val="27"/>
          <w:lang w:val="en-US"/>
        </w:rPr>
        <w:t>]</w:t>
      </w:r>
      <w:r w:rsidRPr="006809C9">
        <w:rPr>
          <w:color w:val="000000"/>
          <w:sz w:val="27"/>
          <w:szCs w:val="27"/>
          <w:vertAlign w:val="superscript"/>
          <w:lang w:val="en-US"/>
        </w:rPr>
        <w:t>2</w:t>
      </w:r>
      <w:r>
        <w:rPr>
          <w:rFonts w:ascii="Symbol" w:hAnsi="Symbol"/>
          <w:color w:val="000000"/>
          <w:sz w:val="27"/>
          <w:szCs w:val="27"/>
          <w:vertAlign w:val="superscript"/>
        </w:rPr>
        <w:t></w:t>
      </w:r>
      <w:r w:rsidRPr="006809C9">
        <w:rPr>
          <w:color w:val="000000"/>
          <w:sz w:val="27"/>
          <w:szCs w:val="27"/>
          <w:lang w:val="en-US"/>
        </w:rPr>
        <w:t>,</w:t>
      </w:r>
      <w:r w:rsidRPr="006809C9">
        <w:rPr>
          <w:rStyle w:val="apple-converted-space"/>
          <w:color w:val="000000"/>
          <w:sz w:val="27"/>
          <w:szCs w:val="27"/>
          <w:lang w:val="en-US"/>
        </w:rPr>
        <w:t> </w:t>
      </w:r>
      <w:r w:rsidRPr="006809C9">
        <w:rPr>
          <w:color w:val="000000"/>
          <w:sz w:val="27"/>
          <w:szCs w:val="27"/>
          <w:lang w:val="en-US"/>
        </w:rPr>
        <w:t>[Be(OH)</w:t>
      </w:r>
      <w:r w:rsidRPr="006809C9">
        <w:rPr>
          <w:color w:val="000000"/>
          <w:sz w:val="27"/>
          <w:szCs w:val="27"/>
          <w:vertAlign w:val="subscript"/>
          <w:lang w:val="en-US"/>
        </w:rPr>
        <w:t>4</w:t>
      </w:r>
      <w:r w:rsidRPr="006809C9">
        <w:rPr>
          <w:color w:val="000000"/>
          <w:sz w:val="27"/>
          <w:szCs w:val="27"/>
          <w:lang w:val="en-US"/>
        </w:rPr>
        <w:t>]</w:t>
      </w:r>
      <w:r w:rsidRPr="006809C9">
        <w:rPr>
          <w:color w:val="000000"/>
          <w:sz w:val="27"/>
          <w:szCs w:val="27"/>
          <w:vertAlign w:val="superscript"/>
          <w:lang w:val="en-US"/>
        </w:rPr>
        <w:t>2</w:t>
      </w:r>
      <w:r>
        <w:rPr>
          <w:rFonts w:ascii="Symbol" w:hAnsi="Symbol"/>
          <w:color w:val="000000"/>
          <w:sz w:val="27"/>
          <w:szCs w:val="27"/>
          <w:vertAlign w:val="superscript"/>
        </w:rPr>
        <w:t></w:t>
      </w:r>
      <w:r w:rsidRPr="006809C9">
        <w:rPr>
          <w:color w:val="000000"/>
          <w:sz w:val="27"/>
          <w:szCs w:val="27"/>
          <w:lang w:val="en-US"/>
        </w:rPr>
        <w:t>,[Be(CO</w:t>
      </w:r>
      <w:r w:rsidRPr="006809C9">
        <w:rPr>
          <w:color w:val="000000"/>
          <w:sz w:val="27"/>
          <w:szCs w:val="27"/>
          <w:vertAlign w:val="subscript"/>
          <w:lang w:val="en-US"/>
        </w:rPr>
        <w:t>3</w:t>
      </w:r>
      <w:r w:rsidRPr="006809C9">
        <w:rPr>
          <w:color w:val="000000"/>
          <w:sz w:val="27"/>
          <w:szCs w:val="27"/>
          <w:lang w:val="en-US"/>
        </w:rPr>
        <w:t>)</w:t>
      </w:r>
      <w:r w:rsidRPr="006809C9">
        <w:rPr>
          <w:color w:val="000000"/>
          <w:sz w:val="27"/>
          <w:szCs w:val="27"/>
          <w:vertAlign w:val="subscript"/>
          <w:lang w:val="en-US"/>
        </w:rPr>
        <w:t>2</w:t>
      </w:r>
      <w:r w:rsidRPr="006809C9">
        <w:rPr>
          <w:color w:val="000000"/>
          <w:sz w:val="27"/>
          <w:szCs w:val="27"/>
          <w:lang w:val="en-US"/>
        </w:rPr>
        <w:t>]</w:t>
      </w:r>
      <w:r w:rsidRPr="006809C9">
        <w:rPr>
          <w:color w:val="000000"/>
          <w:sz w:val="27"/>
          <w:szCs w:val="27"/>
          <w:vertAlign w:val="superscript"/>
          <w:lang w:val="en-US"/>
        </w:rPr>
        <w:t>2</w:t>
      </w:r>
      <w:r>
        <w:rPr>
          <w:rFonts w:ascii="Symbol" w:hAnsi="Symbol"/>
          <w:color w:val="000000"/>
          <w:sz w:val="27"/>
          <w:szCs w:val="27"/>
          <w:vertAlign w:val="superscript"/>
        </w:rPr>
        <w:t></w:t>
      </w:r>
      <w:r w:rsidRPr="006809C9">
        <w:rPr>
          <w:rFonts w:ascii="Times New Roman" w:hAnsi="Times New Roman" w:cs="Times New Roman"/>
          <w:sz w:val="28"/>
          <w:szCs w:val="28"/>
          <w:lang w:val="en-US"/>
        </w:rPr>
        <w:t>, and intracomplex compounds, and in most beryllium complexes, the inner sphere includes oxygen-containing ligands .</w:t>
      </w:r>
    </w:p>
    <w:p w:rsid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 xml:space="preserve">The ability to complex formation in the IIA group sharply decreases along the </w:t>
      </w:r>
      <w:r w:rsidRPr="006809C9">
        <w:rPr>
          <w:color w:val="000000"/>
          <w:sz w:val="27"/>
          <w:szCs w:val="27"/>
          <w:lang w:val="en-US"/>
        </w:rPr>
        <w:t>Be</w:t>
      </w:r>
      <w:r w:rsidRPr="006809C9">
        <w:rPr>
          <w:rStyle w:val="apple-converted-space"/>
          <w:color w:val="000000"/>
          <w:sz w:val="27"/>
          <w:szCs w:val="27"/>
          <w:lang w:val="en-US"/>
        </w:rPr>
        <w:t> </w:t>
      </w:r>
      <w:r>
        <w:rPr>
          <w:rFonts w:ascii="Symbol" w:hAnsi="Symbol"/>
          <w:color w:val="000000"/>
          <w:sz w:val="27"/>
          <w:szCs w:val="27"/>
        </w:rPr>
        <w:t></w:t>
      </w:r>
      <w:r w:rsidRPr="006809C9">
        <w:rPr>
          <w:rStyle w:val="apple-converted-space"/>
          <w:color w:val="000000"/>
          <w:sz w:val="27"/>
          <w:szCs w:val="27"/>
          <w:lang w:val="en-US"/>
        </w:rPr>
        <w:t> </w:t>
      </w:r>
      <w:r w:rsidRPr="006809C9">
        <w:rPr>
          <w:color w:val="000000"/>
          <w:sz w:val="27"/>
          <w:szCs w:val="27"/>
          <w:lang w:val="en-US"/>
        </w:rPr>
        <w:t>Mg</w:t>
      </w:r>
      <w:r w:rsidRPr="006809C9">
        <w:rPr>
          <w:rStyle w:val="apple-converted-space"/>
          <w:color w:val="000000"/>
          <w:sz w:val="27"/>
          <w:szCs w:val="27"/>
          <w:lang w:val="en-US"/>
        </w:rPr>
        <w:t> </w:t>
      </w:r>
      <w:r>
        <w:rPr>
          <w:rFonts w:ascii="Symbol" w:hAnsi="Symbol"/>
          <w:color w:val="000000"/>
          <w:sz w:val="27"/>
          <w:szCs w:val="27"/>
        </w:rPr>
        <w:t></w:t>
      </w:r>
      <w:r w:rsidRPr="006809C9">
        <w:rPr>
          <w:rStyle w:val="apple-converted-space"/>
          <w:color w:val="000000"/>
          <w:sz w:val="27"/>
          <w:szCs w:val="27"/>
          <w:lang w:val="en-US"/>
        </w:rPr>
        <w:t> </w:t>
      </w:r>
      <w:r w:rsidRPr="006809C9">
        <w:rPr>
          <w:color w:val="000000"/>
          <w:sz w:val="27"/>
          <w:szCs w:val="27"/>
          <w:lang w:val="en-US"/>
        </w:rPr>
        <w:t>Ca</w:t>
      </w:r>
      <w:r w:rsidRPr="006809C9">
        <w:rPr>
          <w:rStyle w:val="apple-converted-space"/>
          <w:color w:val="000000"/>
          <w:sz w:val="27"/>
          <w:szCs w:val="27"/>
          <w:lang w:val="en-US"/>
        </w:rPr>
        <w:t> </w:t>
      </w:r>
      <w:r>
        <w:rPr>
          <w:rFonts w:ascii="Symbol" w:hAnsi="Symbol"/>
          <w:color w:val="000000"/>
          <w:sz w:val="27"/>
          <w:szCs w:val="27"/>
        </w:rPr>
        <w:t></w:t>
      </w:r>
      <w:r w:rsidRPr="006809C9">
        <w:rPr>
          <w:rStyle w:val="apple-converted-space"/>
          <w:color w:val="000000"/>
          <w:sz w:val="27"/>
          <w:szCs w:val="27"/>
          <w:lang w:val="en-US"/>
        </w:rPr>
        <w:t> </w:t>
      </w:r>
      <w:r w:rsidRPr="006809C9">
        <w:rPr>
          <w:color w:val="000000"/>
          <w:sz w:val="27"/>
          <w:szCs w:val="27"/>
          <w:lang w:val="en-US"/>
        </w:rPr>
        <w:t>Sr</w:t>
      </w:r>
      <w:r w:rsidRPr="006809C9">
        <w:rPr>
          <w:rStyle w:val="apple-converted-space"/>
          <w:color w:val="000000"/>
          <w:sz w:val="27"/>
          <w:szCs w:val="27"/>
          <w:lang w:val="en-US"/>
        </w:rPr>
        <w:t> </w:t>
      </w:r>
      <w:r>
        <w:rPr>
          <w:rFonts w:ascii="Symbol" w:hAnsi="Symbol"/>
          <w:color w:val="000000"/>
          <w:sz w:val="27"/>
          <w:szCs w:val="27"/>
        </w:rPr>
        <w:t></w:t>
      </w:r>
      <w:r w:rsidRPr="006809C9">
        <w:rPr>
          <w:rStyle w:val="apple-converted-space"/>
          <w:color w:val="000000"/>
          <w:sz w:val="27"/>
          <w:szCs w:val="27"/>
          <w:lang w:val="en-US"/>
        </w:rPr>
        <w:t> </w:t>
      </w:r>
      <w:r w:rsidRPr="006809C9">
        <w:rPr>
          <w:color w:val="000000"/>
          <w:sz w:val="27"/>
          <w:szCs w:val="27"/>
          <w:lang w:val="en-US"/>
        </w:rPr>
        <w:t>Ba</w:t>
      </w:r>
      <w:r w:rsidRPr="006809C9">
        <w:rPr>
          <w:rStyle w:val="apple-converted-space"/>
          <w:color w:val="000000"/>
          <w:sz w:val="27"/>
          <w:szCs w:val="27"/>
          <w:lang w:val="en-US"/>
        </w:rPr>
        <w:t> </w:t>
      </w:r>
      <w:r>
        <w:rPr>
          <w:rFonts w:ascii="Symbol" w:hAnsi="Symbol"/>
          <w:color w:val="000000"/>
          <w:sz w:val="27"/>
          <w:szCs w:val="27"/>
        </w:rPr>
        <w:t></w:t>
      </w:r>
      <w:r w:rsidRPr="006809C9">
        <w:rPr>
          <w:color w:val="000000"/>
          <w:sz w:val="27"/>
          <w:szCs w:val="27"/>
          <w:lang w:val="en-US"/>
        </w:rPr>
        <w:t xml:space="preserve">Ra </w:t>
      </w:r>
      <w:r w:rsidRPr="006809C9">
        <w:rPr>
          <w:rFonts w:ascii="Times New Roman" w:hAnsi="Times New Roman" w:cs="Times New Roman"/>
          <w:sz w:val="28"/>
          <w:szCs w:val="28"/>
          <w:lang w:val="en-US"/>
        </w:rPr>
        <w:t>series, and already calcium, like alkaline elements, practically does not have stable complex compounds.</w:t>
      </w:r>
    </w:p>
    <w:p w:rsidR="006809C9" w:rsidRPr="006809C9" w:rsidRDefault="006809C9" w:rsidP="006809C9">
      <w:pPr>
        <w:pStyle w:val="a3"/>
        <w:jc w:val="both"/>
        <w:rPr>
          <w:rFonts w:ascii="Times New Roman" w:hAnsi="Times New Roman" w:cs="Times New Roman"/>
          <w:sz w:val="28"/>
          <w:szCs w:val="28"/>
          <w:lang w:val="en-US"/>
        </w:rPr>
      </w:pPr>
    </w:p>
    <w:p w:rsidR="006809C9" w:rsidRDefault="006809C9" w:rsidP="003134DE">
      <w:pPr>
        <w:pStyle w:val="a3"/>
        <w:ind w:firstLine="708"/>
        <w:jc w:val="both"/>
        <w:rPr>
          <w:rFonts w:ascii="Times New Roman" w:hAnsi="Times New Roman" w:cs="Times New Roman"/>
          <w:b/>
          <w:sz w:val="28"/>
          <w:szCs w:val="28"/>
          <w:lang w:val="en-US"/>
        </w:rPr>
      </w:pPr>
      <w:r w:rsidRPr="006809C9">
        <w:rPr>
          <w:rFonts w:ascii="Times New Roman" w:hAnsi="Times New Roman" w:cs="Times New Roman"/>
          <w:b/>
          <w:sz w:val="28"/>
          <w:szCs w:val="28"/>
          <w:lang w:val="en-US"/>
        </w:rPr>
        <w:t>2. Elements of the p-section</w:t>
      </w:r>
    </w:p>
    <w:p w:rsidR="006809C9" w:rsidRPr="006809C9" w:rsidRDefault="006809C9" w:rsidP="006809C9">
      <w:pPr>
        <w:pStyle w:val="a3"/>
        <w:jc w:val="both"/>
        <w:rPr>
          <w:rFonts w:ascii="Times New Roman" w:hAnsi="Times New Roman" w:cs="Times New Roman"/>
          <w:b/>
          <w:sz w:val="28"/>
          <w:szCs w:val="28"/>
          <w:lang w:val="en-US"/>
        </w:rPr>
      </w:pP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P-elements can be, depending on the position in the periodic table, and typical complex-forming agents, and serve as ligands.</w:t>
      </w: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For halogens, the role of ligands is more typical. However, in the anion halogens, such elements of the VIIA group, as At, I, Br, also fulfill the functions of complexing agents.</w:t>
      </w: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 xml:space="preserve">In elements of the VIA group - chalcogenes - the ability to complexify increases the oxygen to the polonium, as the metallicity increases. Tellurium and polonium are complexing agents in various acidic complexes of the type </w:t>
      </w:r>
      <w:r w:rsidRPr="006809C9">
        <w:rPr>
          <w:color w:val="000000"/>
          <w:sz w:val="27"/>
          <w:szCs w:val="27"/>
          <w:lang w:val="en-US"/>
        </w:rPr>
        <w:t>Cs[TeBr</w:t>
      </w:r>
      <w:r w:rsidRPr="006809C9">
        <w:rPr>
          <w:color w:val="000000"/>
          <w:sz w:val="27"/>
          <w:szCs w:val="27"/>
          <w:vertAlign w:val="subscript"/>
          <w:lang w:val="en-US"/>
        </w:rPr>
        <w:t>6</w:t>
      </w:r>
      <w:r w:rsidRPr="006809C9">
        <w:rPr>
          <w:color w:val="000000"/>
          <w:sz w:val="27"/>
          <w:szCs w:val="27"/>
          <w:lang w:val="en-US"/>
        </w:rPr>
        <w:t>]</w:t>
      </w:r>
      <w:r w:rsidRPr="006809C9">
        <w:rPr>
          <w:rFonts w:ascii="Times New Roman" w:hAnsi="Times New Roman" w:cs="Times New Roman"/>
          <w:sz w:val="28"/>
          <w:szCs w:val="28"/>
          <w:lang w:val="en-US"/>
        </w:rPr>
        <w:t>.</w:t>
      </w: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lastRenderedPageBreak/>
        <w:t>Among elements of VA and IVA-groups, Sb, Bi, Sn and Pb have the greatest propensity to complex formation, and these elements form various multinuclear complex compounds.</w:t>
      </w:r>
    </w:p>
    <w:p w:rsid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All elements IIIA-possess a sufficiently high complexing ability. The minimal ability to complex formation is observed in the elements of the VIIIA-group.</w:t>
      </w:r>
    </w:p>
    <w:p w:rsidR="006809C9" w:rsidRPr="006809C9" w:rsidRDefault="006809C9" w:rsidP="006809C9">
      <w:pPr>
        <w:pStyle w:val="a3"/>
        <w:jc w:val="both"/>
        <w:rPr>
          <w:rFonts w:ascii="Times New Roman" w:hAnsi="Times New Roman" w:cs="Times New Roman"/>
          <w:sz w:val="28"/>
          <w:szCs w:val="28"/>
          <w:lang w:val="en-US"/>
        </w:rPr>
      </w:pPr>
    </w:p>
    <w:p w:rsidR="006809C9" w:rsidRDefault="006809C9" w:rsidP="003134DE">
      <w:pPr>
        <w:pStyle w:val="a3"/>
        <w:ind w:firstLine="708"/>
        <w:jc w:val="both"/>
        <w:rPr>
          <w:rFonts w:ascii="Times New Roman" w:hAnsi="Times New Roman" w:cs="Times New Roman"/>
          <w:b/>
          <w:sz w:val="28"/>
          <w:szCs w:val="28"/>
          <w:lang w:val="en-US"/>
        </w:rPr>
      </w:pPr>
      <w:r w:rsidRPr="006809C9">
        <w:rPr>
          <w:rFonts w:ascii="Times New Roman" w:hAnsi="Times New Roman" w:cs="Times New Roman"/>
          <w:b/>
          <w:sz w:val="28"/>
          <w:szCs w:val="28"/>
          <w:lang w:val="en-US"/>
        </w:rPr>
        <w:t>3. Elements of the d-section</w:t>
      </w:r>
    </w:p>
    <w:p w:rsidR="006809C9" w:rsidRPr="006809C9" w:rsidRDefault="006809C9" w:rsidP="006809C9">
      <w:pPr>
        <w:pStyle w:val="a3"/>
        <w:jc w:val="both"/>
        <w:rPr>
          <w:rFonts w:ascii="Times New Roman" w:hAnsi="Times New Roman" w:cs="Times New Roman"/>
          <w:b/>
          <w:sz w:val="28"/>
          <w:szCs w:val="28"/>
          <w:lang w:val="en-US"/>
        </w:rPr>
      </w:pP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D-elements, as a rule, are typical complexing agents, and the maximum capacity for complexation belongs to elements of the VIIIB-group. Generally speaking, almost all types of complex compounds are known for d-elements.</w:t>
      </w: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A characteristic feature of d-elements is their ability to form strong complexes not only with anionic ligands, but also with neutral ones, for example, with molecules CO, NH</w:t>
      </w:r>
      <w:r w:rsidRPr="006809C9">
        <w:rPr>
          <w:rFonts w:ascii="Times New Roman" w:hAnsi="Times New Roman" w:cs="Times New Roman"/>
          <w:sz w:val="28"/>
          <w:szCs w:val="28"/>
          <w:vertAlign w:val="subscript"/>
          <w:lang w:val="en-US"/>
        </w:rPr>
        <w:t>3</w:t>
      </w:r>
      <w:r w:rsidRPr="006809C9">
        <w:rPr>
          <w:rFonts w:ascii="Times New Roman" w:hAnsi="Times New Roman" w:cs="Times New Roman"/>
          <w:sz w:val="28"/>
          <w:szCs w:val="28"/>
          <w:lang w:val="en-US"/>
        </w:rPr>
        <w:t>, H</w:t>
      </w:r>
      <w:r w:rsidRPr="006809C9">
        <w:rPr>
          <w:rFonts w:ascii="Times New Roman" w:hAnsi="Times New Roman" w:cs="Times New Roman"/>
          <w:sz w:val="28"/>
          <w:szCs w:val="28"/>
          <w:vertAlign w:val="subscript"/>
          <w:lang w:val="en-US"/>
        </w:rPr>
        <w:t>2</w:t>
      </w:r>
      <w:r w:rsidRPr="006809C9">
        <w:rPr>
          <w:rFonts w:ascii="Times New Roman" w:hAnsi="Times New Roman" w:cs="Times New Roman"/>
          <w:sz w:val="28"/>
          <w:szCs w:val="28"/>
          <w:lang w:val="en-US"/>
        </w:rPr>
        <w:t>O, NO, unsaturated hydrocarbons, etc.</w:t>
      </w: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 xml:space="preserve">In many complex compounds d-elements are in the lowest degree of oxidation (often-zero). Reduced oxidation state of the complexing agent is stabilized by the presence of </w:t>
      </w:r>
      <w:r w:rsidRPr="006809C9">
        <w:rPr>
          <w:i/>
          <w:iCs/>
          <w:color w:val="000000"/>
          <w:sz w:val="27"/>
          <w:szCs w:val="27"/>
          <w:lang w:val="en-US"/>
        </w:rPr>
        <w:t>d</w:t>
      </w:r>
      <w:r w:rsidRPr="006809C9">
        <w:rPr>
          <w:color w:val="000000"/>
          <w:sz w:val="27"/>
          <w:szCs w:val="27"/>
          <w:lang w:val="en-US"/>
        </w:rPr>
        <w:t>(</w:t>
      </w:r>
      <w:r>
        <w:rPr>
          <w:rFonts w:ascii="Symbol" w:hAnsi="Symbol"/>
          <w:color w:val="000000"/>
          <w:sz w:val="27"/>
          <w:szCs w:val="27"/>
        </w:rPr>
        <w:t></w:t>
      </w:r>
      <w:r w:rsidRPr="006809C9">
        <w:rPr>
          <w:color w:val="000000"/>
          <w:sz w:val="27"/>
          <w:szCs w:val="27"/>
          <w:lang w:val="en-US"/>
        </w:rPr>
        <w:t>)-</w:t>
      </w:r>
      <w:r w:rsidRPr="006809C9">
        <w:rPr>
          <w:i/>
          <w:iCs/>
          <w:color w:val="000000"/>
          <w:sz w:val="27"/>
          <w:szCs w:val="27"/>
          <w:lang w:val="en-US"/>
        </w:rPr>
        <w:t>p</w:t>
      </w:r>
      <w:r w:rsidRPr="006809C9">
        <w:rPr>
          <w:color w:val="000000"/>
          <w:sz w:val="27"/>
          <w:szCs w:val="27"/>
          <w:lang w:val="en-US"/>
        </w:rPr>
        <w:t>(</w:t>
      </w:r>
      <w:r>
        <w:rPr>
          <w:rFonts w:ascii="Symbol" w:hAnsi="Symbol"/>
          <w:color w:val="000000"/>
          <w:sz w:val="27"/>
          <w:szCs w:val="27"/>
        </w:rPr>
        <w:t></w:t>
      </w:r>
      <w:r w:rsidRPr="006809C9">
        <w:rPr>
          <w:color w:val="000000"/>
          <w:sz w:val="27"/>
          <w:szCs w:val="27"/>
          <w:lang w:val="en-US"/>
        </w:rPr>
        <w:t xml:space="preserve">) </w:t>
      </w:r>
      <w:r w:rsidRPr="006809C9">
        <w:rPr>
          <w:rFonts w:ascii="Times New Roman" w:hAnsi="Times New Roman" w:cs="Times New Roman"/>
          <w:sz w:val="28"/>
          <w:szCs w:val="28"/>
          <w:lang w:val="en-US"/>
        </w:rPr>
        <w:t>bond with the participation of electron-filled orbitals of the complexing agent and vacant ligand orbitals.</w:t>
      </w:r>
    </w:p>
    <w:p w:rsidR="006809C9" w:rsidRPr="006809C9" w:rsidRDefault="006809C9" w:rsidP="006809C9">
      <w:pPr>
        <w:pStyle w:val="a3"/>
        <w:jc w:val="both"/>
        <w:rPr>
          <w:rFonts w:ascii="Times New Roman" w:hAnsi="Times New Roman" w:cs="Times New Roman"/>
          <w:sz w:val="28"/>
          <w:szCs w:val="28"/>
          <w:lang w:val="en-US"/>
        </w:rPr>
      </w:pPr>
    </w:p>
    <w:p w:rsidR="006809C9" w:rsidRDefault="006809C9" w:rsidP="003134DE">
      <w:pPr>
        <w:pStyle w:val="a3"/>
        <w:ind w:firstLine="708"/>
        <w:jc w:val="both"/>
        <w:rPr>
          <w:rFonts w:ascii="Times New Roman" w:hAnsi="Times New Roman" w:cs="Times New Roman"/>
          <w:b/>
          <w:sz w:val="28"/>
          <w:szCs w:val="28"/>
          <w:lang w:val="en-US"/>
        </w:rPr>
      </w:pPr>
      <w:r w:rsidRPr="006809C9">
        <w:rPr>
          <w:rFonts w:ascii="Times New Roman" w:hAnsi="Times New Roman" w:cs="Times New Roman"/>
          <w:b/>
          <w:sz w:val="28"/>
          <w:szCs w:val="28"/>
          <w:lang w:val="en-US"/>
        </w:rPr>
        <w:t>4. Lanthanides and actinides</w:t>
      </w:r>
    </w:p>
    <w:p w:rsidR="006809C9" w:rsidRPr="006809C9" w:rsidRDefault="006809C9" w:rsidP="006809C9">
      <w:pPr>
        <w:pStyle w:val="a3"/>
        <w:jc w:val="both"/>
        <w:rPr>
          <w:rFonts w:ascii="Times New Roman" w:hAnsi="Times New Roman" w:cs="Times New Roman"/>
          <w:b/>
          <w:sz w:val="28"/>
          <w:szCs w:val="28"/>
          <w:lang w:val="en-US"/>
        </w:rPr>
      </w:pP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The f-elements of the periodic system, like boron and aluminum, form various complex compounds, which, however, are more stable than the derivatives of B and Al. Particularly characteristic for f-elements are complexes with oxygen-containing ligands. But, unlike the d-elements, the lanthanides (4f-elements) form a relatively small number of complexes. This is due to the inability of internal f-orbitals to hybridize, which could lead to the appearance of strong covalent bonds, as well as the larger dimensions of 4f-element ions compared to d-element ions. The increase in the size of the ions leads to a weakening of the electrostatic attraction of the complexing agent and ligands. In complexes with the participation of 4f-elements, the metal-ligand bond is almost exclusively ionic.</w:t>
      </w: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Actinides (5f-elements) are more prone to formation of complexes than lanthanides (4f-elements). This difference is caused by the participation of 5f-orbitals in hybridization with the formation of covalent bonds with ligands. The energy of the 5f, 6d, 7s and 7p orbitals is comparable to each other and, consequently, the transition of electrons from one atomic orbital to another does not require a significant expenditure of energy. Therefore, it is often impossible for 5f-elements to specify exactly which orbitals participate in the formation of bonds in complexes, and also to determine the nature of this bond as ionic or covalent.</w:t>
      </w:r>
    </w:p>
    <w:p w:rsidR="006809C9" w:rsidRPr="006809C9" w:rsidRDefault="006809C9" w:rsidP="006809C9">
      <w:pPr>
        <w:pStyle w:val="a3"/>
        <w:jc w:val="both"/>
        <w:rPr>
          <w:rFonts w:ascii="Times New Roman" w:hAnsi="Times New Roman" w:cs="Times New Roman"/>
          <w:sz w:val="28"/>
          <w:szCs w:val="28"/>
          <w:lang w:val="en-US"/>
        </w:rPr>
      </w:pPr>
    </w:p>
    <w:p w:rsidR="006809C9" w:rsidRPr="006809C9" w:rsidRDefault="006809C9" w:rsidP="006628BA">
      <w:pPr>
        <w:pStyle w:val="a3"/>
        <w:ind w:left="2977"/>
        <w:jc w:val="both"/>
        <w:rPr>
          <w:rFonts w:ascii="Times New Roman" w:hAnsi="Times New Roman" w:cs="Times New Roman"/>
          <w:b/>
          <w:sz w:val="28"/>
          <w:szCs w:val="28"/>
          <w:lang w:val="en-US"/>
        </w:rPr>
      </w:pPr>
      <w:r w:rsidRPr="006809C9">
        <w:rPr>
          <w:rFonts w:ascii="Times New Roman" w:hAnsi="Times New Roman" w:cs="Times New Roman"/>
          <w:b/>
          <w:sz w:val="28"/>
          <w:szCs w:val="28"/>
          <w:lang w:val="en-US"/>
        </w:rPr>
        <w:t>Control questions</w:t>
      </w:r>
    </w:p>
    <w:p w:rsidR="006809C9" w:rsidRPr="006809C9" w:rsidRDefault="006809C9" w:rsidP="006809C9">
      <w:pPr>
        <w:pStyle w:val="a3"/>
        <w:jc w:val="both"/>
        <w:rPr>
          <w:rFonts w:ascii="Times New Roman" w:hAnsi="Times New Roman" w:cs="Times New Roman"/>
          <w:sz w:val="28"/>
          <w:szCs w:val="28"/>
          <w:lang w:val="en-US"/>
        </w:rPr>
      </w:pP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1. Write the coordination formulas for the following complex connections. And bring their names:</w:t>
      </w:r>
    </w:p>
    <w:tbl>
      <w:tblPr>
        <w:tblW w:w="0" w:type="auto"/>
        <w:tblLook w:val="01E0"/>
      </w:tblPr>
      <w:tblGrid>
        <w:gridCol w:w="3190"/>
        <w:gridCol w:w="3190"/>
        <w:gridCol w:w="3191"/>
      </w:tblGrid>
      <w:tr w:rsidR="006809C9" w:rsidRPr="00367E3B" w:rsidTr="00922D0F">
        <w:tc>
          <w:tcPr>
            <w:tcW w:w="3190" w:type="dxa"/>
          </w:tcPr>
          <w:p w:rsidR="006809C9" w:rsidRPr="00367E3B" w:rsidRDefault="006809C9" w:rsidP="00922D0F">
            <w:pPr>
              <w:shd w:val="clear" w:color="auto" w:fill="FFFFFF"/>
              <w:autoSpaceDE w:val="0"/>
              <w:autoSpaceDN w:val="0"/>
              <w:adjustRightInd w:val="0"/>
              <w:rPr>
                <w:rFonts w:eastAsia="Calibri"/>
                <w:color w:val="000000"/>
                <w:sz w:val="28"/>
                <w:szCs w:val="28"/>
                <w:lang w:val="en-US"/>
              </w:rPr>
            </w:pPr>
            <w:r w:rsidRPr="00367E3B">
              <w:rPr>
                <w:rFonts w:eastAsia="Calibri"/>
                <w:color w:val="000000"/>
                <w:sz w:val="28"/>
                <w:szCs w:val="28"/>
              </w:rPr>
              <w:lastRenderedPageBreak/>
              <w:t>а</w:t>
            </w:r>
            <w:r w:rsidRPr="00367E3B">
              <w:rPr>
                <w:rFonts w:eastAsia="Calibri"/>
                <w:color w:val="000000"/>
                <w:sz w:val="28"/>
                <w:szCs w:val="28"/>
                <w:lang w:val="en-US"/>
              </w:rPr>
              <w:t>)  PtCl</w:t>
            </w:r>
            <w:r w:rsidRPr="00367E3B">
              <w:rPr>
                <w:rFonts w:eastAsia="Calibri"/>
                <w:color w:val="000000"/>
                <w:sz w:val="28"/>
                <w:szCs w:val="28"/>
                <w:vertAlign w:val="subscript"/>
                <w:lang w:val="en-US"/>
              </w:rPr>
              <w:t>4</w:t>
            </w:r>
            <w:r w:rsidRPr="00367E3B">
              <w:rPr>
                <w:rFonts w:eastAsia="Calibri"/>
                <w:color w:val="000000"/>
                <w:sz w:val="28"/>
                <w:szCs w:val="28"/>
                <w:lang w:val="en-US"/>
              </w:rPr>
              <w:t>-6NH</w:t>
            </w:r>
            <w:r w:rsidRPr="00367E3B">
              <w:rPr>
                <w:rFonts w:eastAsia="Calibri"/>
                <w:color w:val="000000"/>
                <w:sz w:val="28"/>
                <w:szCs w:val="28"/>
                <w:vertAlign w:val="subscript"/>
                <w:lang w:val="en-US"/>
              </w:rPr>
              <w:t>3</w:t>
            </w:r>
          </w:p>
          <w:p w:rsidR="006809C9" w:rsidRPr="00367E3B" w:rsidRDefault="006809C9" w:rsidP="00922D0F">
            <w:pPr>
              <w:autoSpaceDE w:val="0"/>
              <w:autoSpaceDN w:val="0"/>
              <w:adjustRightInd w:val="0"/>
              <w:rPr>
                <w:rFonts w:eastAsia="Calibri"/>
                <w:color w:val="000000"/>
                <w:sz w:val="28"/>
                <w:szCs w:val="28"/>
                <w:lang w:val="kk-KZ"/>
              </w:rPr>
            </w:pPr>
            <w:r>
              <w:rPr>
                <w:rFonts w:eastAsia="Calibri"/>
                <w:color w:val="000000"/>
                <w:sz w:val="28"/>
                <w:szCs w:val="28"/>
                <w:lang w:val="en-US"/>
              </w:rPr>
              <w:t>c</w:t>
            </w:r>
            <w:r w:rsidRPr="00367E3B">
              <w:rPr>
                <w:rFonts w:eastAsia="Calibri"/>
                <w:color w:val="000000"/>
                <w:sz w:val="28"/>
                <w:szCs w:val="28"/>
                <w:lang w:val="en-US"/>
              </w:rPr>
              <w:t>)  PtCl</w:t>
            </w:r>
            <w:r w:rsidRPr="00367E3B">
              <w:rPr>
                <w:rFonts w:eastAsia="Calibri"/>
                <w:color w:val="000000"/>
                <w:sz w:val="28"/>
                <w:szCs w:val="28"/>
                <w:vertAlign w:val="subscript"/>
                <w:lang w:val="kk-KZ"/>
              </w:rPr>
              <w:t>4</w:t>
            </w:r>
            <w:r w:rsidRPr="00367E3B">
              <w:rPr>
                <w:rFonts w:eastAsia="Calibri"/>
                <w:color w:val="000000"/>
                <w:sz w:val="28"/>
                <w:szCs w:val="28"/>
                <w:lang w:val="en-US"/>
              </w:rPr>
              <w:t>-5NH</w:t>
            </w:r>
            <w:r w:rsidRPr="00367E3B">
              <w:rPr>
                <w:rFonts w:eastAsia="Calibri"/>
                <w:color w:val="000000"/>
                <w:sz w:val="28"/>
                <w:szCs w:val="28"/>
                <w:vertAlign w:val="subscript"/>
                <w:lang w:val="en-US"/>
              </w:rPr>
              <w:t>3</w:t>
            </w:r>
          </w:p>
        </w:tc>
        <w:tc>
          <w:tcPr>
            <w:tcW w:w="3190" w:type="dxa"/>
          </w:tcPr>
          <w:p w:rsidR="006809C9" w:rsidRPr="009E4A92" w:rsidRDefault="006809C9" w:rsidP="00922D0F">
            <w:pPr>
              <w:shd w:val="clear" w:color="auto" w:fill="FFFFFF"/>
              <w:autoSpaceDE w:val="0"/>
              <w:autoSpaceDN w:val="0"/>
              <w:adjustRightInd w:val="0"/>
              <w:rPr>
                <w:rFonts w:eastAsia="Calibri"/>
                <w:color w:val="000000"/>
                <w:sz w:val="28"/>
                <w:szCs w:val="28"/>
                <w:lang w:val="en-US"/>
              </w:rPr>
            </w:pPr>
            <w:r w:rsidRPr="00367E3B">
              <w:rPr>
                <w:rFonts w:eastAsia="Calibri"/>
                <w:color w:val="000000"/>
                <w:sz w:val="28"/>
                <w:szCs w:val="28"/>
              </w:rPr>
              <w:t>в</w:t>
            </w:r>
            <w:r w:rsidRPr="009E4A92">
              <w:rPr>
                <w:rFonts w:eastAsia="Calibri"/>
                <w:color w:val="000000"/>
                <w:sz w:val="28"/>
                <w:szCs w:val="28"/>
                <w:lang w:val="en-US"/>
              </w:rPr>
              <w:t xml:space="preserve">) </w:t>
            </w:r>
            <w:r w:rsidRPr="00367E3B">
              <w:rPr>
                <w:rFonts w:eastAsia="Calibri"/>
                <w:color w:val="000000"/>
                <w:sz w:val="28"/>
                <w:szCs w:val="28"/>
                <w:lang w:val="en-US"/>
              </w:rPr>
              <w:t>PtCl</w:t>
            </w:r>
            <w:r w:rsidRPr="009E4A92">
              <w:rPr>
                <w:rFonts w:eastAsia="Calibri"/>
                <w:color w:val="000000"/>
                <w:sz w:val="28"/>
                <w:szCs w:val="28"/>
                <w:vertAlign w:val="subscript"/>
                <w:lang w:val="en-US"/>
              </w:rPr>
              <w:t>4</w:t>
            </w:r>
            <w:r w:rsidRPr="009E4A92">
              <w:rPr>
                <w:rFonts w:eastAsia="Calibri"/>
                <w:color w:val="000000"/>
                <w:sz w:val="28"/>
                <w:szCs w:val="28"/>
                <w:lang w:val="en-US"/>
              </w:rPr>
              <w:t>-4</w:t>
            </w:r>
            <w:r w:rsidRPr="00367E3B">
              <w:rPr>
                <w:rFonts w:eastAsia="Calibri"/>
                <w:color w:val="000000"/>
                <w:sz w:val="28"/>
                <w:szCs w:val="28"/>
                <w:lang w:val="en-US"/>
              </w:rPr>
              <w:t>NH</w:t>
            </w:r>
            <w:r w:rsidRPr="009E4A92">
              <w:rPr>
                <w:rFonts w:eastAsia="Calibri"/>
                <w:color w:val="000000"/>
                <w:sz w:val="28"/>
                <w:szCs w:val="28"/>
                <w:vertAlign w:val="subscript"/>
                <w:lang w:val="en-US"/>
              </w:rPr>
              <w:t>3</w:t>
            </w:r>
          </w:p>
          <w:p w:rsidR="006809C9" w:rsidRPr="00367E3B" w:rsidRDefault="006809C9" w:rsidP="00922D0F">
            <w:pPr>
              <w:autoSpaceDE w:val="0"/>
              <w:autoSpaceDN w:val="0"/>
              <w:adjustRightInd w:val="0"/>
              <w:rPr>
                <w:rFonts w:eastAsia="Calibri"/>
                <w:b/>
                <w:bCs/>
                <w:color w:val="000000"/>
                <w:sz w:val="28"/>
                <w:szCs w:val="28"/>
                <w:lang w:val="kk-KZ"/>
              </w:rPr>
            </w:pPr>
            <w:r>
              <w:rPr>
                <w:rFonts w:eastAsia="Calibri"/>
                <w:color w:val="000000"/>
                <w:sz w:val="28"/>
                <w:szCs w:val="28"/>
                <w:lang w:val="en-US"/>
              </w:rPr>
              <w:t>d</w:t>
            </w:r>
            <w:r w:rsidRPr="009E4A92">
              <w:rPr>
                <w:rFonts w:eastAsia="Calibri"/>
                <w:color w:val="000000"/>
                <w:sz w:val="28"/>
                <w:szCs w:val="28"/>
                <w:lang w:val="en-US"/>
              </w:rPr>
              <w:t xml:space="preserve">) </w:t>
            </w:r>
            <w:r w:rsidRPr="00367E3B">
              <w:rPr>
                <w:rFonts w:eastAsia="Calibri"/>
                <w:color w:val="000000"/>
                <w:sz w:val="28"/>
                <w:szCs w:val="28"/>
                <w:lang w:val="en-US"/>
              </w:rPr>
              <w:t>PtCV</w:t>
            </w:r>
            <w:r w:rsidRPr="009E4A92">
              <w:rPr>
                <w:rFonts w:eastAsia="Calibri"/>
                <w:color w:val="000000"/>
                <w:sz w:val="28"/>
                <w:szCs w:val="28"/>
                <w:lang w:val="en-US"/>
              </w:rPr>
              <w:t>3</w:t>
            </w:r>
            <w:r w:rsidRPr="00367E3B">
              <w:rPr>
                <w:rFonts w:eastAsia="Calibri"/>
                <w:color w:val="000000"/>
                <w:sz w:val="28"/>
                <w:szCs w:val="28"/>
                <w:lang w:val="en-US"/>
              </w:rPr>
              <w:t>NH</w:t>
            </w:r>
            <w:r w:rsidRPr="009E4A92">
              <w:rPr>
                <w:rFonts w:eastAsia="Calibri"/>
                <w:color w:val="000000"/>
                <w:sz w:val="28"/>
                <w:szCs w:val="28"/>
                <w:vertAlign w:val="subscript"/>
                <w:lang w:val="en-US"/>
              </w:rPr>
              <w:t>3</w:t>
            </w:r>
          </w:p>
        </w:tc>
        <w:tc>
          <w:tcPr>
            <w:tcW w:w="3191" w:type="dxa"/>
          </w:tcPr>
          <w:p w:rsidR="006809C9" w:rsidRPr="00367E3B" w:rsidRDefault="006809C9" w:rsidP="00922D0F">
            <w:pPr>
              <w:shd w:val="clear" w:color="auto" w:fill="FFFFFF"/>
              <w:autoSpaceDE w:val="0"/>
              <w:autoSpaceDN w:val="0"/>
              <w:adjustRightInd w:val="0"/>
              <w:rPr>
                <w:rFonts w:eastAsia="Calibri"/>
                <w:sz w:val="28"/>
                <w:szCs w:val="28"/>
              </w:rPr>
            </w:pPr>
            <w:r>
              <w:rPr>
                <w:rFonts w:eastAsia="Calibri"/>
                <w:color w:val="000000"/>
                <w:sz w:val="28"/>
                <w:szCs w:val="28"/>
                <w:lang w:val="en-US"/>
              </w:rPr>
              <w:t>e</w:t>
            </w:r>
            <w:r w:rsidRPr="00367E3B">
              <w:rPr>
                <w:rFonts w:eastAsia="Calibri"/>
                <w:color w:val="000000"/>
                <w:sz w:val="28"/>
                <w:szCs w:val="28"/>
              </w:rPr>
              <w:t xml:space="preserve">) </w:t>
            </w:r>
            <w:r w:rsidRPr="00367E3B">
              <w:rPr>
                <w:rFonts w:eastAsia="Calibri"/>
                <w:color w:val="000000"/>
                <w:sz w:val="28"/>
                <w:szCs w:val="28"/>
                <w:lang w:val="en-US"/>
              </w:rPr>
              <w:t>PtCl</w:t>
            </w:r>
            <w:r w:rsidRPr="00367E3B">
              <w:rPr>
                <w:rFonts w:eastAsia="Calibri"/>
                <w:color w:val="000000"/>
                <w:sz w:val="28"/>
                <w:szCs w:val="28"/>
                <w:vertAlign w:val="subscript"/>
              </w:rPr>
              <w:t>4</w:t>
            </w:r>
            <w:r w:rsidRPr="00367E3B">
              <w:rPr>
                <w:rFonts w:eastAsia="Calibri"/>
                <w:color w:val="000000"/>
                <w:sz w:val="28"/>
                <w:szCs w:val="28"/>
              </w:rPr>
              <w:t>-2</w:t>
            </w:r>
            <w:r w:rsidRPr="00367E3B">
              <w:rPr>
                <w:rFonts w:eastAsia="Calibri"/>
                <w:color w:val="000000"/>
                <w:sz w:val="28"/>
                <w:szCs w:val="28"/>
                <w:lang w:val="en-US"/>
              </w:rPr>
              <w:t>NH</w:t>
            </w:r>
            <w:r w:rsidRPr="00367E3B">
              <w:rPr>
                <w:rFonts w:eastAsia="Calibri"/>
                <w:color w:val="000000"/>
                <w:sz w:val="28"/>
                <w:szCs w:val="28"/>
                <w:vertAlign w:val="subscript"/>
              </w:rPr>
              <w:t>3</w:t>
            </w:r>
          </w:p>
          <w:p w:rsidR="006809C9" w:rsidRPr="00367E3B" w:rsidRDefault="006809C9" w:rsidP="00922D0F">
            <w:pPr>
              <w:autoSpaceDE w:val="0"/>
              <w:autoSpaceDN w:val="0"/>
              <w:adjustRightInd w:val="0"/>
              <w:rPr>
                <w:rFonts w:eastAsia="Calibri"/>
                <w:b/>
                <w:bCs/>
                <w:color w:val="000000"/>
                <w:sz w:val="28"/>
                <w:szCs w:val="28"/>
                <w:lang w:val="kk-KZ"/>
              </w:rPr>
            </w:pPr>
          </w:p>
        </w:tc>
      </w:tr>
    </w:tbl>
    <w:p w:rsidR="006809C9" w:rsidRPr="006809C9" w:rsidRDefault="006809C9" w:rsidP="006809C9">
      <w:pPr>
        <w:pStyle w:val="a3"/>
        <w:jc w:val="both"/>
        <w:rPr>
          <w:rFonts w:ascii="Times New Roman" w:hAnsi="Times New Roman" w:cs="Times New Roman"/>
          <w:sz w:val="28"/>
          <w:szCs w:val="28"/>
          <w:lang w:val="en-US"/>
        </w:rPr>
      </w:pPr>
    </w:p>
    <w:p w:rsidR="006809C9" w:rsidRPr="006809C9"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2. Bearing in mind that the coordination number of cobalt (III) is six, write the coordination formulas for the following complex compounds:</w:t>
      </w:r>
    </w:p>
    <w:tbl>
      <w:tblPr>
        <w:tblW w:w="0" w:type="auto"/>
        <w:tblLook w:val="01E0"/>
      </w:tblPr>
      <w:tblGrid>
        <w:gridCol w:w="4785"/>
        <w:gridCol w:w="4786"/>
      </w:tblGrid>
      <w:tr w:rsidR="006809C9" w:rsidRPr="003210F2" w:rsidTr="00922D0F">
        <w:tc>
          <w:tcPr>
            <w:tcW w:w="4785" w:type="dxa"/>
          </w:tcPr>
          <w:p w:rsidR="006809C9" w:rsidRPr="00367E3B" w:rsidRDefault="006809C9" w:rsidP="00922D0F">
            <w:pPr>
              <w:shd w:val="clear" w:color="auto" w:fill="FFFFFF"/>
              <w:autoSpaceDE w:val="0"/>
              <w:autoSpaceDN w:val="0"/>
              <w:adjustRightInd w:val="0"/>
              <w:rPr>
                <w:rFonts w:eastAsia="Calibri"/>
                <w:color w:val="000000"/>
                <w:sz w:val="28"/>
                <w:szCs w:val="28"/>
                <w:lang w:val="kk-KZ"/>
              </w:rPr>
            </w:pPr>
            <w:r w:rsidRPr="00367E3B">
              <w:rPr>
                <w:rFonts w:eastAsia="Calibri"/>
                <w:color w:val="000000"/>
                <w:sz w:val="28"/>
                <w:szCs w:val="28"/>
                <w:lang w:val="en-US"/>
              </w:rPr>
              <w:t>а)  Co(N0</w:t>
            </w:r>
            <w:r w:rsidRPr="00367E3B">
              <w:rPr>
                <w:rFonts w:eastAsia="Calibri"/>
                <w:color w:val="000000"/>
                <w:sz w:val="28"/>
                <w:szCs w:val="28"/>
                <w:vertAlign w:val="subscript"/>
                <w:lang w:val="en-US"/>
              </w:rPr>
              <w:t>2</w:t>
            </w:r>
            <w:r w:rsidRPr="00367E3B">
              <w:rPr>
                <w:rFonts w:eastAsia="Calibri"/>
                <w:color w:val="000000"/>
                <w:sz w:val="28"/>
                <w:szCs w:val="28"/>
                <w:lang w:val="en-US"/>
              </w:rPr>
              <w:t>)</w:t>
            </w:r>
            <w:r w:rsidRPr="00367E3B">
              <w:rPr>
                <w:rFonts w:eastAsia="Calibri"/>
                <w:color w:val="000000"/>
                <w:sz w:val="28"/>
                <w:szCs w:val="28"/>
                <w:vertAlign w:val="subscript"/>
                <w:lang w:val="en-US"/>
              </w:rPr>
              <w:t>3</w:t>
            </w:r>
            <w:r w:rsidRPr="00367E3B">
              <w:rPr>
                <w:rFonts w:eastAsia="Calibri"/>
                <w:color w:val="000000"/>
                <w:sz w:val="28"/>
                <w:szCs w:val="28"/>
                <w:lang w:val="en-US"/>
              </w:rPr>
              <w:t>-6NH</w:t>
            </w:r>
            <w:r w:rsidRPr="00367E3B">
              <w:rPr>
                <w:rFonts w:eastAsia="Calibri"/>
                <w:color w:val="000000"/>
                <w:sz w:val="28"/>
                <w:szCs w:val="28"/>
                <w:vertAlign w:val="subscript"/>
                <w:lang w:val="en-US"/>
              </w:rPr>
              <w:t>3</w:t>
            </w:r>
          </w:p>
          <w:p w:rsidR="006809C9" w:rsidRPr="00367E3B" w:rsidRDefault="006809C9" w:rsidP="00922D0F">
            <w:pPr>
              <w:autoSpaceDE w:val="0"/>
              <w:autoSpaceDN w:val="0"/>
              <w:adjustRightInd w:val="0"/>
              <w:rPr>
                <w:rFonts w:eastAsia="Calibri"/>
                <w:color w:val="000000"/>
                <w:sz w:val="28"/>
                <w:szCs w:val="28"/>
                <w:lang w:val="kk-KZ"/>
              </w:rPr>
            </w:pPr>
            <w:r>
              <w:rPr>
                <w:rFonts w:eastAsia="Calibri"/>
                <w:color w:val="000000"/>
                <w:sz w:val="28"/>
                <w:szCs w:val="28"/>
                <w:lang w:val="en-US"/>
              </w:rPr>
              <w:t>c</w:t>
            </w:r>
            <w:r w:rsidRPr="00367E3B">
              <w:rPr>
                <w:rFonts w:eastAsia="Calibri"/>
                <w:color w:val="000000"/>
                <w:sz w:val="28"/>
                <w:szCs w:val="28"/>
                <w:lang w:val="en-GB"/>
              </w:rPr>
              <w:t xml:space="preserve">)  </w:t>
            </w:r>
            <w:r w:rsidRPr="00367E3B">
              <w:rPr>
                <w:rFonts w:eastAsia="Calibri"/>
                <w:color w:val="000000"/>
                <w:sz w:val="28"/>
                <w:szCs w:val="28"/>
                <w:lang w:val="en-US"/>
              </w:rPr>
              <w:t>Co(N0</w:t>
            </w:r>
            <w:r w:rsidRPr="00367E3B">
              <w:rPr>
                <w:rFonts w:eastAsia="Calibri"/>
                <w:color w:val="000000"/>
                <w:sz w:val="28"/>
                <w:szCs w:val="28"/>
                <w:vertAlign w:val="subscript"/>
                <w:lang w:val="en-US"/>
              </w:rPr>
              <w:t>2</w:t>
            </w:r>
            <w:r w:rsidRPr="00367E3B">
              <w:rPr>
                <w:rFonts w:eastAsia="Calibri"/>
                <w:color w:val="000000"/>
                <w:sz w:val="28"/>
                <w:szCs w:val="28"/>
                <w:lang w:val="en-US"/>
              </w:rPr>
              <w:t>)</w:t>
            </w:r>
            <w:r w:rsidRPr="00367E3B">
              <w:rPr>
                <w:rFonts w:eastAsia="Calibri"/>
                <w:color w:val="000000"/>
                <w:sz w:val="28"/>
                <w:szCs w:val="28"/>
                <w:vertAlign w:val="subscript"/>
                <w:lang w:val="en-US"/>
              </w:rPr>
              <w:t>3</w:t>
            </w:r>
            <w:r w:rsidRPr="00367E3B">
              <w:rPr>
                <w:rFonts w:eastAsia="Calibri"/>
                <w:color w:val="000000"/>
                <w:sz w:val="28"/>
                <w:szCs w:val="28"/>
                <w:lang w:val="en-US"/>
              </w:rPr>
              <w:t>-KN0</w:t>
            </w:r>
            <w:r w:rsidRPr="00367E3B">
              <w:rPr>
                <w:rFonts w:eastAsia="Calibri"/>
                <w:color w:val="000000"/>
                <w:sz w:val="28"/>
                <w:szCs w:val="28"/>
                <w:vertAlign w:val="subscript"/>
                <w:lang w:val="en-US"/>
              </w:rPr>
              <w:t>2</w:t>
            </w:r>
            <w:r w:rsidRPr="00367E3B">
              <w:rPr>
                <w:rFonts w:eastAsia="Calibri"/>
                <w:color w:val="000000"/>
                <w:sz w:val="28"/>
                <w:szCs w:val="28"/>
                <w:lang w:val="en-US"/>
              </w:rPr>
              <w:t>-2NH</w:t>
            </w:r>
            <w:r w:rsidRPr="00367E3B">
              <w:rPr>
                <w:rFonts w:eastAsia="Calibri"/>
                <w:color w:val="000000"/>
                <w:sz w:val="28"/>
                <w:szCs w:val="28"/>
                <w:vertAlign w:val="subscript"/>
                <w:lang w:val="en-US"/>
              </w:rPr>
              <w:t>3</w:t>
            </w:r>
          </w:p>
        </w:tc>
        <w:tc>
          <w:tcPr>
            <w:tcW w:w="4786" w:type="dxa"/>
          </w:tcPr>
          <w:p w:rsidR="006809C9" w:rsidRPr="00367E3B" w:rsidRDefault="006809C9" w:rsidP="00922D0F">
            <w:pPr>
              <w:shd w:val="clear" w:color="auto" w:fill="FFFFFF"/>
              <w:autoSpaceDE w:val="0"/>
              <w:autoSpaceDN w:val="0"/>
              <w:adjustRightInd w:val="0"/>
              <w:rPr>
                <w:rFonts w:eastAsia="Calibri"/>
                <w:sz w:val="28"/>
                <w:szCs w:val="28"/>
                <w:lang w:val="en-GB"/>
              </w:rPr>
            </w:pPr>
            <w:r w:rsidRPr="00367E3B">
              <w:rPr>
                <w:rFonts w:eastAsia="Calibri"/>
                <w:color w:val="000000"/>
                <w:sz w:val="28"/>
                <w:szCs w:val="28"/>
              </w:rPr>
              <w:t>в</w:t>
            </w:r>
            <w:r w:rsidRPr="00367E3B">
              <w:rPr>
                <w:rFonts w:eastAsia="Calibri"/>
                <w:color w:val="000000"/>
                <w:sz w:val="28"/>
                <w:szCs w:val="28"/>
                <w:lang w:val="en-GB"/>
              </w:rPr>
              <w:t xml:space="preserve">) </w:t>
            </w:r>
            <w:r w:rsidRPr="00367E3B">
              <w:rPr>
                <w:rFonts w:eastAsia="Calibri"/>
                <w:color w:val="000000"/>
                <w:sz w:val="28"/>
                <w:szCs w:val="28"/>
                <w:lang w:val="en-US"/>
              </w:rPr>
              <w:t>Co(N0</w:t>
            </w:r>
            <w:r w:rsidRPr="00367E3B">
              <w:rPr>
                <w:rFonts w:eastAsia="Calibri"/>
                <w:color w:val="000000"/>
                <w:sz w:val="28"/>
                <w:szCs w:val="28"/>
                <w:vertAlign w:val="subscript"/>
                <w:lang w:val="en-US"/>
              </w:rPr>
              <w:t>2</w:t>
            </w:r>
            <w:r w:rsidRPr="00367E3B">
              <w:rPr>
                <w:rFonts w:eastAsia="Calibri"/>
                <w:color w:val="000000"/>
                <w:sz w:val="28"/>
                <w:szCs w:val="28"/>
                <w:lang w:val="en-US"/>
              </w:rPr>
              <w:t>)</w:t>
            </w:r>
            <w:r w:rsidRPr="00367E3B">
              <w:rPr>
                <w:rFonts w:eastAsia="Calibri"/>
                <w:color w:val="000000"/>
                <w:sz w:val="28"/>
                <w:szCs w:val="28"/>
                <w:vertAlign w:val="subscript"/>
                <w:lang w:val="en-US"/>
              </w:rPr>
              <w:t>3</w:t>
            </w:r>
            <w:r w:rsidRPr="00367E3B">
              <w:rPr>
                <w:rFonts w:eastAsia="Calibri"/>
                <w:color w:val="000000"/>
                <w:sz w:val="28"/>
                <w:szCs w:val="28"/>
                <w:lang w:val="en-US"/>
              </w:rPr>
              <w:t>-3NH</w:t>
            </w:r>
            <w:r w:rsidRPr="00367E3B">
              <w:rPr>
                <w:rFonts w:eastAsia="Calibri"/>
                <w:color w:val="000000"/>
                <w:sz w:val="28"/>
                <w:szCs w:val="28"/>
                <w:vertAlign w:val="subscript"/>
                <w:lang w:val="en-US"/>
              </w:rPr>
              <w:t>3</w:t>
            </w:r>
          </w:p>
          <w:p w:rsidR="006809C9" w:rsidRPr="00367E3B" w:rsidRDefault="006809C9" w:rsidP="00922D0F">
            <w:pPr>
              <w:autoSpaceDE w:val="0"/>
              <w:autoSpaceDN w:val="0"/>
              <w:adjustRightInd w:val="0"/>
              <w:rPr>
                <w:rFonts w:eastAsia="Calibri"/>
                <w:b/>
                <w:bCs/>
                <w:color w:val="000000"/>
                <w:sz w:val="28"/>
                <w:szCs w:val="28"/>
                <w:lang w:val="kk-KZ"/>
              </w:rPr>
            </w:pPr>
            <w:r>
              <w:rPr>
                <w:rFonts w:eastAsia="Calibri"/>
                <w:color w:val="000000"/>
                <w:sz w:val="28"/>
                <w:szCs w:val="28"/>
                <w:lang w:val="en-US"/>
              </w:rPr>
              <w:t>d</w:t>
            </w:r>
            <w:r w:rsidRPr="00367E3B">
              <w:rPr>
                <w:rFonts w:eastAsia="Calibri"/>
                <w:color w:val="000000"/>
                <w:sz w:val="28"/>
                <w:szCs w:val="28"/>
                <w:lang w:val="en-GB"/>
              </w:rPr>
              <w:t xml:space="preserve">) </w:t>
            </w:r>
            <w:r w:rsidRPr="00367E3B">
              <w:rPr>
                <w:rFonts w:eastAsia="Calibri"/>
                <w:color w:val="000000"/>
                <w:sz w:val="28"/>
                <w:szCs w:val="28"/>
                <w:lang w:val="en-US"/>
              </w:rPr>
              <w:t>Co(NO-</w:t>
            </w:r>
            <w:r w:rsidRPr="00367E3B">
              <w:rPr>
                <w:rFonts w:eastAsia="Calibri"/>
                <w:color w:val="000000"/>
                <w:sz w:val="28"/>
                <w:szCs w:val="28"/>
                <w:vertAlign w:val="subscript"/>
                <w:lang w:val="en-US"/>
              </w:rPr>
              <w:t>2</w:t>
            </w:r>
            <w:r w:rsidRPr="00367E3B">
              <w:rPr>
                <w:rFonts w:eastAsia="Calibri"/>
                <w:color w:val="000000"/>
                <w:sz w:val="28"/>
                <w:szCs w:val="28"/>
                <w:lang w:val="en-US"/>
              </w:rPr>
              <w:t>)</w:t>
            </w:r>
            <w:r w:rsidRPr="00367E3B">
              <w:rPr>
                <w:rFonts w:eastAsia="Calibri"/>
                <w:color w:val="000000"/>
                <w:sz w:val="28"/>
                <w:szCs w:val="28"/>
                <w:vertAlign w:val="subscript"/>
                <w:lang w:val="en-US"/>
              </w:rPr>
              <w:t>3</w:t>
            </w:r>
            <w:r w:rsidRPr="00367E3B">
              <w:rPr>
                <w:rFonts w:eastAsia="Calibri"/>
                <w:color w:val="000000"/>
                <w:sz w:val="28"/>
                <w:szCs w:val="28"/>
                <w:lang w:val="en-US"/>
              </w:rPr>
              <w:t>-3KN0</w:t>
            </w:r>
            <w:r w:rsidRPr="00367E3B">
              <w:rPr>
                <w:rFonts w:eastAsia="Calibri"/>
                <w:color w:val="000000"/>
                <w:sz w:val="28"/>
                <w:szCs w:val="28"/>
                <w:vertAlign w:val="subscript"/>
                <w:lang w:val="en-US"/>
              </w:rPr>
              <w:t>2</w:t>
            </w:r>
          </w:p>
        </w:tc>
      </w:tr>
    </w:tbl>
    <w:p w:rsidR="006E39EB" w:rsidRDefault="006809C9" w:rsidP="006809C9">
      <w:pPr>
        <w:pStyle w:val="a3"/>
        <w:jc w:val="both"/>
        <w:rPr>
          <w:rFonts w:ascii="Times New Roman" w:hAnsi="Times New Roman" w:cs="Times New Roman"/>
          <w:sz w:val="28"/>
          <w:szCs w:val="28"/>
          <w:lang w:val="en-US"/>
        </w:rPr>
      </w:pPr>
      <w:r w:rsidRPr="006809C9">
        <w:rPr>
          <w:rFonts w:ascii="Times New Roman" w:hAnsi="Times New Roman" w:cs="Times New Roman"/>
          <w:sz w:val="28"/>
          <w:szCs w:val="28"/>
          <w:lang w:val="en-US"/>
        </w:rPr>
        <w:t>3. Write the dissociation equation in the solution of complex ions of the following compounds and the expression for the instability constants of complex ions:</w:t>
      </w:r>
    </w:p>
    <w:tbl>
      <w:tblPr>
        <w:tblW w:w="0" w:type="auto"/>
        <w:tblLook w:val="01E0"/>
      </w:tblPr>
      <w:tblGrid>
        <w:gridCol w:w="4786"/>
        <w:gridCol w:w="4785"/>
      </w:tblGrid>
      <w:tr w:rsidR="006B3F76" w:rsidRPr="003210F2" w:rsidTr="00922D0F">
        <w:trPr>
          <w:gridAfter w:val="1"/>
          <w:wAfter w:w="4785" w:type="dxa"/>
        </w:trPr>
        <w:tc>
          <w:tcPr>
            <w:tcW w:w="4786" w:type="dxa"/>
          </w:tcPr>
          <w:p w:rsidR="006B3F76" w:rsidRPr="00715066" w:rsidRDefault="006B3F76" w:rsidP="006B3F76">
            <w:pPr>
              <w:pStyle w:val="a3"/>
              <w:rPr>
                <w:rFonts w:ascii="Times New Roman" w:eastAsia="Calibri" w:hAnsi="Times New Roman" w:cs="Times New Roman"/>
                <w:b/>
                <w:bCs/>
                <w:sz w:val="28"/>
                <w:szCs w:val="28"/>
                <w:lang w:val="en-US"/>
              </w:rPr>
            </w:pPr>
          </w:p>
        </w:tc>
      </w:tr>
      <w:tr w:rsidR="006B3F76" w:rsidRPr="003210F2" w:rsidTr="00922D0F">
        <w:tc>
          <w:tcPr>
            <w:tcW w:w="4785" w:type="dxa"/>
          </w:tcPr>
          <w:p w:rsidR="006B3F76" w:rsidRPr="006B3F76" w:rsidRDefault="006B3F76" w:rsidP="006B3F76">
            <w:pPr>
              <w:pStyle w:val="a3"/>
              <w:rPr>
                <w:rFonts w:ascii="Times New Roman" w:eastAsia="Calibri" w:hAnsi="Times New Roman" w:cs="Times New Roman"/>
                <w:sz w:val="28"/>
                <w:szCs w:val="28"/>
                <w:lang w:val="kk-KZ"/>
              </w:rPr>
            </w:pPr>
            <w:r w:rsidRPr="006B3F76">
              <w:rPr>
                <w:rFonts w:ascii="Times New Roman" w:eastAsia="Calibri" w:hAnsi="Times New Roman" w:cs="Times New Roman"/>
                <w:sz w:val="28"/>
                <w:szCs w:val="28"/>
                <w:lang w:val="kk-KZ"/>
              </w:rPr>
              <w:t>а)   K</w:t>
            </w:r>
            <w:r w:rsidRPr="006B3F76">
              <w:rPr>
                <w:rFonts w:ascii="Times New Roman" w:eastAsia="Calibri" w:hAnsi="Times New Roman" w:cs="Times New Roman"/>
                <w:sz w:val="28"/>
                <w:szCs w:val="28"/>
                <w:vertAlign w:val="subscript"/>
                <w:lang w:val="kk-KZ"/>
              </w:rPr>
              <w:t>3</w:t>
            </w:r>
            <w:r w:rsidRPr="006B3F76">
              <w:rPr>
                <w:rFonts w:ascii="Times New Roman" w:eastAsia="Calibri" w:hAnsi="Times New Roman" w:cs="Times New Roman"/>
                <w:sz w:val="28"/>
                <w:szCs w:val="28"/>
                <w:lang w:val="kk-KZ"/>
              </w:rPr>
              <w:t>[Fe(CN)</w:t>
            </w:r>
            <w:r w:rsidRPr="006B3F76">
              <w:rPr>
                <w:rFonts w:ascii="Times New Roman" w:eastAsia="Calibri" w:hAnsi="Times New Roman" w:cs="Times New Roman"/>
                <w:sz w:val="28"/>
                <w:szCs w:val="28"/>
                <w:vertAlign w:val="subscript"/>
                <w:lang w:val="kk-KZ"/>
              </w:rPr>
              <w:t>6</w:t>
            </w:r>
            <w:r w:rsidRPr="006B3F76">
              <w:rPr>
                <w:rFonts w:ascii="Times New Roman" w:eastAsia="Calibri" w:hAnsi="Times New Roman" w:cs="Times New Roman"/>
                <w:sz w:val="28"/>
                <w:szCs w:val="28"/>
                <w:lang w:val="kk-KZ"/>
              </w:rPr>
              <w:t xml:space="preserve">]                            </w:t>
            </w:r>
          </w:p>
          <w:p w:rsidR="006B3F76" w:rsidRPr="006B3F76" w:rsidRDefault="006B3F76" w:rsidP="006B3F76">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b</w:t>
            </w:r>
            <w:r w:rsidRPr="006B3F76">
              <w:rPr>
                <w:rFonts w:ascii="Times New Roman" w:eastAsia="Calibri" w:hAnsi="Times New Roman" w:cs="Times New Roman"/>
                <w:sz w:val="28"/>
                <w:szCs w:val="28"/>
                <w:lang w:val="kk-KZ"/>
              </w:rPr>
              <w:t>)   [Co(H</w:t>
            </w:r>
            <w:r w:rsidRPr="006B3F76">
              <w:rPr>
                <w:rFonts w:ascii="Times New Roman" w:eastAsia="Calibri" w:hAnsi="Times New Roman" w:cs="Times New Roman"/>
                <w:sz w:val="28"/>
                <w:szCs w:val="28"/>
                <w:vertAlign w:val="subscript"/>
                <w:lang w:val="kk-KZ"/>
              </w:rPr>
              <w:t>2</w:t>
            </w:r>
            <w:r w:rsidRPr="006B3F76">
              <w:rPr>
                <w:rFonts w:ascii="Times New Roman" w:eastAsia="Calibri" w:hAnsi="Times New Roman" w:cs="Times New Roman"/>
                <w:sz w:val="28"/>
                <w:szCs w:val="28"/>
                <w:lang w:val="kk-KZ"/>
              </w:rPr>
              <w:t>0)</w:t>
            </w:r>
            <w:r w:rsidRPr="006B3F76">
              <w:rPr>
                <w:rFonts w:ascii="Times New Roman" w:eastAsia="Calibri" w:hAnsi="Times New Roman" w:cs="Times New Roman"/>
                <w:sz w:val="28"/>
                <w:szCs w:val="28"/>
                <w:vertAlign w:val="subscript"/>
                <w:lang w:val="kk-KZ"/>
              </w:rPr>
              <w:t>2</w:t>
            </w:r>
            <w:r w:rsidRPr="006B3F76">
              <w:rPr>
                <w:rFonts w:ascii="Times New Roman" w:eastAsia="Calibri" w:hAnsi="Times New Roman" w:cs="Times New Roman"/>
                <w:sz w:val="28"/>
                <w:szCs w:val="28"/>
                <w:lang w:val="kk-KZ"/>
              </w:rPr>
              <w:t>(NH</w:t>
            </w:r>
            <w:r w:rsidRPr="006B3F76">
              <w:rPr>
                <w:rFonts w:ascii="Times New Roman" w:eastAsia="Calibri" w:hAnsi="Times New Roman" w:cs="Times New Roman"/>
                <w:sz w:val="28"/>
                <w:szCs w:val="28"/>
                <w:vertAlign w:val="subscript"/>
                <w:lang w:val="kk-KZ"/>
              </w:rPr>
              <w:t>3</w:t>
            </w:r>
            <w:r w:rsidRPr="006B3F76">
              <w:rPr>
                <w:rFonts w:ascii="Times New Roman" w:eastAsia="Calibri" w:hAnsi="Times New Roman" w:cs="Times New Roman"/>
                <w:sz w:val="28"/>
                <w:szCs w:val="28"/>
                <w:lang w:val="kk-KZ"/>
              </w:rPr>
              <w:t>)JCl</w:t>
            </w:r>
            <w:r w:rsidRPr="006B3F76">
              <w:rPr>
                <w:rFonts w:ascii="Times New Roman" w:eastAsia="Calibri" w:hAnsi="Times New Roman" w:cs="Times New Roman"/>
                <w:sz w:val="28"/>
                <w:szCs w:val="28"/>
                <w:vertAlign w:val="subscript"/>
                <w:lang w:val="kk-KZ"/>
              </w:rPr>
              <w:t>3</w:t>
            </w:r>
          </w:p>
          <w:p w:rsidR="006B3F76" w:rsidRPr="006B3F76" w:rsidRDefault="006B3F76" w:rsidP="006B3F76">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c</w:t>
            </w:r>
            <w:r w:rsidRPr="006B3F76">
              <w:rPr>
                <w:rFonts w:ascii="Times New Roman" w:eastAsia="Calibri" w:hAnsi="Times New Roman" w:cs="Times New Roman"/>
                <w:sz w:val="28"/>
                <w:szCs w:val="28"/>
              </w:rPr>
              <w:t>)   [Со(Н</w:t>
            </w:r>
            <w:r w:rsidRPr="006B3F76">
              <w:rPr>
                <w:rFonts w:ascii="Times New Roman" w:eastAsia="Calibri" w:hAnsi="Times New Roman" w:cs="Times New Roman"/>
                <w:sz w:val="28"/>
                <w:szCs w:val="28"/>
                <w:vertAlign w:val="subscript"/>
              </w:rPr>
              <w:t>2</w:t>
            </w:r>
            <w:r w:rsidRPr="006B3F76">
              <w:rPr>
                <w:rFonts w:ascii="Times New Roman" w:eastAsia="Calibri" w:hAnsi="Times New Roman" w:cs="Times New Roman"/>
                <w:sz w:val="28"/>
                <w:szCs w:val="28"/>
              </w:rPr>
              <w:t>0)(</w:t>
            </w:r>
            <w:r w:rsidRPr="006B3F76">
              <w:rPr>
                <w:rFonts w:ascii="Times New Roman" w:eastAsia="Calibri" w:hAnsi="Times New Roman" w:cs="Times New Roman"/>
                <w:sz w:val="28"/>
                <w:szCs w:val="28"/>
                <w:lang w:val="en-US"/>
              </w:rPr>
              <w:t>N</w:t>
            </w:r>
            <w:r w:rsidRPr="006B3F76">
              <w:rPr>
                <w:rFonts w:ascii="Times New Roman" w:eastAsia="Calibri" w:hAnsi="Times New Roman" w:cs="Times New Roman"/>
                <w:sz w:val="28"/>
                <w:szCs w:val="28"/>
              </w:rPr>
              <w:t>Н</w:t>
            </w:r>
            <w:r w:rsidRPr="006B3F76">
              <w:rPr>
                <w:rFonts w:ascii="Times New Roman" w:eastAsia="Calibri" w:hAnsi="Times New Roman" w:cs="Times New Roman"/>
                <w:sz w:val="28"/>
                <w:szCs w:val="28"/>
                <w:vertAlign w:val="subscript"/>
              </w:rPr>
              <w:t>3</w:t>
            </w:r>
            <w:r w:rsidRPr="006B3F76">
              <w:rPr>
                <w:rFonts w:ascii="Times New Roman" w:eastAsia="Calibri" w:hAnsi="Times New Roman" w:cs="Times New Roman"/>
                <w:sz w:val="28"/>
                <w:szCs w:val="28"/>
              </w:rPr>
              <w:t>)</w:t>
            </w:r>
            <w:r w:rsidRPr="006B3F76">
              <w:rPr>
                <w:rFonts w:ascii="Times New Roman" w:eastAsia="Calibri" w:hAnsi="Times New Roman" w:cs="Times New Roman"/>
                <w:sz w:val="28"/>
                <w:szCs w:val="28"/>
                <w:vertAlign w:val="subscript"/>
              </w:rPr>
              <w:t>4</w:t>
            </w:r>
            <w:r w:rsidRPr="006B3F76">
              <w:rPr>
                <w:rFonts w:ascii="Times New Roman" w:eastAsia="Calibri" w:hAnsi="Times New Roman" w:cs="Times New Roman"/>
                <w:sz w:val="28"/>
                <w:szCs w:val="28"/>
              </w:rPr>
              <w:t>С11С1</w:t>
            </w:r>
            <w:r w:rsidRPr="006B3F76">
              <w:rPr>
                <w:rFonts w:ascii="Times New Roman" w:eastAsia="Calibri" w:hAnsi="Times New Roman" w:cs="Times New Roman"/>
                <w:sz w:val="28"/>
                <w:szCs w:val="28"/>
                <w:vertAlign w:val="subscript"/>
              </w:rPr>
              <w:t>г</w:t>
            </w:r>
          </w:p>
          <w:p w:rsidR="006B3F76" w:rsidRPr="006B3F76" w:rsidRDefault="006B3F76" w:rsidP="006B3F76">
            <w:pPr>
              <w:pStyle w:val="a3"/>
              <w:rPr>
                <w:rFonts w:ascii="Times New Roman" w:eastAsia="Calibri" w:hAnsi="Times New Roman" w:cs="Times New Roman"/>
                <w:sz w:val="28"/>
                <w:szCs w:val="28"/>
              </w:rPr>
            </w:pPr>
            <w:r>
              <w:rPr>
                <w:rFonts w:ascii="Times New Roman" w:eastAsia="Calibri" w:hAnsi="Times New Roman" w:cs="Times New Roman"/>
                <w:sz w:val="28"/>
                <w:szCs w:val="28"/>
                <w:lang w:val="en-US"/>
              </w:rPr>
              <w:t>d</w:t>
            </w:r>
            <w:r w:rsidRPr="006B3F76">
              <w:rPr>
                <w:rFonts w:ascii="Times New Roman" w:eastAsia="Calibri" w:hAnsi="Times New Roman" w:cs="Times New Roman"/>
                <w:sz w:val="28"/>
                <w:szCs w:val="28"/>
                <w:lang w:val="kk-KZ"/>
              </w:rPr>
              <w:t>) Cs[Ag(CN)</w:t>
            </w:r>
            <w:r w:rsidRPr="006B3F76">
              <w:rPr>
                <w:rFonts w:ascii="Times New Roman" w:eastAsia="Calibri" w:hAnsi="Times New Roman" w:cs="Times New Roman"/>
                <w:sz w:val="28"/>
                <w:szCs w:val="28"/>
                <w:vertAlign w:val="subscript"/>
                <w:lang w:val="kk-KZ"/>
              </w:rPr>
              <w:t>2</w:t>
            </w:r>
            <w:r w:rsidRPr="006B3F76">
              <w:rPr>
                <w:rFonts w:ascii="Times New Roman" w:eastAsia="Calibri" w:hAnsi="Times New Roman" w:cs="Times New Roman"/>
                <w:sz w:val="28"/>
                <w:szCs w:val="28"/>
                <w:lang w:val="kk-KZ"/>
              </w:rPr>
              <w:t xml:space="preserve">]                             </w:t>
            </w:r>
          </w:p>
        </w:tc>
        <w:tc>
          <w:tcPr>
            <w:tcW w:w="4786" w:type="dxa"/>
          </w:tcPr>
          <w:p w:rsidR="006B3F76" w:rsidRPr="006B3F76" w:rsidRDefault="006B3F76" w:rsidP="006B3F76">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e</w:t>
            </w:r>
            <w:r w:rsidRPr="006B3F76">
              <w:rPr>
                <w:rFonts w:ascii="Times New Roman" w:eastAsia="Calibri" w:hAnsi="Times New Roman" w:cs="Times New Roman"/>
                <w:sz w:val="28"/>
                <w:szCs w:val="28"/>
                <w:lang w:val="kk-KZ"/>
              </w:rPr>
              <w:t>) K[VF</w:t>
            </w:r>
            <w:r w:rsidRPr="006B3F76">
              <w:rPr>
                <w:rFonts w:ascii="Times New Roman" w:eastAsia="Calibri" w:hAnsi="Times New Roman" w:cs="Times New Roman"/>
                <w:sz w:val="28"/>
                <w:szCs w:val="28"/>
                <w:vertAlign w:val="subscript"/>
                <w:lang w:val="kk-KZ"/>
              </w:rPr>
              <w:t>B</w:t>
            </w:r>
            <w:r w:rsidRPr="006B3F76">
              <w:rPr>
                <w:rFonts w:ascii="Times New Roman" w:eastAsia="Calibri" w:hAnsi="Times New Roman" w:cs="Times New Roman"/>
                <w:sz w:val="28"/>
                <w:szCs w:val="28"/>
                <w:lang w:val="kk-KZ"/>
              </w:rPr>
              <w:t>]</w:t>
            </w:r>
          </w:p>
          <w:p w:rsidR="006B3F76" w:rsidRPr="006B3F76" w:rsidRDefault="006B3F76" w:rsidP="006B3F76">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f</w:t>
            </w:r>
            <w:r w:rsidRPr="006B3F76">
              <w:rPr>
                <w:rFonts w:ascii="Times New Roman" w:eastAsia="Calibri" w:hAnsi="Times New Roman" w:cs="Times New Roman"/>
                <w:sz w:val="28"/>
                <w:szCs w:val="28"/>
                <w:lang w:val="kk-KZ"/>
              </w:rPr>
              <w:t>) Ba[BF</w:t>
            </w:r>
            <w:r w:rsidRPr="006B3F76">
              <w:rPr>
                <w:rFonts w:ascii="Times New Roman" w:eastAsia="Calibri" w:hAnsi="Times New Roman" w:cs="Times New Roman"/>
                <w:sz w:val="28"/>
                <w:szCs w:val="28"/>
                <w:vertAlign w:val="subscript"/>
                <w:lang w:val="kk-KZ"/>
              </w:rPr>
              <w:t>5</w:t>
            </w:r>
            <w:r w:rsidRPr="006B3F76">
              <w:rPr>
                <w:rFonts w:ascii="Times New Roman" w:eastAsia="Calibri" w:hAnsi="Times New Roman" w:cs="Times New Roman"/>
                <w:sz w:val="28"/>
                <w:szCs w:val="28"/>
                <w:lang w:val="kk-KZ"/>
              </w:rPr>
              <w:t>]</w:t>
            </w:r>
          </w:p>
          <w:p w:rsidR="006B3F76" w:rsidRPr="006B3F76" w:rsidRDefault="006B3F76" w:rsidP="006B3F76">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g</w:t>
            </w:r>
            <w:r w:rsidRPr="006B3F76">
              <w:rPr>
                <w:rFonts w:ascii="Times New Roman" w:eastAsia="Calibri" w:hAnsi="Times New Roman" w:cs="Times New Roman"/>
                <w:sz w:val="28"/>
                <w:szCs w:val="28"/>
                <w:lang w:val="kk-KZ"/>
              </w:rPr>
              <w:t>) NaMoF</w:t>
            </w:r>
            <w:r w:rsidRPr="006B3F76">
              <w:rPr>
                <w:rFonts w:ascii="Times New Roman" w:eastAsia="Calibri" w:hAnsi="Times New Roman" w:cs="Times New Roman"/>
                <w:sz w:val="28"/>
                <w:szCs w:val="28"/>
                <w:vertAlign w:val="subscript"/>
                <w:lang w:val="kk-KZ"/>
              </w:rPr>
              <w:t>6</w:t>
            </w:r>
            <w:r w:rsidRPr="006B3F76">
              <w:rPr>
                <w:rFonts w:ascii="Times New Roman" w:eastAsia="Calibri" w:hAnsi="Times New Roman" w:cs="Times New Roman"/>
                <w:sz w:val="28"/>
                <w:szCs w:val="28"/>
                <w:lang w:val="kk-KZ"/>
              </w:rPr>
              <w:t>]</w:t>
            </w:r>
          </w:p>
          <w:p w:rsidR="006B3F76" w:rsidRPr="006B3F76" w:rsidRDefault="006B3F76" w:rsidP="006B3F76">
            <w:pPr>
              <w:pStyle w:val="a3"/>
              <w:rPr>
                <w:rFonts w:ascii="Times New Roman" w:eastAsia="Calibri" w:hAnsi="Times New Roman" w:cs="Times New Roman"/>
                <w:b/>
                <w:bCs/>
                <w:sz w:val="28"/>
                <w:szCs w:val="28"/>
                <w:lang w:val="kk-KZ"/>
              </w:rPr>
            </w:pPr>
            <w:r>
              <w:rPr>
                <w:rFonts w:ascii="Times New Roman" w:eastAsia="Calibri" w:hAnsi="Times New Roman" w:cs="Times New Roman"/>
                <w:sz w:val="28"/>
                <w:szCs w:val="28"/>
                <w:lang w:val="en-US"/>
              </w:rPr>
              <w:t>h</w:t>
            </w:r>
            <w:r w:rsidRPr="006B3F76">
              <w:rPr>
                <w:rFonts w:ascii="Times New Roman" w:eastAsia="Calibri" w:hAnsi="Times New Roman" w:cs="Times New Roman"/>
                <w:sz w:val="28"/>
                <w:szCs w:val="28"/>
                <w:lang w:val="kk-KZ"/>
              </w:rPr>
              <w:t>) K</w:t>
            </w:r>
            <w:r w:rsidRPr="006B3F76">
              <w:rPr>
                <w:rFonts w:ascii="Times New Roman" w:eastAsia="Calibri" w:hAnsi="Times New Roman" w:cs="Times New Roman"/>
                <w:sz w:val="28"/>
                <w:szCs w:val="28"/>
                <w:vertAlign w:val="subscript"/>
                <w:lang w:val="kk-KZ"/>
              </w:rPr>
              <w:t>2</w:t>
            </w:r>
            <w:r w:rsidRPr="006B3F76">
              <w:rPr>
                <w:rFonts w:ascii="Times New Roman" w:eastAsia="Calibri" w:hAnsi="Times New Roman" w:cs="Times New Roman"/>
                <w:sz w:val="28"/>
                <w:szCs w:val="28"/>
                <w:lang w:val="kk-KZ"/>
              </w:rPr>
              <w:t>[Zr(OH)</w:t>
            </w:r>
            <w:r w:rsidRPr="006B3F76">
              <w:rPr>
                <w:rFonts w:ascii="Times New Roman" w:eastAsia="Calibri" w:hAnsi="Times New Roman" w:cs="Times New Roman"/>
                <w:sz w:val="28"/>
                <w:szCs w:val="28"/>
                <w:vertAlign w:val="subscript"/>
                <w:lang w:val="kk-KZ"/>
              </w:rPr>
              <w:t>fi</w:t>
            </w:r>
            <w:r w:rsidRPr="006B3F76">
              <w:rPr>
                <w:rFonts w:ascii="Times New Roman" w:eastAsia="Calibri" w:hAnsi="Times New Roman" w:cs="Times New Roman"/>
                <w:sz w:val="28"/>
                <w:szCs w:val="28"/>
                <w:lang w:val="kk-KZ"/>
              </w:rPr>
              <w:t>]</w:t>
            </w:r>
          </w:p>
        </w:tc>
      </w:tr>
    </w:tbl>
    <w:p w:rsidR="006809C9" w:rsidRPr="00715066" w:rsidRDefault="006809C9" w:rsidP="00715066">
      <w:pPr>
        <w:pStyle w:val="a3"/>
        <w:rPr>
          <w:rFonts w:ascii="Times New Roman" w:hAnsi="Times New Roman" w:cs="Times New Roman"/>
          <w:sz w:val="28"/>
          <w:szCs w:val="28"/>
          <w:lang w:val="kk-KZ"/>
        </w:rPr>
      </w:pPr>
    </w:p>
    <w:p w:rsidR="006E39EB" w:rsidRPr="00715066" w:rsidRDefault="006E39EB" w:rsidP="00715066">
      <w:pPr>
        <w:pStyle w:val="a3"/>
        <w:rPr>
          <w:rFonts w:ascii="Times New Roman" w:hAnsi="Times New Roman" w:cs="Times New Roman"/>
          <w:sz w:val="28"/>
          <w:szCs w:val="28"/>
          <w:lang w:val="en-US"/>
        </w:rPr>
      </w:pPr>
    </w:p>
    <w:p w:rsidR="006E39EB" w:rsidRPr="00715066" w:rsidRDefault="006E39EB" w:rsidP="00715066">
      <w:pPr>
        <w:pStyle w:val="a3"/>
        <w:rPr>
          <w:rFonts w:ascii="Times New Roman" w:hAnsi="Times New Roman" w:cs="Times New Roman"/>
          <w:sz w:val="28"/>
          <w:szCs w:val="28"/>
          <w:lang w:val="en-US"/>
        </w:rPr>
      </w:pPr>
    </w:p>
    <w:p w:rsidR="006E39EB" w:rsidRPr="006809C9" w:rsidRDefault="006E39EB" w:rsidP="006809C9">
      <w:pPr>
        <w:pStyle w:val="a3"/>
        <w:jc w:val="both"/>
        <w:rPr>
          <w:rFonts w:ascii="Times New Roman" w:hAnsi="Times New Roman" w:cs="Times New Roman"/>
          <w:sz w:val="28"/>
          <w:szCs w:val="28"/>
          <w:lang w:val="en-US"/>
        </w:rPr>
      </w:pPr>
    </w:p>
    <w:p w:rsidR="006B3F76" w:rsidRPr="006B3F76" w:rsidRDefault="006B3F76" w:rsidP="00382EBE">
      <w:pPr>
        <w:pStyle w:val="a3"/>
        <w:ind w:left="2977"/>
        <w:jc w:val="both"/>
        <w:rPr>
          <w:rFonts w:ascii="Times New Roman" w:hAnsi="Times New Roman" w:cs="Times New Roman"/>
          <w:b/>
          <w:sz w:val="28"/>
          <w:szCs w:val="28"/>
          <w:lang w:val="en-US"/>
        </w:rPr>
      </w:pPr>
      <w:r w:rsidRPr="006B3F76">
        <w:rPr>
          <w:rFonts w:ascii="Times New Roman" w:hAnsi="Times New Roman" w:cs="Times New Roman"/>
          <w:b/>
          <w:sz w:val="28"/>
          <w:szCs w:val="28"/>
          <w:lang w:val="en-US"/>
        </w:rPr>
        <w:t>13 Lecture</w:t>
      </w:r>
    </w:p>
    <w:p w:rsidR="006B3F76" w:rsidRDefault="006B3F76" w:rsidP="006628BA">
      <w:pPr>
        <w:pStyle w:val="a3"/>
        <w:ind w:left="2552"/>
        <w:jc w:val="both"/>
        <w:rPr>
          <w:rFonts w:ascii="Times New Roman" w:hAnsi="Times New Roman" w:cs="Times New Roman"/>
          <w:b/>
          <w:sz w:val="28"/>
          <w:szCs w:val="28"/>
          <w:lang w:val="en-US"/>
        </w:rPr>
      </w:pPr>
      <w:r w:rsidRPr="006B3F76">
        <w:rPr>
          <w:rFonts w:ascii="Times New Roman" w:hAnsi="Times New Roman" w:cs="Times New Roman"/>
          <w:b/>
          <w:sz w:val="28"/>
          <w:szCs w:val="28"/>
          <w:lang w:val="en-US"/>
        </w:rPr>
        <w:t>Properties of complex compounds</w:t>
      </w:r>
    </w:p>
    <w:p w:rsidR="00E20DB9" w:rsidRDefault="00E20DB9" w:rsidP="00382EBE">
      <w:pPr>
        <w:pStyle w:val="a3"/>
        <w:ind w:left="2977"/>
        <w:jc w:val="both"/>
        <w:rPr>
          <w:rFonts w:ascii="Times New Roman" w:hAnsi="Times New Roman" w:cs="Times New Roman"/>
          <w:b/>
          <w:sz w:val="28"/>
          <w:szCs w:val="28"/>
          <w:lang w:val="en-US"/>
        </w:rPr>
      </w:pPr>
    </w:p>
    <w:p w:rsidR="006B3F76" w:rsidRDefault="006B3F76" w:rsidP="006B3F76">
      <w:pPr>
        <w:pStyle w:val="a3"/>
        <w:jc w:val="both"/>
        <w:rPr>
          <w:rFonts w:ascii="Times New Roman" w:hAnsi="Times New Roman" w:cs="Times New Roman"/>
          <w:b/>
          <w:sz w:val="28"/>
          <w:szCs w:val="28"/>
          <w:lang w:val="en-US"/>
        </w:rPr>
      </w:pPr>
      <w:r>
        <w:rPr>
          <w:rFonts w:ascii="Times New Roman" w:hAnsi="Times New Roman" w:cs="Times New Roman"/>
          <w:b/>
          <w:sz w:val="28"/>
          <w:szCs w:val="28"/>
          <w:lang w:val="en-US"/>
        </w:rPr>
        <w:t>Plan:</w:t>
      </w:r>
    </w:p>
    <w:p w:rsidR="006B3F76" w:rsidRPr="006B3F76" w:rsidRDefault="006B3F76" w:rsidP="006B3F76">
      <w:pPr>
        <w:pStyle w:val="a3"/>
        <w:jc w:val="both"/>
        <w:rPr>
          <w:rFonts w:ascii="Times New Roman" w:hAnsi="Times New Roman" w:cs="Times New Roman"/>
          <w:b/>
          <w:sz w:val="28"/>
          <w:szCs w:val="28"/>
          <w:lang w:val="en-US"/>
        </w:rPr>
      </w:pPr>
    </w:p>
    <w:p w:rsidR="006B3F76" w:rsidRPr="006B3F76" w:rsidRDefault="006B3F76" w:rsidP="006628BA">
      <w:pPr>
        <w:pStyle w:val="a3"/>
        <w:ind w:left="426"/>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1. Acidic and basic properties of complex compounds</w:t>
      </w:r>
    </w:p>
    <w:p w:rsidR="006B3F76" w:rsidRPr="006B3F76" w:rsidRDefault="006B3F76" w:rsidP="006628BA">
      <w:pPr>
        <w:pStyle w:val="a3"/>
        <w:ind w:left="426"/>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2. Oxidation-reduction properties</w:t>
      </w:r>
    </w:p>
    <w:p w:rsidR="006B3F76" w:rsidRPr="006B3F76" w:rsidRDefault="006B3F76" w:rsidP="006B3F76">
      <w:pPr>
        <w:pStyle w:val="a3"/>
        <w:jc w:val="both"/>
        <w:rPr>
          <w:rFonts w:ascii="Times New Roman" w:hAnsi="Times New Roman" w:cs="Times New Roman"/>
          <w:sz w:val="28"/>
          <w:szCs w:val="28"/>
          <w:lang w:val="en-US"/>
        </w:rPr>
      </w:pPr>
    </w:p>
    <w:p w:rsidR="006B3F76" w:rsidRPr="006B3F76" w:rsidRDefault="006B3F76" w:rsidP="006B3F76">
      <w:pPr>
        <w:pStyle w:val="a3"/>
        <w:jc w:val="both"/>
        <w:rPr>
          <w:rFonts w:ascii="Times New Roman" w:hAnsi="Times New Roman" w:cs="Times New Roman"/>
          <w:sz w:val="28"/>
          <w:szCs w:val="28"/>
          <w:lang w:val="en-US"/>
        </w:rPr>
      </w:pPr>
    </w:p>
    <w:p w:rsidR="006B3F76" w:rsidRPr="006B3F76" w:rsidRDefault="006B3F76" w:rsidP="003134DE">
      <w:pPr>
        <w:pStyle w:val="a3"/>
        <w:ind w:firstLine="426"/>
        <w:jc w:val="both"/>
        <w:rPr>
          <w:rFonts w:ascii="Times New Roman" w:hAnsi="Times New Roman" w:cs="Times New Roman"/>
          <w:b/>
          <w:sz w:val="28"/>
          <w:szCs w:val="28"/>
          <w:lang w:val="en-US"/>
        </w:rPr>
      </w:pPr>
      <w:r w:rsidRPr="006B3F76">
        <w:rPr>
          <w:rFonts w:ascii="Times New Roman" w:hAnsi="Times New Roman" w:cs="Times New Roman"/>
          <w:b/>
          <w:sz w:val="28"/>
          <w:szCs w:val="28"/>
          <w:lang w:val="en-US"/>
        </w:rPr>
        <w:t>1. Acidic and basic properties of complex compounds</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At present, there is no single approach to classification in terms of their relationship to acids and bases. The most common is the protolytic theory, the principles of which were developed in 1923 by J. Brønsted.</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According to Bronsted, the acid is a proton donor, that is, a substance that gives off a proton, and the base is a proton acceptor, ie, a substance that attaches a proton. The general property of acids is the cleavage of protons or the addition of hydroxyl groups, and the general property of bases is the addition of protons or the elimination of hydroxyl groups. From this point of view, neutral molecules and ions can also be bases and acids. The reaction of proton transfer is called protolytic. In a direct reaction:</w:t>
      </w:r>
    </w:p>
    <w:p w:rsidR="006B3F76" w:rsidRPr="006B3F76" w:rsidRDefault="006B3F76" w:rsidP="006B3F76">
      <w:pPr>
        <w:jc w:val="both"/>
        <w:rPr>
          <w:sz w:val="28"/>
          <w:szCs w:val="28"/>
          <w:lang w:val="en-US"/>
        </w:rPr>
      </w:pPr>
      <w:r w:rsidRPr="006B3F76">
        <w:rPr>
          <w:rFonts w:ascii="Times New Roman" w:hAnsi="Times New Roman" w:cs="Times New Roman"/>
          <w:sz w:val="28"/>
          <w:szCs w:val="28"/>
          <w:lang w:val="en-US"/>
        </w:rPr>
        <w:t>    </w:t>
      </w:r>
      <w:r w:rsidRPr="006B3F76">
        <w:rPr>
          <w:sz w:val="28"/>
          <w:szCs w:val="28"/>
          <w:lang w:val="en-US"/>
        </w:rPr>
        <w:t xml:space="preserve">    RH+B</w:t>
      </w:r>
      <w:r w:rsidRPr="006B3F76">
        <w:rPr>
          <w:sz w:val="28"/>
          <w:szCs w:val="28"/>
          <w:vertAlign w:val="superscript"/>
          <w:lang w:val="en-US"/>
        </w:rPr>
        <w:t>-</w:t>
      </w:r>
      <w:r w:rsidRPr="006B3F76">
        <w:rPr>
          <w:sz w:val="28"/>
          <w:szCs w:val="28"/>
          <w:lang w:val="en-US"/>
        </w:rPr>
        <w:t>=R</w:t>
      </w:r>
      <w:r w:rsidRPr="006B3F76">
        <w:rPr>
          <w:sz w:val="28"/>
          <w:szCs w:val="28"/>
          <w:vertAlign w:val="superscript"/>
          <w:lang w:val="en-US"/>
        </w:rPr>
        <w:t>-</w:t>
      </w:r>
      <w:r w:rsidRPr="006B3F76">
        <w:rPr>
          <w:sz w:val="28"/>
          <w:szCs w:val="28"/>
          <w:lang w:val="en-US"/>
        </w:rPr>
        <w:t>+BH</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lastRenderedPageBreak/>
        <w:t>RH behaves like an acid, B-like base. In the reverse process, the proton transfer is also carried out. In this case, R is the base, BH-acid. Consequently, the acidity and basicity of any chemical compound depends on the nature of the second component, which participates in the acid-base interaction.</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The two sides of the acid-base interaction are also interconnected, like the oxidation and reduction processes.</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The manifestation of acidic and basic properties by substances is associated with their dissociation and solvation of the ions formed. When dissociating hydrochloric acid:</w:t>
      </w:r>
    </w:p>
    <w:p w:rsidR="006B3F76" w:rsidRPr="006B3F76" w:rsidRDefault="006B3F76" w:rsidP="006B3F76">
      <w:pPr>
        <w:jc w:val="both"/>
        <w:rPr>
          <w:sz w:val="28"/>
          <w:szCs w:val="28"/>
          <w:lang w:val="en-US"/>
        </w:rPr>
      </w:pPr>
      <w:r w:rsidRPr="006B3F76">
        <w:rPr>
          <w:sz w:val="28"/>
          <w:szCs w:val="28"/>
          <w:lang w:val="en-US"/>
        </w:rPr>
        <w:t>HCl+H</w:t>
      </w:r>
      <w:r w:rsidRPr="006B3F76">
        <w:rPr>
          <w:sz w:val="28"/>
          <w:szCs w:val="28"/>
          <w:vertAlign w:val="subscript"/>
          <w:lang w:val="en-US"/>
        </w:rPr>
        <w:t>2</w:t>
      </w:r>
      <w:r w:rsidRPr="006B3F76">
        <w:rPr>
          <w:sz w:val="28"/>
          <w:szCs w:val="28"/>
          <w:lang w:val="en-US"/>
        </w:rPr>
        <w:t>O=H</w:t>
      </w:r>
      <w:r w:rsidRPr="006B3F76">
        <w:rPr>
          <w:sz w:val="28"/>
          <w:szCs w:val="28"/>
          <w:vertAlign w:val="subscript"/>
          <w:lang w:val="en-US"/>
        </w:rPr>
        <w:t>3</w:t>
      </w:r>
      <w:r w:rsidRPr="006B3F76">
        <w:rPr>
          <w:sz w:val="28"/>
          <w:szCs w:val="28"/>
          <w:lang w:val="en-US"/>
        </w:rPr>
        <w:t>O</w:t>
      </w:r>
      <w:r w:rsidRPr="006B3F76">
        <w:rPr>
          <w:sz w:val="28"/>
          <w:szCs w:val="28"/>
          <w:vertAlign w:val="superscript"/>
          <w:lang w:val="en-US"/>
        </w:rPr>
        <w:t>+</w:t>
      </w:r>
      <w:r w:rsidRPr="006B3F76">
        <w:rPr>
          <w:sz w:val="28"/>
          <w:szCs w:val="28"/>
          <w:lang w:val="en-US"/>
        </w:rPr>
        <w:t>+Cl</w:t>
      </w:r>
      <w:r w:rsidRPr="006B3F76">
        <w:rPr>
          <w:sz w:val="28"/>
          <w:szCs w:val="28"/>
          <w:vertAlign w:val="superscript"/>
          <w:lang w:val="en-US"/>
        </w:rPr>
        <w:t>-</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xml:space="preserve">According to the concepts of the protolytic theory, HCl molecules and </w:t>
      </w:r>
      <w:r w:rsidRPr="006B3F76">
        <w:rPr>
          <w:sz w:val="28"/>
          <w:szCs w:val="28"/>
          <w:lang w:val="en-US"/>
        </w:rPr>
        <w:t>H</w:t>
      </w:r>
      <w:r w:rsidRPr="006B3F76">
        <w:rPr>
          <w:sz w:val="28"/>
          <w:szCs w:val="28"/>
          <w:vertAlign w:val="subscript"/>
          <w:lang w:val="en-US"/>
        </w:rPr>
        <w:t>3</w:t>
      </w:r>
      <w:r w:rsidRPr="006B3F76">
        <w:rPr>
          <w:sz w:val="28"/>
          <w:szCs w:val="28"/>
          <w:lang w:val="en-US"/>
        </w:rPr>
        <w:t>O</w:t>
      </w:r>
      <w:r w:rsidRPr="006B3F76">
        <w:rPr>
          <w:sz w:val="28"/>
          <w:szCs w:val="28"/>
          <w:vertAlign w:val="superscript"/>
          <w:lang w:val="en-US"/>
        </w:rPr>
        <w:t>+</w:t>
      </w:r>
      <w:r w:rsidRPr="006B3F76">
        <w:rPr>
          <w:rFonts w:ascii="Times New Roman" w:hAnsi="Times New Roman" w:cs="Times New Roman"/>
          <w:sz w:val="28"/>
          <w:szCs w:val="28"/>
          <w:lang w:val="en-US"/>
        </w:rPr>
        <w:t xml:space="preserve"> ions are acids, and H</w:t>
      </w:r>
      <w:r w:rsidRPr="006B3F76">
        <w:rPr>
          <w:rFonts w:ascii="Times New Roman" w:hAnsi="Times New Roman" w:cs="Times New Roman"/>
          <w:sz w:val="28"/>
          <w:szCs w:val="28"/>
          <w:vertAlign w:val="subscript"/>
          <w:lang w:val="en-US"/>
        </w:rPr>
        <w:t>2</w:t>
      </w:r>
      <w:r w:rsidRPr="006B3F76">
        <w:rPr>
          <w:rFonts w:ascii="Times New Roman" w:hAnsi="Times New Roman" w:cs="Times New Roman"/>
          <w:sz w:val="28"/>
          <w:szCs w:val="28"/>
          <w:lang w:val="en-US"/>
        </w:rPr>
        <w:t>O molecules and ions are Cl</w:t>
      </w:r>
      <w:r w:rsidRPr="006B3F76">
        <w:rPr>
          <w:rFonts w:ascii="Times New Roman" w:hAnsi="Times New Roman" w:cs="Times New Roman"/>
          <w:sz w:val="28"/>
          <w:szCs w:val="28"/>
          <w:vertAlign w:val="superscript"/>
          <w:lang w:val="en-US"/>
        </w:rPr>
        <w:t>-</w:t>
      </w:r>
      <w:r w:rsidRPr="006B3F76">
        <w:rPr>
          <w:rFonts w:ascii="Times New Roman" w:hAnsi="Times New Roman" w:cs="Times New Roman"/>
          <w:sz w:val="28"/>
          <w:szCs w:val="28"/>
          <w:lang w:val="en-US"/>
        </w:rPr>
        <w:t>bases.</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With dissociation of alkali:</w:t>
      </w:r>
    </w:p>
    <w:p w:rsidR="006B3F76" w:rsidRDefault="006B3F76" w:rsidP="006B3F76">
      <w:pPr>
        <w:pStyle w:val="a3"/>
        <w:jc w:val="both"/>
        <w:rPr>
          <w:sz w:val="28"/>
          <w:szCs w:val="28"/>
          <w:vertAlign w:val="superscript"/>
          <w:lang w:val="en-US"/>
        </w:rPr>
      </w:pPr>
      <w:r w:rsidRPr="006B3F76">
        <w:rPr>
          <w:rFonts w:ascii="Times New Roman" w:hAnsi="Times New Roman" w:cs="Times New Roman"/>
          <w:sz w:val="28"/>
          <w:szCs w:val="28"/>
          <w:lang w:val="en-US"/>
        </w:rPr>
        <w:t> </w:t>
      </w:r>
      <w:r w:rsidRPr="006B3F76">
        <w:rPr>
          <w:sz w:val="28"/>
          <w:szCs w:val="28"/>
          <w:lang w:val="en-US"/>
        </w:rPr>
        <w:t>NaOH+n H</w:t>
      </w:r>
      <w:r w:rsidRPr="006B3F76">
        <w:rPr>
          <w:sz w:val="28"/>
          <w:szCs w:val="28"/>
          <w:vertAlign w:val="subscript"/>
          <w:lang w:val="en-US"/>
        </w:rPr>
        <w:t>2</w:t>
      </w:r>
      <w:r w:rsidRPr="006B3F76">
        <w:rPr>
          <w:sz w:val="28"/>
          <w:szCs w:val="28"/>
          <w:lang w:val="en-US"/>
        </w:rPr>
        <w:t>O= [Na(H</w:t>
      </w:r>
      <w:r w:rsidRPr="006B3F76">
        <w:rPr>
          <w:sz w:val="28"/>
          <w:szCs w:val="28"/>
          <w:vertAlign w:val="subscript"/>
          <w:lang w:val="en-US"/>
        </w:rPr>
        <w:t>2</w:t>
      </w:r>
      <w:r w:rsidRPr="006B3F76">
        <w:rPr>
          <w:sz w:val="28"/>
          <w:szCs w:val="28"/>
          <w:lang w:val="en-US"/>
        </w:rPr>
        <w:t>O)n]</w:t>
      </w:r>
      <w:r w:rsidRPr="006B3F76">
        <w:rPr>
          <w:sz w:val="28"/>
          <w:szCs w:val="28"/>
          <w:vertAlign w:val="superscript"/>
          <w:lang w:val="en-US"/>
        </w:rPr>
        <w:t>+</w:t>
      </w:r>
      <w:r w:rsidRPr="006B3F76">
        <w:rPr>
          <w:sz w:val="28"/>
          <w:szCs w:val="28"/>
          <w:lang w:val="en-US"/>
        </w:rPr>
        <w:t>+OH</w:t>
      </w:r>
      <w:r w:rsidRPr="006B3F76">
        <w:rPr>
          <w:sz w:val="28"/>
          <w:szCs w:val="28"/>
          <w:vertAlign w:val="superscript"/>
          <w:lang w:val="en-US"/>
        </w:rPr>
        <w:t>-</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NaOH molecules and OH</w:t>
      </w:r>
      <w:r w:rsidRPr="006B3F76">
        <w:rPr>
          <w:rFonts w:ascii="Times New Roman" w:hAnsi="Times New Roman" w:cs="Times New Roman"/>
          <w:sz w:val="28"/>
          <w:szCs w:val="28"/>
          <w:vertAlign w:val="superscript"/>
          <w:lang w:val="en-US"/>
        </w:rPr>
        <w:t>-</w:t>
      </w:r>
      <w:r w:rsidRPr="006B3F76">
        <w:rPr>
          <w:rFonts w:ascii="Times New Roman" w:hAnsi="Times New Roman" w:cs="Times New Roman"/>
          <w:sz w:val="28"/>
          <w:szCs w:val="28"/>
          <w:lang w:val="en-US"/>
        </w:rPr>
        <w:t xml:space="preserve">ions are bases, and </w:t>
      </w:r>
      <w:r w:rsidRPr="006B3F76">
        <w:rPr>
          <w:sz w:val="28"/>
          <w:szCs w:val="28"/>
          <w:lang w:val="en-US"/>
        </w:rPr>
        <w:t>[Na(H</w:t>
      </w:r>
      <w:r w:rsidRPr="006B3F76">
        <w:rPr>
          <w:sz w:val="28"/>
          <w:szCs w:val="28"/>
          <w:vertAlign w:val="subscript"/>
          <w:lang w:val="en-US"/>
        </w:rPr>
        <w:t>2</w:t>
      </w:r>
      <w:r w:rsidRPr="006B3F76">
        <w:rPr>
          <w:sz w:val="28"/>
          <w:szCs w:val="28"/>
          <w:lang w:val="en-US"/>
        </w:rPr>
        <w:t>O)n]</w:t>
      </w:r>
      <w:r w:rsidRPr="006B3F76">
        <w:rPr>
          <w:sz w:val="28"/>
          <w:szCs w:val="28"/>
          <w:vertAlign w:val="superscript"/>
          <w:lang w:val="en-US"/>
        </w:rPr>
        <w:t>+</w:t>
      </w:r>
      <w:r w:rsidRPr="006B3F76">
        <w:rPr>
          <w:rFonts w:ascii="Times New Roman" w:hAnsi="Times New Roman" w:cs="Times New Roman"/>
          <w:sz w:val="28"/>
          <w:szCs w:val="28"/>
          <w:lang w:val="en-US"/>
        </w:rPr>
        <w:t>ions and molecules are H</w:t>
      </w:r>
      <w:r w:rsidRPr="006B3F76">
        <w:rPr>
          <w:rFonts w:ascii="Times New Roman" w:hAnsi="Times New Roman" w:cs="Times New Roman"/>
          <w:sz w:val="28"/>
          <w:szCs w:val="28"/>
          <w:vertAlign w:val="subscript"/>
          <w:lang w:val="en-US"/>
        </w:rPr>
        <w:t>2</w:t>
      </w:r>
      <w:r w:rsidRPr="006B3F76">
        <w:rPr>
          <w:rFonts w:ascii="Times New Roman" w:hAnsi="Times New Roman" w:cs="Times New Roman"/>
          <w:sz w:val="28"/>
          <w:szCs w:val="28"/>
          <w:lang w:val="en-US"/>
        </w:rPr>
        <w:t>O-acids.</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The foregoing provisions of the protolytic theory are applicable to acid-base equilibria in solutions of complex compounds. One of the types of equilibria is the dissociation of ligands.</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xml:space="preserve">Under the influence of coordination, the properties of central atoms and ligands can vary substantially. This is clearly manifested in the coordination of hydrogen-containing substances, for example, water, ammonia, methylamine </w:t>
      </w:r>
      <w:r w:rsidRPr="006B3F76">
        <w:rPr>
          <w:sz w:val="28"/>
          <w:szCs w:val="28"/>
          <w:lang w:val="en-US"/>
        </w:rPr>
        <w:t>NH</w:t>
      </w:r>
      <w:r w:rsidRPr="006B3F76">
        <w:rPr>
          <w:sz w:val="28"/>
          <w:szCs w:val="28"/>
          <w:vertAlign w:val="subscript"/>
          <w:lang w:val="en-US"/>
        </w:rPr>
        <w:t>2</w:t>
      </w:r>
      <w:r w:rsidRPr="006B3F76">
        <w:rPr>
          <w:sz w:val="28"/>
          <w:szCs w:val="28"/>
          <w:lang w:val="en-US"/>
        </w:rPr>
        <w:t>-CH</w:t>
      </w:r>
      <w:r w:rsidRPr="006B3F76">
        <w:rPr>
          <w:sz w:val="28"/>
          <w:szCs w:val="28"/>
          <w:vertAlign w:val="subscript"/>
          <w:lang w:val="en-US"/>
        </w:rPr>
        <w:t>3</w:t>
      </w:r>
      <w:r w:rsidRPr="006B3F76">
        <w:rPr>
          <w:rFonts w:ascii="Times New Roman" w:hAnsi="Times New Roman" w:cs="Times New Roman"/>
          <w:sz w:val="28"/>
          <w:szCs w:val="28"/>
          <w:lang w:val="en-US"/>
        </w:rPr>
        <w:t>, ethylamine</w:t>
      </w:r>
      <w:r w:rsidRPr="006B3F76">
        <w:rPr>
          <w:sz w:val="28"/>
          <w:szCs w:val="28"/>
          <w:lang w:val="en-US"/>
        </w:rPr>
        <w:t>NH2-C2H5</w:t>
      </w:r>
      <w:r w:rsidRPr="006B3F76">
        <w:rPr>
          <w:rFonts w:ascii="Times New Roman" w:hAnsi="Times New Roman" w:cs="Times New Roman"/>
          <w:sz w:val="28"/>
          <w:szCs w:val="28"/>
          <w:lang w:val="en-US"/>
        </w:rPr>
        <w:t>, hydroxylamine-NH</w:t>
      </w:r>
      <w:r w:rsidRPr="006B3F76">
        <w:rPr>
          <w:rFonts w:ascii="Times New Roman" w:hAnsi="Times New Roman" w:cs="Times New Roman"/>
          <w:sz w:val="28"/>
          <w:szCs w:val="28"/>
          <w:vertAlign w:val="subscript"/>
          <w:lang w:val="en-US"/>
        </w:rPr>
        <w:t>2</w:t>
      </w:r>
      <w:r w:rsidRPr="006B3F76">
        <w:rPr>
          <w:rFonts w:ascii="Times New Roman" w:hAnsi="Times New Roman" w:cs="Times New Roman"/>
          <w:sz w:val="28"/>
          <w:szCs w:val="28"/>
          <w:lang w:val="en-US"/>
        </w:rPr>
        <w:t>OH. In aqueous solution, ammonia forms the base-ammonium hydroxide:</w:t>
      </w:r>
    </w:p>
    <w:p w:rsidR="006B3F76" w:rsidRPr="006B3F76" w:rsidRDefault="006B3F76" w:rsidP="006B3F76">
      <w:pPr>
        <w:jc w:val="both"/>
        <w:rPr>
          <w:sz w:val="28"/>
          <w:szCs w:val="28"/>
          <w:lang w:val="en-US"/>
        </w:rPr>
      </w:pPr>
      <w:r w:rsidRPr="006B3F76">
        <w:rPr>
          <w:sz w:val="28"/>
          <w:szCs w:val="28"/>
          <w:lang w:val="en-US"/>
        </w:rPr>
        <w:t>NH</w:t>
      </w:r>
      <w:r w:rsidRPr="006B3F76">
        <w:rPr>
          <w:sz w:val="28"/>
          <w:szCs w:val="28"/>
          <w:vertAlign w:val="subscript"/>
          <w:lang w:val="en-US"/>
        </w:rPr>
        <w:t>3</w:t>
      </w:r>
      <w:r w:rsidRPr="006B3F76">
        <w:rPr>
          <w:sz w:val="28"/>
          <w:szCs w:val="28"/>
          <w:lang w:val="en-US"/>
        </w:rPr>
        <w:t>+HOH=NH</w:t>
      </w:r>
      <w:r w:rsidRPr="006B3F76">
        <w:rPr>
          <w:sz w:val="28"/>
          <w:szCs w:val="28"/>
          <w:vertAlign w:val="subscript"/>
          <w:lang w:val="en-US"/>
        </w:rPr>
        <w:t>4</w:t>
      </w:r>
      <w:r w:rsidRPr="006B3F76">
        <w:rPr>
          <w:sz w:val="28"/>
          <w:szCs w:val="28"/>
          <w:lang w:val="en-US"/>
        </w:rPr>
        <w:t>OH</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In the case of coordination of ammonia with metal ions, the dissociation of its molecule by an acid type with the elimination of a proton takes place to a small extent, with ammonia turned into an amidocomplex:</w:t>
      </w:r>
    </w:p>
    <w:p w:rsidR="006B3F76" w:rsidRDefault="006B3F76" w:rsidP="006B3F76">
      <w:pPr>
        <w:jc w:val="both"/>
        <w:rPr>
          <w:sz w:val="28"/>
          <w:szCs w:val="28"/>
          <w:vertAlign w:val="superscript"/>
          <w:lang w:val="en-US"/>
        </w:rPr>
      </w:pPr>
      <w:r>
        <w:rPr>
          <w:sz w:val="28"/>
          <w:szCs w:val="28"/>
          <w:lang w:val="en-US"/>
        </w:rPr>
        <w:t>[Pt(NH</w:t>
      </w:r>
      <w:r>
        <w:rPr>
          <w:sz w:val="28"/>
          <w:szCs w:val="28"/>
          <w:vertAlign w:val="subscript"/>
          <w:lang w:val="en-US"/>
        </w:rPr>
        <w:t>3</w:t>
      </w:r>
      <w:r>
        <w:rPr>
          <w:sz w:val="28"/>
          <w:szCs w:val="28"/>
          <w:lang w:val="en-US"/>
        </w:rPr>
        <w:t>)</w:t>
      </w:r>
      <w:r>
        <w:rPr>
          <w:sz w:val="28"/>
          <w:szCs w:val="28"/>
          <w:vertAlign w:val="subscript"/>
          <w:lang w:val="en-US"/>
        </w:rPr>
        <w:t>6</w:t>
      </w:r>
      <w:r>
        <w:rPr>
          <w:sz w:val="28"/>
          <w:szCs w:val="28"/>
          <w:lang w:val="en-US"/>
        </w:rPr>
        <w:t>]</w:t>
      </w:r>
      <w:r>
        <w:rPr>
          <w:sz w:val="28"/>
          <w:szCs w:val="28"/>
          <w:vertAlign w:val="superscript"/>
          <w:lang w:val="en-US"/>
        </w:rPr>
        <w:t>4+</w:t>
      </w:r>
      <w:r>
        <w:rPr>
          <w:sz w:val="28"/>
          <w:szCs w:val="28"/>
          <w:lang w:val="en-US"/>
        </w:rPr>
        <w:t>= [Pt(NH</w:t>
      </w:r>
      <w:r>
        <w:rPr>
          <w:sz w:val="28"/>
          <w:szCs w:val="28"/>
          <w:vertAlign w:val="subscript"/>
          <w:lang w:val="en-US"/>
        </w:rPr>
        <w:t>3</w:t>
      </w:r>
      <w:r>
        <w:rPr>
          <w:sz w:val="28"/>
          <w:szCs w:val="28"/>
          <w:lang w:val="en-US"/>
        </w:rPr>
        <w:t>)</w:t>
      </w:r>
      <w:r>
        <w:rPr>
          <w:sz w:val="28"/>
          <w:szCs w:val="28"/>
          <w:vertAlign w:val="subscript"/>
          <w:lang w:val="en-US"/>
        </w:rPr>
        <w:t>5</w:t>
      </w:r>
      <w:r>
        <w:rPr>
          <w:sz w:val="28"/>
          <w:szCs w:val="28"/>
          <w:lang w:val="en-US"/>
        </w:rPr>
        <w:t>NH</w:t>
      </w:r>
      <w:r>
        <w:rPr>
          <w:sz w:val="28"/>
          <w:szCs w:val="28"/>
          <w:vertAlign w:val="subscript"/>
          <w:lang w:val="en-US"/>
        </w:rPr>
        <w:t>2</w:t>
      </w:r>
      <w:r>
        <w:rPr>
          <w:sz w:val="28"/>
          <w:szCs w:val="28"/>
          <w:lang w:val="en-US"/>
        </w:rPr>
        <w:t>]</w:t>
      </w:r>
      <w:r>
        <w:rPr>
          <w:sz w:val="28"/>
          <w:szCs w:val="28"/>
          <w:vertAlign w:val="superscript"/>
          <w:lang w:val="en-US"/>
        </w:rPr>
        <w:t>3+</w:t>
      </w:r>
      <w:r>
        <w:rPr>
          <w:sz w:val="28"/>
          <w:szCs w:val="28"/>
          <w:lang w:val="en-US"/>
        </w:rPr>
        <w:t>+H</w:t>
      </w:r>
      <w:r>
        <w:rPr>
          <w:sz w:val="28"/>
          <w:szCs w:val="28"/>
          <w:vertAlign w:val="superscript"/>
          <w:lang w:val="en-US"/>
        </w:rPr>
        <w:t>+</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Or, given the hydration of the rocks with the formation of hydroxonium ions:</w:t>
      </w:r>
    </w:p>
    <w:p w:rsidR="006B3F76" w:rsidRDefault="006B3F76" w:rsidP="006B3F76">
      <w:pPr>
        <w:jc w:val="both"/>
        <w:rPr>
          <w:sz w:val="28"/>
          <w:szCs w:val="28"/>
          <w:lang w:val="en-US"/>
        </w:rPr>
      </w:pPr>
      <w:r w:rsidRPr="006B3F76">
        <w:rPr>
          <w:rFonts w:ascii="Times New Roman" w:hAnsi="Times New Roman" w:cs="Times New Roman"/>
          <w:sz w:val="28"/>
          <w:szCs w:val="28"/>
          <w:lang w:val="en-US"/>
        </w:rPr>
        <w:t>     </w:t>
      </w:r>
      <w:r>
        <w:rPr>
          <w:sz w:val="28"/>
          <w:szCs w:val="28"/>
          <w:lang w:val="en-US"/>
        </w:rPr>
        <w:t>[Pt(NH</w:t>
      </w:r>
      <w:r>
        <w:rPr>
          <w:sz w:val="28"/>
          <w:szCs w:val="28"/>
          <w:vertAlign w:val="subscript"/>
          <w:lang w:val="en-US"/>
        </w:rPr>
        <w:t>3</w:t>
      </w:r>
      <w:r>
        <w:rPr>
          <w:sz w:val="28"/>
          <w:szCs w:val="28"/>
          <w:lang w:val="en-US"/>
        </w:rPr>
        <w:t>)</w:t>
      </w:r>
      <w:r>
        <w:rPr>
          <w:sz w:val="28"/>
          <w:szCs w:val="28"/>
          <w:vertAlign w:val="subscript"/>
          <w:lang w:val="en-US"/>
        </w:rPr>
        <w:t>6</w:t>
      </w:r>
      <w:r>
        <w:rPr>
          <w:sz w:val="28"/>
          <w:szCs w:val="28"/>
          <w:lang w:val="en-US"/>
        </w:rPr>
        <w:t>]</w:t>
      </w:r>
      <w:r>
        <w:rPr>
          <w:sz w:val="28"/>
          <w:szCs w:val="28"/>
          <w:vertAlign w:val="superscript"/>
          <w:lang w:val="en-US"/>
        </w:rPr>
        <w:t>4+</w:t>
      </w:r>
      <w:r>
        <w:rPr>
          <w:sz w:val="28"/>
          <w:szCs w:val="28"/>
          <w:lang w:val="en-US"/>
        </w:rPr>
        <w:t>+H</w:t>
      </w:r>
      <w:r>
        <w:rPr>
          <w:sz w:val="28"/>
          <w:szCs w:val="28"/>
          <w:vertAlign w:val="subscript"/>
          <w:lang w:val="en-US"/>
        </w:rPr>
        <w:t>2</w:t>
      </w:r>
      <w:r>
        <w:rPr>
          <w:sz w:val="28"/>
          <w:szCs w:val="28"/>
          <w:lang w:val="en-US"/>
        </w:rPr>
        <w:t>O=[Pt(NH</w:t>
      </w:r>
      <w:r>
        <w:rPr>
          <w:sz w:val="28"/>
          <w:szCs w:val="28"/>
          <w:vertAlign w:val="subscript"/>
          <w:lang w:val="en-US"/>
        </w:rPr>
        <w:t>3</w:t>
      </w:r>
      <w:r>
        <w:rPr>
          <w:sz w:val="28"/>
          <w:szCs w:val="28"/>
          <w:lang w:val="en-US"/>
        </w:rPr>
        <w:t>)</w:t>
      </w:r>
      <w:r>
        <w:rPr>
          <w:sz w:val="28"/>
          <w:szCs w:val="28"/>
          <w:vertAlign w:val="subscript"/>
          <w:lang w:val="en-US"/>
        </w:rPr>
        <w:t>5</w:t>
      </w:r>
      <w:r>
        <w:rPr>
          <w:sz w:val="28"/>
          <w:szCs w:val="28"/>
          <w:lang w:val="en-US"/>
        </w:rPr>
        <w:t>NH</w:t>
      </w:r>
      <w:r>
        <w:rPr>
          <w:sz w:val="28"/>
          <w:szCs w:val="28"/>
          <w:vertAlign w:val="subscript"/>
          <w:lang w:val="en-US"/>
        </w:rPr>
        <w:t>2</w:t>
      </w:r>
      <w:r>
        <w:rPr>
          <w:sz w:val="28"/>
          <w:szCs w:val="28"/>
          <w:lang w:val="en-US"/>
        </w:rPr>
        <w:t>]</w:t>
      </w:r>
      <w:r>
        <w:rPr>
          <w:sz w:val="28"/>
          <w:szCs w:val="28"/>
          <w:vertAlign w:val="superscript"/>
          <w:lang w:val="en-US"/>
        </w:rPr>
        <w:t>3+</w:t>
      </w:r>
      <w:r>
        <w:rPr>
          <w:sz w:val="28"/>
          <w:szCs w:val="28"/>
          <w:lang w:val="en-US"/>
        </w:rPr>
        <w:t>+H</w:t>
      </w:r>
      <w:r>
        <w:rPr>
          <w:sz w:val="28"/>
          <w:szCs w:val="28"/>
          <w:vertAlign w:val="subscript"/>
          <w:lang w:val="en-US"/>
        </w:rPr>
        <w:t>3</w:t>
      </w:r>
      <w:r>
        <w:rPr>
          <w:sz w:val="28"/>
          <w:szCs w:val="28"/>
          <w:lang w:val="en-US"/>
        </w:rPr>
        <w:t>O</w:t>
      </w:r>
      <w:r>
        <w:rPr>
          <w:sz w:val="28"/>
          <w:szCs w:val="28"/>
          <w:vertAlign w:val="superscript"/>
          <w:lang w:val="en-US"/>
        </w:rPr>
        <w:t>+</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xml:space="preserve">In this reaction, the aminocomplex </w:t>
      </w:r>
      <w:r w:rsidRPr="006B3F76">
        <w:rPr>
          <w:sz w:val="28"/>
          <w:szCs w:val="28"/>
          <w:lang w:val="en-US"/>
        </w:rPr>
        <w:t>[Pt(NH</w:t>
      </w:r>
      <w:r w:rsidRPr="006B3F76">
        <w:rPr>
          <w:sz w:val="28"/>
          <w:szCs w:val="28"/>
          <w:vertAlign w:val="subscript"/>
          <w:lang w:val="en-US"/>
        </w:rPr>
        <w:t>3</w:t>
      </w:r>
      <w:r w:rsidRPr="006B3F76">
        <w:rPr>
          <w:sz w:val="28"/>
          <w:szCs w:val="28"/>
          <w:lang w:val="en-US"/>
        </w:rPr>
        <w:t>)</w:t>
      </w:r>
      <w:r w:rsidRPr="006B3F76">
        <w:rPr>
          <w:sz w:val="28"/>
          <w:szCs w:val="28"/>
          <w:vertAlign w:val="subscript"/>
          <w:lang w:val="en-US"/>
        </w:rPr>
        <w:t>6</w:t>
      </w:r>
      <w:r w:rsidRPr="006B3F76">
        <w:rPr>
          <w:sz w:val="28"/>
          <w:szCs w:val="28"/>
          <w:lang w:val="en-US"/>
        </w:rPr>
        <w:t>]</w:t>
      </w:r>
      <w:r w:rsidRPr="006B3F76">
        <w:rPr>
          <w:sz w:val="28"/>
          <w:szCs w:val="28"/>
          <w:vertAlign w:val="superscript"/>
          <w:lang w:val="en-US"/>
        </w:rPr>
        <w:t xml:space="preserve">4+ </w:t>
      </w:r>
      <w:r w:rsidRPr="006B3F76">
        <w:rPr>
          <w:rFonts w:ascii="Times New Roman" w:hAnsi="Times New Roman" w:cs="Times New Roman"/>
          <w:sz w:val="28"/>
          <w:szCs w:val="28"/>
          <w:lang w:val="en-US"/>
        </w:rPr>
        <w:t xml:space="preserve">and the hydroxonium ion </w:t>
      </w:r>
      <w:r w:rsidRPr="006B3F76">
        <w:rPr>
          <w:sz w:val="28"/>
          <w:szCs w:val="28"/>
          <w:lang w:val="en-US"/>
        </w:rPr>
        <w:t>H</w:t>
      </w:r>
      <w:r w:rsidRPr="006B3F76">
        <w:rPr>
          <w:sz w:val="28"/>
          <w:szCs w:val="28"/>
          <w:vertAlign w:val="subscript"/>
          <w:lang w:val="en-US"/>
        </w:rPr>
        <w:t>3</w:t>
      </w:r>
      <w:r w:rsidRPr="006B3F76">
        <w:rPr>
          <w:sz w:val="28"/>
          <w:szCs w:val="28"/>
          <w:lang w:val="en-US"/>
        </w:rPr>
        <w:t>O</w:t>
      </w:r>
      <w:r w:rsidRPr="006B3F76">
        <w:rPr>
          <w:sz w:val="28"/>
          <w:szCs w:val="28"/>
          <w:vertAlign w:val="superscript"/>
          <w:lang w:val="en-US"/>
        </w:rPr>
        <w:t>+</w:t>
      </w:r>
    </w:p>
    <w:p w:rsidR="00CD2EEA"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xml:space="preserve">The properties of the acid are shown, and water and the amidocomplex of </w:t>
      </w:r>
      <w:r w:rsidR="001D1198" w:rsidRPr="001D1198">
        <w:rPr>
          <w:sz w:val="28"/>
          <w:szCs w:val="28"/>
          <w:lang w:val="en-US"/>
        </w:rPr>
        <w:t>[Pt(NH</w:t>
      </w:r>
      <w:r w:rsidR="001D1198" w:rsidRPr="001D1198">
        <w:rPr>
          <w:sz w:val="28"/>
          <w:szCs w:val="28"/>
          <w:vertAlign w:val="subscript"/>
          <w:lang w:val="en-US"/>
        </w:rPr>
        <w:t>3</w:t>
      </w:r>
      <w:r w:rsidR="001D1198" w:rsidRPr="001D1198">
        <w:rPr>
          <w:sz w:val="28"/>
          <w:szCs w:val="28"/>
          <w:lang w:val="en-US"/>
        </w:rPr>
        <w:t>)</w:t>
      </w:r>
      <w:r w:rsidR="001D1198" w:rsidRPr="001D1198">
        <w:rPr>
          <w:sz w:val="28"/>
          <w:szCs w:val="28"/>
          <w:vertAlign w:val="subscript"/>
          <w:lang w:val="en-US"/>
        </w:rPr>
        <w:t>5</w:t>
      </w:r>
      <w:r w:rsidR="001D1198" w:rsidRPr="001D1198">
        <w:rPr>
          <w:sz w:val="28"/>
          <w:szCs w:val="28"/>
          <w:lang w:val="en-US"/>
        </w:rPr>
        <w:t>NH</w:t>
      </w:r>
      <w:r w:rsidR="001D1198" w:rsidRPr="001D1198">
        <w:rPr>
          <w:sz w:val="28"/>
          <w:szCs w:val="28"/>
          <w:vertAlign w:val="subscript"/>
          <w:lang w:val="en-US"/>
        </w:rPr>
        <w:t>2</w:t>
      </w:r>
      <w:r w:rsidR="001D1198" w:rsidRPr="001D1198">
        <w:rPr>
          <w:sz w:val="28"/>
          <w:szCs w:val="28"/>
          <w:lang w:val="en-US"/>
        </w:rPr>
        <w:t>]</w:t>
      </w:r>
      <w:r w:rsidR="001D1198" w:rsidRPr="001D1198">
        <w:rPr>
          <w:sz w:val="28"/>
          <w:szCs w:val="28"/>
          <w:vertAlign w:val="superscript"/>
          <w:lang w:val="en-US"/>
        </w:rPr>
        <w:t>3+</w:t>
      </w:r>
      <w:r w:rsidRPr="006B3F76">
        <w:rPr>
          <w:rFonts w:ascii="Times New Roman" w:hAnsi="Times New Roman" w:cs="Times New Roman"/>
          <w:sz w:val="28"/>
          <w:szCs w:val="28"/>
          <w:lang w:val="en-US"/>
        </w:rPr>
        <w:t xml:space="preserve"> -basis. Cleavage of the proton from the coordinated ammonia to form the amide complex is called amidoreatsiey.</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Water is a weak amphoteric electrolyte. When dissociation produces identical concentrations of hydrated protons and ions, the guides are amplified. When the protons are pushed out of the inner sphere of the aquocells, and the hydrocomplexes (OH</w:t>
      </w:r>
      <w:r w:rsidRPr="001D1198">
        <w:rPr>
          <w:rFonts w:ascii="Times New Roman" w:hAnsi="Times New Roman" w:cs="Times New Roman"/>
          <w:sz w:val="28"/>
          <w:szCs w:val="28"/>
          <w:vertAlign w:val="superscript"/>
          <w:lang w:val="en-US"/>
        </w:rPr>
        <w:t>-</w:t>
      </w:r>
      <w:r w:rsidRPr="006B3F76">
        <w:rPr>
          <w:rFonts w:ascii="Times New Roman" w:hAnsi="Times New Roman" w:cs="Times New Roman"/>
          <w:sz w:val="28"/>
          <w:szCs w:val="28"/>
          <w:lang w:val="en-US"/>
        </w:rPr>
        <w:t>group ligands) are formed, and the solution acquires acidic properties. For example, in solutions of chromium salts And aluminum reactions:</w:t>
      </w:r>
    </w:p>
    <w:p w:rsidR="001D1198" w:rsidRDefault="001D1198" w:rsidP="001D1198">
      <w:pPr>
        <w:jc w:val="both"/>
        <w:rPr>
          <w:sz w:val="28"/>
          <w:szCs w:val="28"/>
          <w:lang w:val="en-US"/>
        </w:rPr>
      </w:pPr>
      <w:r>
        <w:rPr>
          <w:sz w:val="28"/>
          <w:szCs w:val="28"/>
          <w:lang w:val="en-US"/>
        </w:rPr>
        <w:t>[Cr(H</w:t>
      </w:r>
      <w:r>
        <w:rPr>
          <w:sz w:val="28"/>
          <w:szCs w:val="28"/>
          <w:vertAlign w:val="subscript"/>
          <w:lang w:val="en-US"/>
        </w:rPr>
        <w:t>2</w:t>
      </w:r>
      <w:r>
        <w:rPr>
          <w:sz w:val="28"/>
          <w:szCs w:val="28"/>
          <w:lang w:val="en-US"/>
        </w:rPr>
        <w:t>O)</w:t>
      </w:r>
      <w:r>
        <w:rPr>
          <w:sz w:val="28"/>
          <w:szCs w:val="28"/>
          <w:vertAlign w:val="subscript"/>
          <w:lang w:val="en-US"/>
        </w:rPr>
        <w:t>6</w:t>
      </w:r>
      <w:r>
        <w:rPr>
          <w:sz w:val="28"/>
          <w:szCs w:val="28"/>
          <w:lang w:val="en-US"/>
        </w:rPr>
        <w:t>]</w:t>
      </w:r>
      <w:r>
        <w:rPr>
          <w:sz w:val="28"/>
          <w:szCs w:val="28"/>
          <w:vertAlign w:val="superscript"/>
          <w:lang w:val="en-US"/>
        </w:rPr>
        <w:t>+</w:t>
      </w:r>
      <w:r>
        <w:rPr>
          <w:sz w:val="28"/>
          <w:szCs w:val="28"/>
          <w:lang w:val="en-US"/>
        </w:rPr>
        <w:t>+ H</w:t>
      </w:r>
      <w:r>
        <w:rPr>
          <w:sz w:val="28"/>
          <w:szCs w:val="28"/>
          <w:vertAlign w:val="subscript"/>
          <w:lang w:val="en-US"/>
        </w:rPr>
        <w:t>2</w:t>
      </w:r>
      <w:r>
        <w:rPr>
          <w:sz w:val="28"/>
          <w:szCs w:val="28"/>
          <w:lang w:val="en-US"/>
        </w:rPr>
        <w:t>O=[Cr(H</w:t>
      </w:r>
      <w:r>
        <w:rPr>
          <w:sz w:val="28"/>
          <w:szCs w:val="28"/>
          <w:vertAlign w:val="subscript"/>
          <w:lang w:val="en-US"/>
        </w:rPr>
        <w:t>2</w:t>
      </w:r>
      <w:r>
        <w:rPr>
          <w:sz w:val="28"/>
          <w:szCs w:val="28"/>
          <w:lang w:val="en-US"/>
        </w:rPr>
        <w:t>O)</w:t>
      </w:r>
      <w:r>
        <w:rPr>
          <w:sz w:val="28"/>
          <w:szCs w:val="28"/>
          <w:vertAlign w:val="subscript"/>
          <w:lang w:val="en-US"/>
        </w:rPr>
        <w:t>5</w:t>
      </w:r>
      <w:r>
        <w:rPr>
          <w:sz w:val="28"/>
          <w:szCs w:val="28"/>
          <w:lang w:val="en-US"/>
        </w:rPr>
        <w:t>OH]</w:t>
      </w:r>
      <w:r>
        <w:rPr>
          <w:sz w:val="28"/>
          <w:szCs w:val="28"/>
          <w:vertAlign w:val="superscript"/>
          <w:lang w:val="en-US"/>
        </w:rPr>
        <w:t>2+</w:t>
      </w:r>
      <w:r>
        <w:rPr>
          <w:sz w:val="28"/>
          <w:szCs w:val="28"/>
          <w:lang w:val="en-US"/>
        </w:rPr>
        <w:t>+H</w:t>
      </w:r>
      <w:r>
        <w:rPr>
          <w:sz w:val="28"/>
          <w:szCs w:val="28"/>
          <w:vertAlign w:val="subscript"/>
          <w:lang w:val="en-US"/>
        </w:rPr>
        <w:t>3</w:t>
      </w:r>
      <w:r>
        <w:rPr>
          <w:sz w:val="28"/>
          <w:szCs w:val="28"/>
          <w:lang w:val="en-US"/>
        </w:rPr>
        <w:t>O</w:t>
      </w:r>
      <w:r>
        <w:rPr>
          <w:sz w:val="28"/>
          <w:szCs w:val="28"/>
          <w:vertAlign w:val="superscript"/>
          <w:lang w:val="en-US"/>
        </w:rPr>
        <w:t>+</w:t>
      </w:r>
    </w:p>
    <w:p w:rsidR="006B3F76" w:rsidRPr="001D1198" w:rsidRDefault="001D1198" w:rsidP="001D1198">
      <w:pPr>
        <w:jc w:val="both"/>
        <w:rPr>
          <w:sz w:val="28"/>
          <w:szCs w:val="28"/>
          <w:lang w:val="en-US"/>
        </w:rPr>
      </w:pPr>
      <w:r>
        <w:rPr>
          <w:sz w:val="28"/>
          <w:szCs w:val="28"/>
          <w:lang w:val="en-US"/>
        </w:rPr>
        <w:lastRenderedPageBreak/>
        <w:t>[Al(H</w:t>
      </w:r>
      <w:r>
        <w:rPr>
          <w:sz w:val="28"/>
          <w:szCs w:val="28"/>
          <w:vertAlign w:val="subscript"/>
          <w:lang w:val="en-US"/>
        </w:rPr>
        <w:t>2</w:t>
      </w:r>
      <w:r>
        <w:rPr>
          <w:sz w:val="28"/>
          <w:szCs w:val="28"/>
          <w:lang w:val="en-US"/>
        </w:rPr>
        <w:t>O)</w:t>
      </w:r>
      <w:r>
        <w:rPr>
          <w:sz w:val="28"/>
          <w:szCs w:val="28"/>
          <w:vertAlign w:val="subscript"/>
          <w:lang w:val="en-US"/>
        </w:rPr>
        <w:t>6</w:t>
      </w:r>
      <w:r>
        <w:rPr>
          <w:sz w:val="28"/>
          <w:szCs w:val="28"/>
          <w:lang w:val="en-US"/>
        </w:rPr>
        <w:t>]</w:t>
      </w:r>
      <w:r>
        <w:rPr>
          <w:sz w:val="28"/>
          <w:szCs w:val="28"/>
          <w:vertAlign w:val="superscript"/>
          <w:lang w:val="en-US"/>
        </w:rPr>
        <w:t>3+</w:t>
      </w:r>
      <w:r>
        <w:rPr>
          <w:sz w:val="28"/>
          <w:szCs w:val="28"/>
          <w:lang w:val="en-US"/>
        </w:rPr>
        <w:t>+ H</w:t>
      </w:r>
      <w:r>
        <w:rPr>
          <w:sz w:val="28"/>
          <w:szCs w:val="28"/>
          <w:vertAlign w:val="subscript"/>
          <w:lang w:val="en-US"/>
        </w:rPr>
        <w:t>2</w:t>
      </w:r>
      <w:r>
        <w:rPr>
          <w:sz w:val="28"/>
          <w:szCs w:val="28"/>
          <w:lang w:val="en-US"/>
        </w:rPr>
        <w:t>O=[Al(H</w:t>
      </w:r>
      <w:r>
        <w:rPr>
          <w:sz w:val="28"/>
          <w:szCs w:val="28"/>
          <w:vertAlign w:val="subscript"/>
          <w:lang w:val="en-US"/>
        </w:rPr>
        <w:t>2</w:t>
      </w:r>
      <w:r>
        <w:rPr>
          <w:sz w:val="28"/>
          <w:szCs w:val="28"/>
          <w:lang w:val="en-US"/>
        </w:rPr>
        <w:t>O)</w:t>
      </w:r>
      <w:r>
        <w:rPr>
          <w:sz w:val="28"/>
          <w:szCs w:val="28"/>
          <w:vertAlign w:val="subscript"/>
          <w:lang w:val="en-US"/>
        </w:rPr>
        <w:t>5</w:t>
      </w:r>
      <w:r>
        <w:rPr>
          <w:sz w:val="28"/>
          <w:szCs w:val="28"/>
          <w:lang w:val="en-US"/>
        </w:rPr>
        <w:t>OH]</w:t>
      </w:r>
      <w:r>
        <w:rPr>
          <w:sz w:val="28"/>
          <w:szCs w:val="28"/>
          <w:vertAlign w:val="superscript"/>
          <w:lang w:val="en-US"/>
        </w:rPr>
        <w:t>2+</w:t>
      </w:r>
      <w:r>
        <w:rPr>
          <w:sz w:val="28"/>
          <w:szCs w:val="28"/>
          <w:lang w:val="en-US"/>
        </w:rPr>
        <w:t>+H</w:t>
      </w:r>
      <w:r>
        <w:rPr>
          <w:sz w:val="28"/>
          <w:szCs w:val="28"/>
          <w:vertAlign w:val="subscript"/>
          <w:lang w:val="en-US"/>
        </w:rPr>
        <w:t>3</w:t>
      </w:r>
      <w:r>
        <w:rPr>
          <w:sz w:val="28"/>
          <w:szCs w:val="28"/>
          <w:lang w:val="en-US"/>
        </w:rPr>
        <w:t>O</w:t>
      </w:r>
      <w:r>
        <w:rPr>
          <w:sz w:val="28"/>
          <w:szCs w:val="28"/>
          <w:vertAlign w:val="superscript"/>
          <w:lang w:val="en-US"/>
        </w:rPr>
        <w:t>+</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According to such schemes, hydrolysis of chromium salts and aluminum of other metals giving weak bases occurs. The acid reaction of aqueous solutions of salts can thus be explained by the elimination of the proton from the hydrated metal ion.</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A systematic study of the acidic and basic properties of complex compounds began with the work of P. Pfeiffer (1906g), who studied the equilibrium in solutions of aquapyridine chromium salts.</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xml:space="preserve"> Hydroxo and amide reactions were studied by LA Chugaev, AA Grinberg and co-workers who showed that compounds containing in the inner sphere of an RH type molecule have acidic properties, and compounds containing groups of type R (where R can be </w:t>
      </w:r>
      <w:r w:rsidR="001D1198">
        <w:rPr>
          <w:sz w:val="28"/>
          <w:szCs w:val="28"/>
        </w:rPr>
        <w:t>ОН</w:t>
      </w:r>
      <w:r w:rsidR="001D1198" w:rsidRPr="001D1198">
        <w:rPr>
          <w:sz w:val="28"/>
          <w:szCs w:val="28"/>
          <w:vertAlign w:val="superscript"/>
          <w:lang w:val="en-US"/>
        </w:rPr>
        <w:t>-</w:t>
      </w:r>
      <w:r w:rsidR="001D1198" w:rsidRPr="001D1198">
        <w:rPr>
          <w:sz w:val="28"/>
          <w:szCs w:val="28"/>
          <w:lang w:val="en-US"/>
        </w:rPr>
        <w:t>,NH</w:t>
      </w:r>
      <w:r w:rsidR="001D1198" w:rsidRPr="001D1198">
        <w:rPr>
          <w:sz w:val="28"/>
          <w:szCs w:val="28"/>
          <w:vertAlign w:val="subscript"/>
          <w:lang w:val="en-US"/>
        </w:rPr>
        <w:t>2</w:t>
      </w:r>
      <w:r w:rsidR="001D1198" w:rsidRPr="001D1198">
        <w:rPr>
          <w:sz w:val="28"/>
          <w:szCs w:val="28"/>
          <w:vertAlign w:val="superscript"/>
          <w:lang w:val="en-US"/>
        </w:rPr>
        <w:t>-</w:t>
      </w:r>
      <w:r w:rsidR="001D1198" w:rsidRPr="001D1198">
        <w:rPr>
          <w:sz w:val="28"/>
          <w:szCs w:val="28"/>
          <w:lang w:val="en-US"/>
        </w:rPr>
        <w:t>,CH</w:t>
      </w:r>
      <w:r w:rsidR="001D1198" w:rsidRPr="001D1198">
        <w:rPr>
          <w:sz w:val="28"/>
          <w:szCs w:val="28"/>
          <w:vertAlign w:val="subscript"/>
          <w:lang w:val="en-US"/>
        </w:rPr>
        <w:t>3</w:t>
      </w:r>
      <w:r w:rsidR="001D1198" w:rsidRPr="001D1198">
        <w:rPr>
          <w:sz w:val="28"/>
          <w:szCs w:val="28"/>
          <w:lang w:val="en-US"/>
        </w:rPr>
        <w:t>NH</w:t>
      </w:r>
      <w:r w:rsidR="001D1198" w:rsidRPr="001D1198">
        <w:rPr>
          <w:sz w:val="28"/>
          <w:szCs w:val="28"/>
          <w:vertAlign w:val="superscript"/>
          <w:lang w:val="en-US"/>
        </w:rPr>
        <w:t>-</w:t>
      </w:r>
      <w:r w:rsidRPr="006B3F76">
        <w:rPr>
          <w:rFonts w:ascii="Times New Roman" w:hAnsi="Times New Roman" w:cs="Times New Roman"/>
          <w:sz w:val="28"/>
          <w:szCs w:val="28"/>
          <w:lang w:val="en-US"/>
        </w:rPr>
        <w:t>etc), - framing properties.</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The shift of acid-base equilibrium in solutions of ammonia and aquacomplexes is determined by the pH of the medium. At high pH values ​​of solutions (in the presence of alkali), the equilibrium of amido and hydroxo-reactions is shifted towards the detachment of protons from coordinated iodine and ammonia molecules. At low pH values ​​of solutions Presence of acid), the equilibrium shifts towards the formation of aminocomplexes,</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The following reactions are possible:</w:t>
      </w:r>
    </w:p>
    <w:p w:rsidR="001D1198" w:rsidRPr="001D1198" w:rsidRDefault="001D1198" w:rsidP="001D1198">
      <w:pPr>
        <w:tabs>
          <w:tab w:val="left" w:pos="6663"/>
        </w:tabs>
        <w:jc w:val="both"/>
        <w:rPr>
          <w:sz w:val="28"/>
          <w:szCs w:val="28"/>
          <w:lang w:val="en-US"/>
        </w:rPr>
      </w:pPr>
      <w:r w:rsidRPr="001D1198">
        <w:rPr>
          <w:sz w:val="28"/>
          <w:szCs w:val="28"/>
          <w:lang w:val="en-US"/>
        </w:rPr>
        <w:t>Co([NH</w:t>
      </w:r>
      <w:r w:rsidRPr="001D1198">
        <w:rPr>
          <w:sz w:val="28"/>
          <w:szCs w:val="28"/>
          <w:vertAlign w:val="subscript"/>
          <w:lang w:val="en-US"/>
        </w:rPr>
        <w:t>3</w:t>
      </w:r>
      <w:r w:rsidRPr="001D1198">
        <w:rPr>
          <w:sz w:val="28"/>
          <w:szCs w:val="28"/>
          <w:lang w:val="en-US"/>
        </w:rPr>
        <w:t>)</w:t>
      </w:r>
      <w:r w:rsidRPr="001D1198">
        <w:rPr>
          <w:sz w:val="28"/>
          <w:szCs w:val="28"/>
          <w:vertAlign w:val="subscript"/>
          <w:lang w:val="en-US"/>
        </w:rPr>
        <w:t>5</w:t>
      </w:r>
      <w:r w:rsidRPr="001D1198">
        <w:rPr>
          <w:sz w:val="28"/>
          <w:szCs w:val="28"/>
          <w:lang w:val="en-US"/>
        </w:rPr>
        <w:t>H</w:t>
      </w:r>
      <w:r w:rsidRPr="001D1198">
        <w:rPr>
          <w:sz w:val="28"/>
          <w:szCs w:val="28"/>
          <w:vertAlign w:val="subscript"/>
          <w:lang w:val="en-US"/>
        </w:rPr>
        <w:t>2</w:t>
      </w:r>
      <w:r w:rsidRPr="001D1198">
        <w:rPr>
          <w:sz w:val="28"/>
          <w:szCs w:val="28"/>
          <w:lang w:val="en-US"/>
        </w:rPr>
        <w:t>O]Cl</w:t>
      </w:r>
      <w:r w:rsidRPr="001D1198">
        <w:rPr>
          <w:sz w:val="28"/>
          <w:szCs w:val="28"/>
          <w:vertAlign w:val="subscript"/>
          <w:lang w:val="en-US"/>
        </w:rPr>
        <w:t>3</w:t>
      </w:r>
      <w:r w:rsidRPr="001D1198">
        <w:rPr>
          <w:sz w:val="28"/>
          <w:szCs w:val="28"/>
          <w:lang w:val="en-US"/>
        </w:rPr>
        <w:t>+NaOH=[Co(NH</w:t>
      </w:r>
      <w:r w:rsidRPr="001D1198">
        <w:rPr>
          <w:sz w:val="28"/>
          <w:szCs w:val="28"/>
          <w:vertAlign w:val="subscript"/>
          <w:lang w:val="en-US"/>
        </w:rPr>
        <w:t>3</w:t>
      </w:r>
      <w:r w:rsidRPr="001D1198">
        <w:rPr>
          <w:sz w:val="28"/>
          <w:szCs w:val="28"/>
          <w:lang w:val="en-US"/>
        </w:rPr>
        <w:t>)</w:t>
      </w:r>
      <w:r w:rsidRPr="001D1198">
        <w:rPr>
          <w:sz w:val="28"/>
          <w:szCs w:val="28"/>
          <w:vertAlign w:val="subscript"/>
          <w:lang w:val="en-US"/>
        </w:rPr>
        <w:t>5</w:t>
      </w:r>
      <w:r w:rsidRPr="001D1198">
        <w:rPr>
          <w:sz w:val="28"/>
          <w:szCs w:val="28"/>
          <w:lang w:val="en-US"/>
        </w:rPr>
        <w:t>OH]Cl</w:t>
      </w:r>
      <w:r w:rsidRPr="001D1198">
        <w:rPr>
          <w:sz w:val="28"/>
          <w:szCs w:val="28"/>
          <w:vertAlign w:val="subscript"/>
          <w:lang w:val="en-US"/>
        </w:rPr>
        <w:t xml:space="preserve">2 </w:t>
      </w:r>
      <w:r w:rsidRPr="001D1198">
        <w:rPr>
          <w:sz w:val="28"/>
          <w:szCs w:val="28"/>
          <w:lang w:val="en-US"/>
        </w:rPr>
        <w:t>+NaCl+ H</w:t>
      </w:r>
      <w:r w:rsidRPr="001D1198">
        <w:rPr>
          <w:sz w:val="28"/>
          <w:szCs w:val="28"/>
          <w:vertAlign w:val="subscript"/>
          <w:lang w:val="en-US"/>
        </w:rPr>
        <w:t>2</w:t>
      </w:r>
      <w:r w:rsidRPr="001D1198">
        <w:rPr>
          <w:sz w:val="28"/>
          <w:szCs w:val="28"/>
          <w:lang w:val="en-US"/>
        </w:rPr>
        <w:t>O</w:t>
      </w:r>
    </w:p>
    <w:p w:rsidR="001D1198" w:rsidRDefault="001D1198" w:rsidP="001D1198">
      <w:pPr>
        <w:tabs>
          <w:tab w:val="left" w:pos="6663"/>
        </w:tabs>
        <w:jc w:val="both"/>
        <w:rPr>
          <w:sz w:val="28"/>
          <w:szCs w:val="28"/>
          <w:lang w:val="en-US"/>
        </w:rPr>
      </w:pPr>
      <w:r>
        <w:rPr>
          <w:sz w:val="28"/>
          <w:szCs w:val="28"/>
          <w:lang w:val="en-US"/>
        </w:rPr>
        <w:t>[Co(NH</w:t>
      </w:r>
      <w:r>
        <w:rPr>
          <w:sz w:val="28"/>
          <w:szCs w:val="28"/>
          <w:vertAlign w:val="subscript"/>
          <w:lang w:val="en-US"/>
        </w:rPr>
        <w:t>3</w:t>
      </w:r>
      <w:r>
        <w:rPr>
          <w:sz w:val="28"/>
          <w:szCs w:val="28"/>
          <w:lang w:val="en-US"/>
        </w:rPr>
        <w:t>)</w:t>
      </w:r>
      <w:r>
        <w:rPr>
          <w:sz w:val="28"/>
          <w:szCs w:val="28"/>
          <w:vertAlign w:val="subscript"/>
          <w:lang w:val="en-US"/>
        </w:rPr>
        <w:t>5</w:t>
      </w:r>
      <w:r>
        <w:rPr>
          <w:sz w:val="28"/>
          <w:szCs w:val="28"/>
          <w:lang w:val="en-US"/>
        </w:rPr>
        <w:t>H</w:t>
      </w:r>
      <w:r>
        <w:rPr>
          <w:sz w:val="28"/>
          <w:szCs w:val="28"/>
          <w:vertAlign w:val="subscript"/>
          <w:lang w:val="en-US"/>
        </w:rPr>
        <w:t>2</w:t>
      </w:r>
      <w:r>
        <w:rPr>
          <w:sz w:val="28"/>
          <w:szCs w:val="28"/>
          <w:lang w:val="en-US"/>
        </w:rPr>
        <w:t>O]Cl</w:t>
      </w:r>
      <w:r>
        <w:rPr>
          <w:sz w:val="28"/>
          <w:szCs w:val="28"/>
          <w:vertAlign w:val="subscript"/>
          <w:lang w:val="en-US"/>
        </w:rPr>
        <w:t xml:space="preserve">2 </w:t>
      </w:r>
      <w:r>
        <w:rPr>
          <w:sz w:val="28"/>
          <w:szCs w:val="28"/>
          <w:lang w:val="en-US"/>
        </w:rPr>
        <w:t>+HCl= Co([NH</w:t>
      </w:r>
      <w:r>
        <w:rPr>
          <w:sz w:val="28"/>
          <w:szCs w:val="28"/>
          <w:vertAlign w:val="subscript"/>
          <w:lang w:val="en-US"/>
        </w:rPr>
        <w:t>3</w:t>
      </w:r>
      <w:r>
        <w:rPr>
          <w:sz w:val="28"/>
          <w:szCs w:val="28"/>
          <w:lang w:val="en-US"/>
        </w:rPr>
        <w:t>)</w:t>
      </w:r>
      <w:r>
        <w:rPr>
          <w:sz w:val="28"/>
          <w:szCs w:val="28"/>
          <w:vertAlign w:val="subscript"/>
          <w:lang w:val="en-US"/>
        </w:rPr>
        <w:t>5*</w:t>
      </w:r>
      <w:r>
        <w:rPr>
          <w:sz w:val="28"/>
          <w:szCs w:val="28"/>
          <w:lang w:val="en-US"/>
        </w:rPr>
        <w:t>H</w:t>
      </w:r>
      <w:r>
        <w:rPr>
          <w:sz w:val="28"/>
          <w:szCs w:val="28"/>
          <w:vertAlign w:val="subscript"/>
          <w:lang w:val="en-US"/>
        </w:rPr>
        <w:t>2</w:t>
      </w:r>
      <w:r>
        <w:rPr>
          <w:sz w:val="28"/>
          <w:szCs w:val="28"/>
          <w:lang w:val="en-US"/>
        </w:rPr>
        <w:t>O]Cl</w:t>
      </w:r>
      <w:r>
        <w:rPr>
          <w:sz w:val="28"/>
          <w:szCs w:val="28"/>
          <w:vertAlign w:val="subscript"/>
          <w:lang w:val="en-US"/>
        </w:rPr>
        <w:t>3</w:t>
      </w:r>
    </w:p>
    <w:p w:rsidR="001D1198" w:rsidRDefault="001D1198" w:rsidP="001D1198">
      <w:pPr>
        <w:jc w:val="both"/>
        <w:rPr>
          <w:sz w:val="28"/>
          <w:szCs w:val="28"/>
          <w:lang w:val="en-US"/>
        </w:rPr>
      </w:pPr>
      <w:r>
        <w:rPr>
          <w:sz w:val="28"/>
          <w:szCs w:val="28"/>
          <w:lang w:val="en-US"/>
        </w:rPr>
        <w:t>[Pt(NH</w:t>
      </w:r>
      <w:r>
        <w:rPr>
          <w:sz w:val="28"/>
          <w:szCs w:val="28"/>
          <w:vertAlign w:val="subscript"/>
          <w:lang w:val="en-US"/>
        </w:rPr>
        <w:t>3</w:t>
      </w:r>
      <w:r>
        <w:rPr>
          <w:sz w:val="28"/>
          <w:szCs w:val="28"/>
          <w:lang w:val="en-US"/>
        </w:rPr>
        <w:t>)</w:t>
      </w:r>
      <w:r>
        <w:rPr>
          <w:sz w:val="28"/>
          <w:szCs w:val="28"/>
          <w:vertAlign w:val="subscript"/>
          <w:lang w:val="en-US"/>
        </w:rPr>
        <w:t>5</w:t>
      </w:r>
      <w:r>
        <w:rPr>
          <w:sz w:val="28"/>
          <w:szCs w:val="28"/>
          <w:lang w:val="en-US"/>
        </w:rPr>
        <w:t>Cl]Cl</w:t>
      </w:r>
      <w:r>
        <w:rPr>
          <w:sz w:val="28"/>
          <w:szCs w:val="28"/>
          <w:vertAlign w:val="subscript"/>
          <w:lang w:val="en-US"/>
        </w:rPr>
        <w:t>3</w:t>
      </w:r>
      <w:r>
        <w:rPr>
          <w:sz w:val="28"/>
          <w:szCs w:val="28"/>
          <w:lang w:val="en-US"/>
        </w:rPr>
        <w:t xml:space="preserve"> +NaOH=[Pt(NH</w:t>
      </w:r>
      <w:r>
        <w:rPr>
          <w:sz w:val="28"/>
          <w:szCs w:val="28"/>
          <w:vertAlign w:val="subscript"/>
          <w:lang w:val="en-US"/>
        </w:rPr>
        <w:t>3</w:t>
      </w:r>
      <w:r>
        <w:rPr>
          <w:sz w:val="28"/>
          <w:szCs w:val="28"/>
          <w:lang w:val="en-US"/>
        </w:rPr>
        <w:t>)</w:t>
      </w:r>
      <w:r>
        <w:rPr>
          <w:sz w:val="28"/>
          <w:szCs w:val="28"/>
          <w:vertAlign w:val="subscript"/>
          <w:lang w:val="en-US"/>
        </w:rPr>
        <w:t>4</w:t>
      </w:r>
      <w:r>
        <w:rPr>
          <w:sz w:val="28"/>
          <w:szCs w:val="28"/>
          <w:lang w:val="en-US"/>
        </w:rPr>
        <w:t>Cl]Cl</w:t>
      </w:r>
      <w:r>
        <w:rPr>
          <w:sz w:val="28"/>
          <w:szCs w:val="28"/>
          <w:vertAlign w:val="subscript"/>
          <w:lang w:val="en-US"/>
        </w:rPr>
        <w:t>2</w:t>
      </w:r>
      <w:r>
        <w:rPr>
          <w:sz w:val="28"/>
          <w:szCs w:val="28"/>
          <w:lang w:val="en-US"/>
        </w:rPr>
        <w:t>+NaCl+ H</w:t>
      </w:r>
      <w:r>
        <w:rPr>
          <w:sz w:val="28"/>
          <w:szCs w:val="28"/>
          <w:vertAlign w:val="subscript"/>
          <w:lang w:val="en-US"/>
        </w:rPr>
        <w:t>2</w:t>
      </w:r>
      <w:r>
        <w:rPr>
          <w:sz w:val="28"/>
          <w:szCs w:val="28"/>
          <w:lang w:val="en-US"/>
        </w:rPr>
        <w:t>O</w:t>
      </w:r>
    </w:p>
    <w:p w:rsidR="001D1198" w:rsidRDefault="001D1198" w:rsidP="001D1198">
      <w:pPr>
        <w:jc w:val="both"/>
        <w:rPr>
          <w:sz w:val="28"/>
          <w:szCs w:val="28"/>
          <w:vertAlign w:val="subscript"/>
          <w:lang w:val="en-US"/>
        </w:rPr>
      </w:pPr>
      <w:r>
        <w:rPr>
          <w:sz w:val="28"/>
          <w:szCs w:val="28"/>
          <w:lang w:val="en-US"/>
        </w:rPr>
        <w:t>[Pt(NH</w:t>
      </w:r>
      <w:r>
        <w:rPr>
          <w:sz w:val="28"/>
          <w:szCs w:val="28"/>
          <w:vertAlign w:val="subscript"/>
          <w:lang w:val="en-US"/>
        </w:rPr>
        <w:t>3</w:t>
      </w:r>
      <w:r>
        <w:rPr>
          <w:sz w:val="28"/>
          <w:szCs w:val="28"/>
          <w:lang w:val="en-US"/>
        </w:rPr>
        <w:t xml:space="preserve">)4NH </w:t>
      </w:r>
      <w:r>
        <w:rPr>
          <w:sz w:val="28"/>
          <w:szCs w:val="28"/>
          <w:vertAlign w:val="subscript"/>
          <w:lang w:val="en-US"/>
        </w:rPr>
        <w:t>2</w:t>
      </w:r>
      <w:r>
        <w:rPr>
          <w:sz w:val="28"/>
          <w:szCs w:val="28"/>
          <w:lang w:val="en-US"/>
        </w:rPr>
        <w:t>Cl]Cl</w:t>
      </w:r>
      <w:r>
        <w:rPr>
          <w:sz w:val="28"/>
          <w:szCs w:val="28"/>
          <w:vertAlign w:val="subscript"/>
          <w:lang w:val="en-US"/>
        </w:rPr>
        <w:t xml:space="preserve">3 </w:t>
      </w:r>
      <w:r>
        <w:rPr>
          <w:sz w:val="28"/>
          <w:szCs w:val="28"/>
          <w:lang w:val="en-US"/>
        </w:rPr>
        <w:t>+HCl=[Pt(NH</w:t>
      </w:r>
      <w:r>
        <w:rPr>
          <w:sz w:val="28"/>
          <w:szCs w:val="28"/>
          <w:vertAlign w:val="subscript"/>
          <w:lang w:val="en-US"/>
        </w:rPr>
        <w:t>3</w:t>
      </w:r>
      <w:r>
        <w:rPr>
          <w:sz w:val="28"/>
          <w:szCs w:val="28"/>
          <w:lang w:val="en-US"/>
        </w:rPr>
        <w:t>)</w:t>
      </w:r>
      <w:r>
        <w:rPr>
          <w:sz w:val="28"/>
          <w:szCs w:val="28"/>
          <w:vertAlign w:val="subscript"/>
          <w:lang w:val="en-US"/>
        </w:rPr>
        <w:t>5</w:t>
      </w:r>
      <w:r>
        <w:rPr>
          <w:sz w:val="28"/>
          <w:szCs w:val="28"/>
          <w:lang w:val="en-US"/>
        </w:rPr>
        <w:t>Cl]Cl</w:t>
      </w:r>
      <w:r>
        <w:rPr>
          <w:sz w:val="28"/>
          <w:szCs w:val="28"/>
          <w:vertAlign w:val="subscript"/>
          <w:lang w:val="en-US"/>
        </w:rPr>
        <w:t>3</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The intensity of the acidic and basic properties of complex compounds depends on the size, charge and polarization properties of the central ion, on the magnitude of the charge of the complex ion, on the degree of dissociation of RH molecules in the free state, on the stability of the complex in solution, on the structure of the complex, and on the nature of the mutual influence of the coordinated groups.</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Within the limits of one group, the basic and acidic properties of their hydroxides increase with the increase in the atomic number of the elements. If one element forms several hydroxides, then as the degree of oxidation increases, acidification is enhanced and the basic properties of the compounds are weakened. This pattern is clearly manifested in the example of chromium and manganese hydroxides:</w:t>
      </w:r>
    </w:p>
    <w:p w:rsidR="006B3F76" w:rsidRPr="006B3F76" w:rsidRDefault="001D1198" w:rsidP="006B3F76">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Cr</w:t>
      </w:r>
      <w:r w:rsidR="006B3F76" w:rsidRPr="006B3F76">
        <w:rPr>
          <w:rFonts w:ascii="Times New Roman" w:hAnsi="Times New Roman" w:cs="Times New Roman"/>
          <w:sz w:val="28"/>
          <w:szCs w:val="28"/>
          <w:lang w:val="en-US"/>
        </w:rPr>
        <w:t xml:space="preserve">(OH) </w:t>
      </w:r>
      <w:r w:rsidR="006B3F76" w:rsidRPr="001D1198">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 xml:space="preserve"> Cr</w:t>
      </w:r>
      <w:r w:rsidR="006B3F76" w:rsidRPr="006B3F76">
        <w:rPr>
          <w:rFonts w:ascii="Times New Roman" w:hAnsi="Times New Roman" w:cs="Times New Roman"/>
          <w:sz w:val="28"/>
          <w:szCs w:val="28"/>
          <w:lang w:val="en-US"/>
        </w:rPr>
        <w:t xml:space="preserve">(OH) </w:t>
      </w:r>
      <w:r w:rsidR="006B3F76" w:rsidRPr="001D1198">
        <w:rPr>
          <w:rFonts w:ascii="Times New Roman" w:hAnsi="Times New Roman" w:cs="Times New Roman"/>
          <w:sz w:val="28"/>
          <w:szCs w:val="28"/>
          <w:vertAlign w:val="subscript"/>
          <w:lang w:val="en-US"/>
        </w:rPr>
        <w:t>3</w:t>
      </w:r>
      <w:r w:rsidR="006B3F76" w:rsidRPr="006B3F76">
        <w:rPr>
          <w:rFonts w:ascii="Times New Roman" w:hAnsi="Times New Roman" w:cs="Times New Roman"/>
          <w:sz w:val="28"/>
          <w:szCs w:val="28"/>
          <w:lang w:val="en-US"/>
        </w:rPr>
        <w:t xml:space="preserve"> HCrO</w:t>
      </w:r>
      <w:r w:rsidR="006B3F76" w:rsidRPr="001D1198">
        <w:rPr>
          <w:rFonts w:ascii="Times New Roman" w:hAnsi="Times New Roman" w:cs="Times New Roman"/>
          <w:sz w:val="28"/>
          <w:szCs w:val="28"/>
          <w:vertAlign w:val="subscript"/>
          <w:lang w:val="en-US"/>
        </w:rPr>
        <w:t>4</w:t>
      </w:r>
    </w:p>
    <w:p w:rsidR="006B3F76" w:rsidRPr="006B3F76" w:rsidRDefault="001D1198" w:rsidP="006B3F76">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Mn (OH)</w:t>
      </w:r>
      <w:r w:rsidR="006B3F76" w:rsidRPr="001D1198">
        <w:rPr>
          <w:rFonts w:ascii="Times New Roman" w:hAnsi="Times New Roman" w:cs="Times New Roman"/>
          <w:sz w:val="28"/>
          <w:szCs w:val="28"/>
          <w:vertAlign w:val="subscript"/>
          <w:lang w:val="en-US"/>
        </w:rPr>
        <w:t>2</w:t>
      </w:r>
      <w:r w:rsidR="006B3F76" w:rsidRPr="006B3F76">
        <w:rPr>
          <w:rFonts w:ascii="Times New Roman" w:hAnsi="Times New Roman" w:cs="Times New Roman"/>
          <w:sz w:val="28"/>
          <w:szCs w:val="28"/>
          <w:lang w:val="en-US"/>
        </w:rPr>
        <w:t xml:space="preserve"> Mn (OH)</w:t>
      </w:r>
      <w:r w:rsidR="006B3F76" w:rsidRPr="001D1198">
        <w:rPr>
          <w:rFonts w:ascii="Times New Roman" w:hAnsi="Times New Roman" w:cs="Times New Roman"/>
          <w:sz w:val="28"/>
          <w:szCs w:val="28"/>
          <w:vertAlign w:val="subscript"/>
          <w:lang w:val="en-US"/>
        </w:rPr>
        <w:t>3</w:t>
      </w:r>
      <w:r w:rsidR="006B3F76" w:rsidRPr="006B3F76">
        <w:rPr>
          <w:rFonts w:ascii="Times New Roman" w:hAnsi="Times New Roman" w:cs="Times New Roman"/>
          <w:sz w:val="28"/>
          <w:szCs w:val="28"/>
          <w:lang w:val="en-US"/>
        </w:rPr>
        <w:t xml:space="preserve"> Mn (OH)</w:t>
      </w:r>
      <w:r w:rsidR="006B3F76" w:rsidRPr="001D1198">
        <w:rPr>
          <w:rFonts w:ascii="Times New Roman" w:hAnsi="Times New Roman" w:cs="Times New Roman"/>
          <w:sz w:val="28"/>
          <w:szCs w:val="28"/>
          <w:vertAlign w:val="subscript"/>
          <w:lang w:val="en-US"/>
        </w:rPr>
        <w:t>4</w:t>
      </w:r>
      <w:r w:rsidR="006B3F76" w:rsidRPr="006B3F76">
        <w:rPr>
          <w:rFonts w:ascii="Times New Roman" w:hAnsi="Times New Roman" w:cs="Times New Roman"/>
          <w:sz w:val="28"/>
          <w:szCs w:val="28"/>
          <w:lang w:val="en-US"/>
        </w:rPr>
        <w:t xml:space="preserve"> H</w:t>
      </w:r>
      <w:r w:rsidR="006B3F76" w:rsidRPr="001D1198">
        <w:rPr>
          <w:rFonts w:ascii="Times New Roman" w:hAnsi="Times New Roman" w:cs="Times New Roman"/>
          <w:sz w:val="28"/>
          <w:szCs w:val="28"/>
          <w:vertAlign w:val="subscript"/>
          <w:lang w:val="en-US"/>
        </w:rPr>
        <w:t>2</w:t>
      </w:r>
      <w:r w:rsidR="006B3F76" w:rsidRPr="006B3F76">
        <w:rPr>
          <w:rFonts w:ascii="Times New Roman" w:hAnsi="Times New Roman" w:cs="Times New Roman"/>
          <w:sz w:val="28"/>
          <w:szCs w:val="28"/>
          <w:lang w:val="en-US"/>
        </w:rPr>
        <w:t>MnO</w:t>
      </w:r>
      <w:r w:rsidR="006B3F76" w:rsidRPr="001D1198">
        <w:rPr>
          <w:rFonts w:ascii="Times New Roman" w:hAnsi="Times New Roman" w:cs="Times New Roman"/>
          <w:sz w:val="28"/>
          <w:szCs w:val="28"/>
          <w:vertAlign w:val="subscript"/>
          <w:lang w:val="en-US"/>
        </w:rPr>
        <w:t>4</w:t>
      </w:r>
      <w:r w:rsidR="006B3F76" w:rsidRPr="006B3F76">
        <w:rPr>
          <w:rFonts w:ascii="Times New Roman" w:hAnsi="Times New Roman" w:cs="Times New Roman"/>
          <w:sz w:val="28"/>
          <w:szCs w:val="28"/>
          <w:lang w:val="en-US"/>
        </w:rPr>
        <w:t xml:space="preserve"> HMnO</w:t>
      </w:r>
      <w:r w:rsidR="006B3F76" w:rsidRPr="001D1198">
        <w:rPr>
          <w:rFonts w:ascii="Times New Roman" w:hAnsi="Times New Roman" w:cs="Times New Roman"/>
          <w:sz w:val="28"/>
          <w:szCs w:val="28"/>
          <w:vertAlign w:val="subscript"/>
          <w:lang w:val="en-US"/>
        </w:rPr>
        <w:t>4</w:t>
      </w:r>
    </w:p>
    <w:p w:rsidR="006B3F76" w:rsidRDefault="001D1198" w:rsidP="006B3F76">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Fe (OH)</w:t>
      </w:r>
      <w:r w:rsidR="006B3F76" w:rsidRPr="001D1198">
        <w:rPr>
          <w:rFonts w:ascii="Times New Roman" w:hAnsi="Times New Roman" w:cs="Times New Roman"/>
          <w:sz w:val="28"/>
          <w:szCs w:val="28"/>
          <w:vertAlign w:val="subscript"/>
          <w:lang w:val="en-US"/>
        </w:rPr>
        <w:t>2</w:t>
      </w:r>
      <w:r w:rsidR="006B3F76" w:rsidRPr="006B3F76">
        <w:rPr>
          <w:rFonts w:ascii="Times New Roman" w:hAnsi="Times New Roman" w:cs="Times New Roman"/>
          <w:sz w:val="28"/>
          <w:szCs w:val="28"/>
          <w:lang w:val="en-US"/>
        </w:rPr>
        <w:t xml:space="preserve"> - a stronger base than Fe</w:t>
      </w:r>
      <w:r>
        <w:rPr>
          <w:rFonts w:ascii="Times New Roman" w:hAnsi="Times New Roman" w:cs="Times New Roman"/>
          <w:sz w:val="28"/>
          <w:szCs w:val="28"/>
          <w:lang w:val="en-US"/>
        </w:rPr>
        <w:t>(OH)</w:t>
      </w:r>
      <w:r w:rsidR="006B3F76" w:rsidRPr="001D1198">
        <w:rPr>
          <w:rFonts w:ascii="Times New Roman" w:hAnsi="Times New Roman" w:cs="Times New Roman"/>
          <w:sz w:val="28"/>
          <w:szCs w:val="28"/>
          <w:vertAlign w:val="subscript"/>
          <w:lang w:val="en-US"/>
        </w:rPr>
        <w:t>3</w:t>
      </w:r>
      <w:r w:rsidR="006B3F76" w:rsidRPr="006B3F76">
        <w:rPr>
          <w:rFonts w:ascii="Times New Roman" w:hAnsi="Times New Roman" w:cs="Times New Roman"/>
          <w:sz w:val="28"/>
          <w:szCs w:val="28"/>
          <w:lang w:val="en-US"/>
        </w:rPr>
        <w:t>. H</w:t>
      </w:r>
      <w:r w:rsidR="006B3F76" w:rsidRPr="001D1198">
        <w:rPr>
          <w:rFonts w:ascii="Times New Roman" w:hAnsi="Times New Roman" w:cs="Times New Roman"/>
          <w:sz w:val="28"/>
          <w:szCs w:val="28"/>
          <w:vertAlign w:val="subscript"/>
          <w:lang w:val="en-US"/>
        </w:rPr>
        <w:t>2</w:t>
      </w:r>
      <w:r w:rsidR="006B3F76" w:rsidRPr="006B3F76">
        <w:rPr>
          <w:rFonts w:ascii="Times New Roman" w:hAnsi="Times New Roman" w:cs="Times New Roman"/>
          <w:sz w:val="28"/>
          <w:szCs w:val="28"/>
          <w:lang w:val="en-US"/>
        </w:rPr>
        <w:t>SO</w:t>
      </w:r>
      <w:r w:rsidR="006B3F76" w:rsidRPr="001D1198">
        <w:rPr>
          <w:rFonts w:ascii="Times New Roman" w:hAnsi="Times New Roman" w:cs="Times New Roman"/>
          <w:sz w:val="28"/>
          <w:szCs w:val="28"/>
          <w:vertAlign w:val="subscript"/>
          <w:lang w:val="en-US"/>
        </w:rPr>
        <w:t>4</w:t>
      </w:r>
      <w:r w:rsidR="006B3F76" w:rsidRPr="006B3F76">
        <w:rPr>
          <w:rFonts w:ascii="Times New Roman" w:hAnsi="Times New Roman" w:cs="Times New Roman"/>
          <w:sz w:val="28"/>
          <w:szCs w:val="28"/>
          <w:lang w:val="en-US"/>
        </w:rPr>
        <w:t xml:space="preserve"> is a stronger acid than H</w:t>
      </w:r>
      <w:r w:rsidR="006B3F76" w:rsidRPr="001D1198">
        <w:rPr>
          <w:rFonts w:ascii="Times New Roman" w:hAnsi="Times New Roman" w:cs="Times New Roman"/>
          <w:sz w:val="28"/>
          <w:szCs w:val="28"/>
          <w:vertAlign w:val="subscript"/>
          <w:lang w:val="en-US"/>
        </w:rPr>
        <w:t>2</w:t>
      </w:r>
      <w:r w:rsidR="006B3F76" w:rsidRPr="006B3F76">
        <w:rPr>
          <w:rFonts w:ascii="Times New Roman" w:hAnsi="Times New Roman" w:cs="Times New Roman"/>
          <w:sz w:val="28"/>
          <w:szCs w:val="28"/>
          <w:lang w:val="en-US"/>
        </w:rPr>
        <w:t>SO</w:t>
      </w:r>
      <w:r>
        <w:rPr>
          <w:rFonts w:ascii="Times New Roman" w:hAnsi="Times New Roman" w:cs="Times New Roman"/>
          <w:sz w:val="28"/>
          <w:szCs w:val="28"/>
          <w:vertAlign w:val="subscript"/>
          <w:lang w:val="en-US"/>
        </w:rPr>
        <w:t>4</w:t>
      </w:r>
      <w:r w:rsidR="006B3F76" w:rsidRPr="006B3F76">
        <w:rPr>
          <w:rFonts w:ascii="Times New Roman" w:hAnsi="Times New Roman" w:cs="Times New Roman"/>
          <w:sz w:val="28"/>
          <w:szCs w:val="28"/>
          <w:lang w:val="en-US"/>
        </w:rPr>
        <w:t>.</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An investigation of the influence of hydrogen ion concentration in solution on the properties of various hydroxides showed that amphotericity is due to the stability of the hydroxo complex of a</w:t>
      </w:r>
      <w:r w:rsidR="001D1198">
        <w:rPr>
          <w:rFonts w:ascii="Times New Roman" w:hAnsi="Times New Roman" w:cs="Times New Roman"/>
          <w:sz w:val="28"/>
          <w:szCs w:val="28"/>
          <w:lang w:val="en-US"/>
        </w:rPr>
        <w:t xml:space="preserve"> given metal. Zinc hydroxide Zn(OH)</w:t>
      </w:r>
      <w:r w:rsidRPr="001D1198">
        <w:rPr>
          <w:rFonts w:ascii="Times New Roman" w:hAnsi="Times New Roman" w:cs="Times New Roman"/>
          <w:sz w:val="28"/>
          <w:szCs w:val="28"/>
          <w:vertAlign w:val="subscript"/>
          <w:lang w:val="en-US"/>
        </w:rPr>
        <w:t>2</w:t>
      </w:r>
      <w:r w:rsidRPr="006B3F76">
        <w:rPr>
          <w:rFonts w:ascii="Times New Roman" w:hAnsi="Times New Roman" w:cs="Times New Roman"/>
          <w:sz w:val="28"/>
          <w:szCs w:val="28"/>
          <w:lang w:val="en-US"/>
        </w:rPr>
        <w:t xml:space="preserve"> dissolves in acids and alkalis. Reaction scheme:</w:t>
      </w:r>
    </w:p>
    <w:p w:rsidR="006B3F76" w:rsidRPr="006B3F76" w:rsidRDefault="001D1198" w:rsidP="006B3F76">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Zn(OH)</w:t>
      </w:r>
      <w:r w:rsidR="006B3F76" w:rsidRPr="001D1198">
        <w:rPr>
          <w:rFonts w:ascii="Times New Roman" w:hAnsi="Times New Roman" w:cs="Times New Roman"/>
          <w:sz w:val="28"/>
          <w:szCs w:val="28"/>
          <w:vertAlign w:val="subscript"/>
          <w:lang w:val="en-US"/>
        </w:rPr>
        <w:t>2</w:t>
      </w:r>
      <w:r w:rsidR="006B3F76" w:rsidRPr="006B3F76">
        <w:rPr>
          <w:rFonts w:ascii="Times New Roman" w:hAnsi="Times New Roman" w:cs="Times New Roman"/>
          <w:sz w:val="28"/>
          <w:szCs w:val="28"/>
          <w:lang w:val="en-US"/>
        </w:rPr>
        <w:t xml:space="preserve"> + 2HCL = ZnCL</w:t>
      </w:r>
      <w:r w:rsidR="006B3F76" w:rsidRPr="001D1198">
        <w:rPr>
          <w:rFonts w:ascii="Times New Roman" w:hAnsi="Times New Roman" w:cs="Times New Roman"/>
          <w:sz w:val="28"/>
          <w:szCs w:val="28"/>
          <w:vertAlign w:val="subscript"/>
          <w:lang w:val="en-US"/>
        </w:rPr>
        <w:t>2</w:t>
      </w:r>
      <w:r w:rsidR="006B3F76" w:rsidRPr="006B3F76">
        <w:rPr>
          <w:rFonts w:ascii="Times New Roman" w:hAnsi="Times New Roman" w:cs="Times New Roman"/>
          <w:sz w:val="28"/>
          <w:szCs w:val="28"/>
          <w:lang w:val="en-US"/>
        </w:rPr>
        <w:t xml:space="preserve"> + 2H</w:t>
      </w:r>
      <w:r w:rsidR="006B3F76" w:rsidRPr="001D1198">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O, Zn(OH)</w:t>
      </w:r>
      <w:r w:rsidR="006B3F76" w:rsidRPr="001D1198">
        <w:rPr>
          <w:rFonts w:ascii="Times New Roman" w:hAnsi="Times New Roman" w:cs="Times New Roman"/>
          <w:sz w:val="28"/>
          <w:szCs w:val="28"/>
          <w:vertAlign w:val="subscript"/>
          <w:lang w:val="en-US"/>
        </w:rPr>
        <w:t>2</w:t>
      </w:r>
      <w:r w:rsidR="006B3F76" w:rsidRPr="006B3F76">
        <w:rPr>
          <w:rFonts w:ascii="Times New Roman" w:hAnsi="Times New Roman" w:cs="Times New Roman"/>
          <w:sz w:val="28"/>
          <w:szCs w:val="28"/>
          <w:lang w:val="en-US"/>
        </w:rPr>
        <w:t xml:space="preserve"> + 2NaOH = Na</w:t>
      </w:r>
      <w:r w:rsidR="006B3F76" w:rsidRPr="001D1198">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[Zn (OH)</w:t>
      </w:r>
      <w:r w:rsidR="006B3F76" w:rsidRPr="001D1198">
        <w:rPr>
          <w:rFonts w:ascii="Times New Roman" w:hAnsi="Times New Roman" w:cs="Times New Roman"/>
          <w:sz w:val="28"/>
          <w:szCs w:val="28"/>
          <w:vertAlign w:val="subscript"/>
          <w:lang w:val="en-US"/>
        </w:rPr>
        <w:t>4</w:t>
      </w:r>
      <w:r w:rsidR="006B3F76" w:rsidRPr="006B3F76">
        <w:rPr>
          <w:rFonts w:ascii="Times New Roman" w:hAnsi="Times New Roman" w:cs="Times New Roman"/>
          <w:sz w:val="28"/>
          <w:szCs w:val="28"/>
          <w:lang w:val="en-US"/>
        </w:rPr>
        <w:t>]</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lastRenderedPageBreak/>
        <w:t>Or in the ionic form:</w:t>
      </w:r>
    </w:p>
    <w:p w:rsidR="006B3F76" w:rsidRPr="006B3F76" w:rsidRDefault="001D1198" w:rsidP="006B3F76">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Zn (OH)</w:t>
      </w:r>
      <w:r w:rsidR="006B3F76" w:rsidRPr="001D1198">
        <w:rPr>
          <w:rFonts w:ascii="Times New Roman" w:hAnsi="Times New Roman" w:cs="Times New Roman"/>
          <w:sz w:val="28"/>
          <w:szCs w:val="28"/>
          <w:vertAlign w:val="subscript"/>
          <w:lang w:val="en-US"/>
        </w:rPr>
        <w:t>2</w:t>
      </w:r>
      <w:r w:rsidR="006B3F76" w:rsidRPr="006B3F76">
        <w:rPr>
          <w:rFonts w:ascii="Times New Roman" w:hAnsi="Times New Roman" w:cs="Times New Roman"/>
          <w:sz w:val="28"/>
          <w:szCs w:val="28"/>
          <w:lang w:val="en-US"/>
        </w:rPr>
        <w:t xml:space="preserve"> + 2H </w:t>
      </w:r>
      <w:r w:rsidR="006B3F76" w:rsidRPr="001D1198">
        <w:rPr>
          <w:rFonts w:ascii="Times New Roman" w:hAnsi="Times New Roman" w:cs="Times New Roman"/>
          <w:sz w:val="28"/>
          <w:szCs w:val="28"/>
          <w:vertAlign w:val="superscript"/>
          <w:lang w:val="en-US"/>
        </w:rPr>
        <w:t>+</w:t>
      </w:r>
      <w:r w:rsidR="006B3F76" w:rsidRPr="006B3F76">
        <w:rPr>
          <w:rFonts w:ascii="Times New Roman" w:hAnsi="Times New Roman" w:cs="Times New Roman"/>
          <w:sz w:val="28"/>
          <w:szCs w:val="28"/>
          <w:lang w:val="en-US"/>
        </w:rPr>
        <w:t xml:space="preserve"> = Zn</w:t>
      </w:r>
      <w:r w:rsidR="006B3F76" w:rsidRPr="001D1198">
        <w:rPr>
          <w:rFonts w:ascii="Times New Roman" w:hAnsi="Times New Roman" w:cs="Times New Roman"/>
          <w:sz w:val="28"/>
          <w:szCs w:val="28"/>
          <w:vertAlign w:val="superscript"/>
          <w:lang w:val="en-US"/>
        </w:rPr>
        <w:t>2 +</w:t>
      </w:r>
      <w:r w:rsidR="006B3F76" w:rsidRPr="006B3F76">
        <w:rPr>
          <w:rFonts w:ascii="Times New Roman" w:hAnsi="Times New Roman" w:cs="Times New Roman"/>
          <w:sz w:val="28"/>
          <w:szCs w:val="28"/>
          <w:lang w:val="en-US"/>
        </w:rPr>
        <w:t>+ 2H</w:t>
      </w:r>
      <w:r w:rsidR="006B3F76" w:rsidRPr="001D1198">
        <w:rPr>
          <w:rFonts w:ascii="Times New Roman" w:hAnsi="Times New Roman" w:cs="Times New Roman"/>
          <w:sz w:val="28"/>
          <w:szCs w:val="28"/>
          <w:vertAlign w:val="subscript"/>
          <w:lang w:val="en-US"/>
        </w:rPr>
        <w:t>2</w:t>
      </w:r>
      <w:r w:rsidR="006B3F76" w:rsidRPr="006B3F76">
        <w:rPr>
          <w:rFonts w:ascii="Times New Roman" w:hAnsi="Times New Roman" w:cs="Times New Roman"/>
          <w:sz w:val="28"/>
          <w:szCs w:val="28"/>
          <w:lang w:val="en-US"/>
        </w:rPr>
        <w:t>O</w:t>
      </w:r>
      <w:r>
        <w:rPr>
          <w:rFonts w:ascii="Times New Roman" w:hAnsi="Times New Roman" w:cs="Times New Roman"/>
          <w:sz w:val="28"/>
          <w:szCs w:val="28"/>
          <w:lang w:val="en-US"/>
        </w:rPr>
        <w:t>, Zn(OH)</w:t>
      </w:r>
      <w:r w:rsidR="006B3F76" w:rsidRPr="001D1198">
        <w:rPr>
          <w:rFonts w:ascii="Times New Roman" w:hAnsi="Times New Roman" w:cs="Times New Roman"/>
          <w:sz w:val="28"/>
          <w:szCs w:val="28"/>
          <w:vertAlign w:val="subscript"/>
          <w:lang w:val="en-US"/>
        </w:rPr>
        <w:t>2</w:t>
      </w:r>
      <w:r w:rsidR="006B3F76" w:rsidRPr="006B3F76">
        <w:rPr>
          <w:rFonts w:ascii="Times New Roman" w:hAnsi="Times New Roman" w:cs="Times New Roman"/>
          <w:sz w:val="28"/>
          <w:szCs w:val="28"/>
          <w:lang w:val="en-US"/>
        </w:rPr>
        <w:t xml:space="preserve"> + 2OH </w:t>
      </w:r>
      <w:r w:rsidR="006B3F76" w:rsidRPr="001D1198">
        <w:rPr>
          <w:rFonts w:ascii="Times New Roman" w:hAnsi="Times New Roman" w:cs="Times New Roman"/>
          <w:sz w:val="28"/>
          <w:szCs w:val="28"/>
          <w:vertAlign w:val="superscript"/>
          <w:lang w:val="en-US"/>
        </w:rPr>
        <w:t>-</w:t>
      </w:r>
      <w:r>
        <w:rPr>
          <w:rFonts w:ascii="Times New Roman" w:hAnsi="Times New Roman" w:cs="Times New Roman"/>
          <w:sz w:val="28"/>
          <w:szCs w:val="28"/>
          <w:lang w:val="en-US"/>
        </w:rPr>
        <w:t xml:space="preserve"> = [Zn(OH)</w:t>
      </w:r>
      <w:r w:rsidR="006B3F76" w:rsidRPr="001D1198">
        <w:rPr>
          <w:rFonts w:ascii="Times New Roman" w:hAnsi="Times New Roman" w:cs="Times New Roman"/>
          <w:sz w:val="28"/>
          <w:szCs w:val="28"/>
          <w:vertAlign w:val="subscript"/>
          <w:lang w:val="en-US"/>
        </w:rPr>
        <w:t>4</w:t>
      </w:r>
      <w:r w:rsidR="006B3F76" w:rsidRPr="006B3F76">
        <w:rPr>
          <w:rFonts w:ascii="Times New Roman" w:hAnsi="Times New Roman" w:cs="Times New Roman"/>
          <w:sz w:val="28"/>
          <w:szCs w:val="28"/>
          <w:lang w:val="en-US"/>
        </w:rPr>
        <w:t xml:space="preserve">] </w:t>
      </w:r>
      <w:r w:rsidR="006B3F76" w:rsidRPr="001D1198">
        <w:rPr>
          <w:rFonts w:ascii="Times New Roman" w:hAnsi="Times New Roman" w:cs="Times New Roman"/>
          <w:sz w:val="28"/>
          <w:szCs w:val="28"/>
          <w:vertAlign w:val="superscript"/>
          <w:lang w:val="en-US"/>
        </w:rPr>
        <w:t>2-</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I</w:t>
      </w:r>
      <w:r w:rsidR="001D1198">
        <w:rPr>
          <w:rFonts w:ascii="Times New Roman" w:hAnsi="Times New Roman" w:cs="Times New Roman"/>
          <w:sz w:val="28"/>
          <w:szCs w:val="28"/>
          <w:lang w:val="en-US"/>
        </w:rPr>
        <w:t>n the resulting complex ion [Zn(OH)</w:t>
      </w:r>
      <w:r w:rsidRPr="001D1198">
        <w:rPr>
          <w:rFonts w:ascii="Times New Roman" w:hAnsi="Times New Roman" w:cs="Times New Roman"/>
          <w:sz w:val="28"/>
          <w:szCs w:val="28"/>
          <w:vertAlign w:val="subscript"/>
          <w:lang w:val="en-US"/>
        </w:rPr>
        <w:t>4</w:t>
      </w:r>
      <w:r w:rsidR="001D1198">
        <w:rPr>
          <w:rFonts w:ascii="Times New Roman" w:hAnsi="Times New Roman" w:cs="Times New Roman"/>
          <w:sz w:val="28"/>
          <w:szCs w:val="28"/>
          <w:lang w:val="en-US"/>
        </w:rPr>
        <w:t>]</w:t>
      </w:r>
      <w:r w:rsidRPr="001D1198">
        <w:rPr>
          <w:rFonts w:ascii="Times New Roman" w:hAnsi="Times New Roman" w:cs="Times New Roman"/>
          <w:sz w:val="28"/>
          <w:szCs w:val="28"/>
          <w:vertAlign w:val="superscript"/>
          <w:lang w:val="en-US"/>
        </w:rPr>
        <w:t>2</w:t>
      </w:r>
      <w:r w:rsidR="001D1198" w:rsidRPr="001D1198">
        <w:rPr>
          <w:rFonts w:ascii="Times New Roman" w:hAnsi="Times New Roman" w:cs="Times New Roman"/>
          <w:sz w:val="28"/>
          <w:szCs w:val="28"/>
          <w:vertAlign w:val="superscript"/>
          <w:lang w:val="en-US"/>
        </w:rPr>
        <w:t>-</w:t>
      </w:r>
      <w:r w:rsidR="001D1198">
        <w:rPr>
          <w:rFonts w:ascii="Times New Roman" w:hAnsi="Times New Roman" w:cs="Times New Roman"/>
          <w:sz w:val="28"/>
          <w:szCs w:val="28"/>
          <w:lang w:val="en-US"/>
        </w:rPr>
        <w:t>, as in other complexes [Zn</w:t>
      </w:r>
      <w:r w:rsidRPr="006B3F76">
        <w:rPr>
          <w:rFonts w:ascii="Times New Roman" w:hAnsi="Times New Roman" w:cs="Times New Roman"/>
          <w:sz w:val="28"/>
          <w:szCs w:val="28"/>
          <w:lang w:val="en-US"/>
        </w:rPr>
        <w:t>(H</w:t>
      </w:r>
      <w:r w:rsidRPr="001D1198">
        <w:rPr>
          <w:rFonts w:ascii="Times New Roman" w:hAnsi="Times New Roman" w:cs="Times New Roman"/>
          <w:sz w:val="28"/>
          <w:szCs w:val="28"/>
          <w:vertAlign w:val="subscript"/>
          <w:lang w:val="en-US"/>
        </w:rPr>
        <w:t>2</w:t>
      </w:r>
      <w:r w:rsidR="001D1198">
        <w:rPr>
          <w:rFonts w:ascii="Times New Roman" w:hAnsi="Times New Roman" w:cs="Times New Roman"/>
          <w:sz w:val="28"/>
          <w:szCs w:val="28"/>
          <w:lang w:val="en-US"/>
        </w:rPr>
        <w:t>O)</w:t>
      </w:r>
      <w:r w:rsidRPr="001D1198">
        <w:rPr>
          <w:rFonts w:ascii="Times New Roman" w:hAnsi="Times New Roman" w:cs="Times New Roman"/>
          <w:sz w:val="28"/>
          <w:szCs w:val="28"/>
          <w:vertAlign w:val="subscript"/>
          <w:lang w:val="en-US"/>
        </w:rPr>
        <w:t>4</w:t>
      </w:r>
      <w:r w:rsidRPr="006B3F76">
        <w:rPr>
          <w:rFonts w:ascii="Times New Roman" w:hAnsi="Times New Roman" w:cs="Times New Roman"/>
          <w:sz w:val="28"/>
          <w:szCs w:val="28"/>
          <w:lang w:val="en-US"/>
        </w:rPr>
        <w:t xml:space="preserve">] </w:t>
      </w:r>
      <w:r w:rsidRPr="001D1198">
        <w:rPr>
          <w:rFonts w:ascii="Times New Roman" w:hAnsi="Times New Roman" w:cs="Times New Roman"/>
          <w:sz w:val="28"/>
          <w:szCs w:val="28"/>
          <w:vertAlign w:val="superscript"/>
          <w:lang w:val="en-US"/>
        </w:rPr>
        <w:t>2+</w:t>
      </w:r>
      <w:r w:rsidRPr="006B3F76">
        <w:rPr>
          <w:rFonts w:ascii="Times New Roman" w:hAnsi="Times New Roman" w:cs="Times New Roman"/>
          <w:sz w:val="28"/>
          <w:szCs w:val="28"/>
          <w:lang w:val="en-US"/>
        </w:rPr>
        <w:t>, [Zn (NH</w:t>
      </w:r>
      <w:r w:rsidRPr="001D1198">
        <w:rPr>
          <w:rFonts w:ascii="Times New Roman" w:hAnsi="Times New Roman" w:cs="Times New Roman"/>
          <w:sz w:val="28"/>
          <w:szCs w:val="28"/>
          <w:vertAlign w:val="subscript"/>
          <w:lang w:val="en-US"/>
        </w:rPr>
        <w:t>3</w:t>
      </w:r>
      <w:r w:rsidR="001D1198">
        <w:rPr>
          <w:rFonts w:ascii="Times New Roman" w:hAnsi="Times New Roman" w:cs="Times New Roman"/>
          <w:sz w:val="28"/>
          <w:szCs w:val="28"/>
          <w:lang w:val="en-US"/>
        </w:rPr>
        <w:t>)</w:t>
      </w:r>
      <w:r w:rsidRPr="001D1198">
        <w:rPr>
          <w:rFonts w:ascii="Times New Roman" w:hAnsi="Times New Roman" w:cs="Times New Roman"/>
          <w:sz w:val="28"/>
          <w:szCs w:val="28"/>
          <w:vertAlign w:val="subscript"/>
          <w:lang w:val="en-US"/>
        </w:rPr>
        <w:t>4</w:t>
      </w:r>
      <w:r w:rsidRPr="006B3F76">
        <w:rPr>
          <w:rFonts w:ascii="Times New Roman" w:hAnsi="Times New Roman" w:cs="Times New Roman"/>
          <w:sz w:val="28"/>
          <w:szCs w:val="28"/>
          <w:lang w:val="en-US"/>
        </w:rPr>
        <w:t xml:space="preserve">)] </w:t>
      </w:r>
      <w:r w:rsidRPr="001D1198">
        <w:rPr>
          <w:rFonts w:ascii="Times New Roman" w:hAnsi="Times New Roman" w:cs="Times New Roman"/>
          <w:sz w:val="28"/>
          <w:szCs w:val="28"/>
          <w:vertAlign w:val="superscript"/>
          <w:lang w:val="en-US"/>
        </w:rPr>
        <w:t>2-</w:t>
      </w:r>
      <w:r w:rsidR="001D1198">
        <w:rPr>
          <w:rFonts w:ascii="Times New Roman" w:hAnsi="Times New Roman" w:cs="Times New Roman"/>
          <w:sz w:val="28"/>
          <w:szCs w:val="28"/>
          <w:lang w:val="en-US"/>
        </w:rPr>
        <w:t xml:space="preserve"> and Zn(CN)</w:t>
      </w:r>
      <w:r w:rsidRPr="001D1198">
        <w:rPr>
          <w:rFonts w:ascii="Times New Roman" w:hAnsi="Times New Roman" w:cs="Times New Roman"/>
          <w:sz w:val="28"/>
          <w:szCs w:val="28"/>
          <w:vertAlign w:val="subscript"/>
          <w:lang w:val="en-US"/>
        </w:rPr>
        <w:t>4</w:t>
      </w:r>
      <w:r w:rsidRPr="006B3F76">
        <w:rPr>
          <w:rFonts w:ascii="Times New Roman" w:hAnsi="Times New Roman" w:cs="Times New Roman"/>
          <w:sz w:val="28"/>
          <w:szCs w:val="28"/>
          <w:lang w:val="en-US"/>
        </w:rPr>
        <w:t>J</w:t>
      </w:r>
      <w:r w:rsidRPr="001D1198">
        <w:rPr>
          <w:rFonts w:ascii="Times New Roman" w:hAnsi="Times New Roman" w:cs="Times New Roman"/>
          <w:sz w:val="28"/>
          <w:szCs w:val="28"/>
          <w:vertAlign w:val="superscript"/>
          <w:lang w:val="en-US"/>
        </w:rPr>
        <w:t>2-</w:t>
      </w:r>
      <w:r w:rsidRPr="006B3F76">
        <w:rPr>
          <w:rFonts w:ascii="Times New Roman" w:hAnsi="Times New Roman" w:cs="Times New Roman"/>
          <w:sz w:val="28"/>
          <w:szCs w:val="28"/>
          <w:lang w:val="en-US"/>
        </w:rPr>
        <w:t>, zinc exhibits a coordination number 4, and the ligands in it are hydroxyl groups. In the interaction of zinc hydroxide with alk</w:t>
      </w:r>
      <w:r w:rsidR="001D1198">
        <w:rPr>
          <w:rFonts w:ascii="Times New Roman" w:hAnsi="Times New Roman" w:cs="Times New Roman"/>
          <w:sz w:val="28"/>
          <w:szCs w:val="28"/>
          <w:lang w:val="en-US"/>
        </w:rPr>
        <w:t>ali, in addition to the ion [Zn(OH)</w:t>
      </w:r>
      <w:r w:rsidRPr="001D1198">
        <w:rPr>
          <w:rFonts w:ascii="Times New Roman" w:hAnsi="Times New Roman" w:cs="Times New Roman"/>
          <w:sz w:val="28"/>
          <w:szCs w:val="28"/>
          <w:vertAlign w:val="subscript"/>
          <w:lang w:val="en-US"/>
        </w:rPr>
        <w:t>4</w:t>
      </w:r>
      <w:r w:rsidR="001D1198">
        <w:rPr>
          <w:rFonts w:ascii="Times New Roman" w:hAnsi="Times New Roman" w:cs="Times New Roman"/>
          <w:sz w:val="28"/>
          <w:szCs w:val="28"/>
          <w:lang w:val="en-US"/>
        </w:rPr>
        <w:t>]</w:t>
      </w:r>
      <w:r w:rsidRPr="001D1198">
        <w:rPr>
          <w:rFonts w:ascii="Times New Roman" w:hAnsi="Times New Roman" w:cs="Times New Roman"/>
          <w:sz w:val="28"/>
          <w:szCs w:val="28"/>
          <w:vertAlign w:val="superscript"/>
          <w:lang w:val="en-US"/>
        </w:rPr>
        <w:t>2-</w:t>
      </w:r>
      <w:r w:rsidRPr="006B3F76">
        <w:rPr>
          <w:rFonts w:ascii="Times New Roman" w:hAnsi="Times New Roman" w:cs="Times New Roman"/>
          <w:sz w:val="28"/>
          <w:szCs w:val="28"/>
          <w:lang w:val="en-US"/>
        </w:rPr>
        <w:t>, the ion [Zn</w:t>
      </w:r>
      <w:r w:rsidR="001D1198" w:rsidRPr="006B3F76">
        <w:rPr>
          <w:rFonts w:ascii="Times New Roman" w:hAnsi="Times New Roman" w:cs="Times New Roman"/>
          <w:sz w:val="28"/>
          <w:szCs w:val="28"/>
          <w:lang w:val="en-US"/>
        </w:rPr>
        <w:t>(</w:t>
      </w:r>
      <w:r w:rsidRPr="006B3F76">
        <w:rPr>
          <w:rFonts w:ascii="Times New Roman" w:hAnsi="Times New Roman" w:cs="Times New Roman"/>
          <w:sz w:val="28"/>
          <w:szCs w:val="28"/>
          <w:lang w:val="en-US"/>
        </w:rPr>
        <w:t>H</w:t>
      </w:r>
      <w:r w:rsidRPr="001D1198">
        <w:rPr>
          <w:rFonts w:ascii="Times New Roman" w:hAnsi="Times New Roman" w:cs="Times New Roman"/>
          <w:sz w:val="28"/>
          <w:szCs w:val="28"/>
          <w:vertAlign w:val="subscript"/>
          <w:lang w:val="en-US"/>
        </w:rPr>
        <w:t>2</w:t>
      </w:r>
      <w:r w:rsidR="001D1198">
        <w:rPr>
          <w:rFonts w:ascii="Times New Roman" w:hAnsi="Times New Roman" w:cs="Times New Roman"/>
          <w:sz w:val="28"/>
          <w:szCs w:val="28"/>
          <w:lang w:val="en-US"/>
        </w:rPr>
        <w:t>O) (OH)</w:t>
      </w:r>
      <w:r w:rsidRPr="001D1198">
        <w:rPr>
          <w:rFonts w:ascii="Times New Roman" w:hAnsi="Times New Roman" w:cs="Times New Roman"/>
          <w:sz w:val="28"/>
          <w:szCs w:val="28"/>
          <w:vertAlign w:val="subscript"/>
          <w:lang w:val="en-US"/>
        </w:rPr>
        <w:t>3</w:t>
      </w:r>
      <w:r w:rsidRPr="006B3F76">
        <w:rPr>
          <w:rFonts w:ascii="Times New Roman" w:hAnsi="Times New Roman" w:cs="Times New Roman"/>
          <w:sz w:val="28"/>
          <w:szCs w:val="28"/>
          <w:lang w:val="en-US"/>
        </w:rPr>
        <w:t>] is formed in small amounts. In the hydrolysis of zinc salts, the cation of the basic salt [Zn (H</w:t>
      </w:r>
      <w:r w:rsidRPr="001D1198">
        <w:rPr>
          <w:rFonts w:ascii="Times New Roman" w:hAnsi="Times New Roman" w:cs="Times New Roman"/>
          <w:sz w:val="28"/>
          <w:szCs w:val="28"/>
          <w:vertAlign w:val="subscript"/>
          <w:lang w:val="en-US"/>
        </w:rPr>
        <w:t>2</w:t>
      </w:r>
      <w:r w:rsidRPr="006B3F76">
        <w:rPr>
          <w:rFonts w:ascii="Times New Roman" w:hAnsi="Times New Roman" w:cs="Times New Roman"/>
          <w:sz w:val="28"/>
          <w:szCs w:val="28"/>
          <w:lang w:val="en-US"/>
        </w:rPr>
        <w:t>O)</w:t>
      </w:r>
      <w:r w:rsidRPr="001D1198">
        <w:rPr>
          <w:rFonts w:ascii="Times New Roman" w:hAnsi="Times New Roman" w:cs="Times New Roman"/>
          <w:sz w:val="28"/>
          <w:szCs w:val="28"/>
          <w:vertAlign w:val="subscript"/>
          <w:lang w:val="en-US"/>
        </w:rPr>
        <w:t>3</w:t>
      </w:r>
      <w:r w:rsidRPr="006B3F76">
        <w:rPr>
          <w:rFonts w:ascii="Times New Roman" w:hAnsi="Times New Roman" w:cs="Times New Roman"/>
          <w:sz w:val="28"/>
          <w:szCs w:val="28"/>
          <w:lang w:val="en-US"/>
        </w:rPr>
        <w:t xml:space="preserve">OH ] </w:t>
      </w:r>
      <w:r w:rsidRPr="001D1198">
        <w:rPr>
          <w:rFonts w:ascii="Times New Roman" w:hAnsi="Times New Roman" w:cs="Times New Roman"/>
          <w:sz w:val="28"/>
          <w:szCs w:val="28"/>
          <w:vertAlign w:val="superscript"/>
          <w:lang w:val="en-US"/>
        </w:rPr>
        <w:t>+</w:t>
      </w:r>
      <w:r w:rsidRPr="006B3F76">
        <w:rPr>
          <w:rFonts w:ascii="Times New Roman" w:hAnsi="Times New Roman" w:cs="Times New Roman"/>
          <w:sz w:val="28"/>
          <w:szCs w:val="28"/>
          <w:lang w:val="en-US"/>
        </w:rPr>
        <w:t>.</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The mechanism of dissolution of amphoteric hydroxides in acids and alkalis using the example of aluminum compounds can be expressed by the following scheme:</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ON-ON</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[Al (H</w:t>
      </w:r>
      <w:r w:rsidRPr="001D1198">
        <w:rPr>
          <w:rFonts w:ascii="Times New Roman" w:hAnsi="Times New Roman" w:cs="Times New Roman"/>
          <w:sz w:val="28"/>
          <w:szCs w:val="28"/>
          <w:vertAlign w:val="subscript"/>
          <w:lang w:val="en-US"/>
        </w:rPr>
        <w:t>2</w:t>
      </w:r>
      <w:r w:rsidRPr="006B3F76">
        <w:rPr>
          <w:rFonts w:ascii="Times New Roman" w:hAnsi="Times New Roman" w:cs="Times New Roman"/>
          <w:sz w:val="28"/>
          <w:szCs w:val="28"/>
          <w:lang w:val="en-US"/>
        </w:rPr>
        <w:t xml:space="preserve">O) </w:t>
      </w:r>
      <w:r w:rsidRPr="001D1198">
        <w:rPr>
          <w:rFonts w:ascii="Times New Roman" w:hAnsi="Times New Roman" w:cs="Times New Roman"/>
          <w:sz w:val="28"/>
          <w:szCs w:val="28"/>
          <w:vertAlign w:val="subscript"/>
          <w:lang w:val="en-US"/>
        </w:rPr>
        <w:t>6</w:t>
      </w:r>
      <w:r w:rsidRPr="006B3F76">
        <w:rPr>
          <w:rFonts w:ascii="Times New Roman" w:hAnsi="Times New Roman" w:cs="Times New Roman"/>
          <w:sz w:val="28"/>
          <w:szCs w:val="28"/>
          <w:lang w:val="en-US"/>
        </w:rPr>
        <w:t xml:space="preserve">] </w:t>
      </w:r>
      <w:r w:rsidRPr="001D1198">
        <w:rPr>
          <w:rFonts w:ascii="Times New Roman" w:hAnsi="Times New Roman" w:cs="Times New Roman"/>
          <w:sz w:val="28"/>
          <w:szCs w:val="28"/>
          <w:vertAlign w:val="superscript"/>
          <w:lang w:val="en-US"/>
        </w:rPr>
        <w:t>3+</w:t>
      </w:r>
      <w:r w:rsidRPr="006B3F76">
        <w:rPr>
          <w:rFonts w:ascii="Times New Roman" w:hAnsi="Times New Roman" w:cs="Times New Roman"/>
          <w:sz w:val="28"/>
          <w:szCs w:val="28"/>
          <w:lang w:val="en-US"/>
        </w:rPr>
        <w:t xml:space="preserve"> → [AI (H</w:t>
      </w:r>
      <w:r w:rsidRPr="001D1198">
        <w:rPr>
          <w:rFonts w:ascii="Times New Roman" w:hAnsi="Times New Roman" w:cs="Times New Roman"/>
          <w:sz w:val="28"/>
          <w:szCs w:val="28"/>
          <w:vertAlign w:val="subscript"/>
          <w:lang w:val="en-US"/>
        </w:rPr>
        <w:t>2</w:t>
      </w:r>
      <w:r w:rsidRPr="006B3F76">
        <w:rPr>
          <w:rFonts w:ascii="Times New Roman" w:hAnsi="Times New Roman" w:cs="Times New Roman"/>
          <w:sz w:val="28"/>
          <w:szCs w:val="28"/>
          <w:lang w:val="en-US"/>
        </w:rPr>
        <w:t xml:space="preserve">O) </w:t>
      </w:r>
      <w:r w:rsidRPr="001D1198">
        <w:rPr>
          <w:rFonts w:ascii="Times New Roman" w:hAnsi="Times New Roman" w:cs="Times New Roman"/>
          <w:sz w:val="28"/>
          <w:szCs w:val="28"/>
          <w:vertAlign w:val="subscript"/>
          <w:lang w:val="en-US"/>
        </w:rPr>
        <w:t>3</w:t>
      </w:r>
      <w:r w:rsidRPr="006B3F76">
        <w:rPr>
          <w:rFonts w:ascii="Times New Roman" w:hAnsi="Times New Roman" w:cs="Times New Roman"/>
          <w:sz w:val="28"/>
          <w:szCs w:val="28"/>
          <w:lang w:val="en-US"/>
        </w:rPr>
        <w:t xml:space="preserve"> (OH) </w:t>
      </w:r>
      <w:r w:rsidRPr="001D1198">
        <w:rPr>
          <w:rFonts w:ascii="Times New Roman" w:hAnsi="Times New Roman" w:cs="Times New Roman"/>
          <w:sz w:val="28"/>
          <w:szCs w:val="28"/>
          <w:vertAlign w:val="subscript"/>
          <w:lang w:val="en-US"/>
        </w:rPr>
        <w:t>3</w:t>
      </w:r>
      <w:r w:rsidRPr="006B3F76">
        <w:rPr>
          <w:rFonts w:ascii="Times New Roman" w:hAnsi="Times New Roman" w:cs="Times New Roman"/>
          <w:sz w:val="28"/>
          <w:szCs w:val="28"/>
          <w:lang w:val="en-US"/>
        </w:rPr>
        <w:t xml:space="preserve">] → AI (OH) </w:t>
      </w:r>
      <w:r w:rsidRPr="001D1198">
        <w:rPr>
          <w:rFonts w:ascii="Times New Roman" w:hAnsi="Times New Roman" w:cs="Times New Roman"/>
          <w:sz w:val="28"/>
          <w:szCs w:val="28"/>
          <w:vertAlign w:val="subscript"/>
          <w:lang w:val="en-US"/>
        </w:rPr>
        <w:t>6</w:t>
      </w:r>
      <w:r w:rsidRPr="006B3F76">
        <w:rPr>
          <w:rFonts w:ascii="Times New Roman" w:hAnsi="Times New Roman" w:cs="Times New Roman"/>
          <w:sz w:val="28"/>
          <w:szCs w:val="28"/>
          <w:lang w:val="en-US"/>
        </w:rPr>
        <w:t xml:space="preserve">] </w:t>
      </w:r>
      <w:r w:rsidRPr="001D1198">
        <w:rPr>
          <w:rFonts w:ascii="Times New Roman" w:hAnsi="Times New Roman" w:cs="Times New Roman"/>
          <w:sz w:val="28"/>
          <w:szCs w:val="28"/>
          <w:vertAlign w:val="superscript"/>
          <w:lang w:val="en-US"/>
        </w:rPr>
        <w:t>3-</w:t>
      </w:r>
    </w:p>
    <w:p w:rsidR="006B3F76" w:rsidRPr="001D1198" w:rsidRDefault="006B3F76" w:rsidP="006B3F76">
      <w:pPr>
        <w:pStyle w:val="a3"/>
        <w:jc w:val="both"/>
        <w:rPr>
          <w:rFonts w:ascii="Times New Roman" w:hAnsi="Times New Roman" w:cs="Times New Roman"/>
          <w:sz w:val="28"/>
          <w:szCs w:val="28"/>
          <w:vertAlign w:val="superscript"/>
          <w:lang w:val="en-US"/>
        </w:rPr>
      </w:pPr>
      <w:r w:rsidRPr="006B3F76">
        <w:rPr>
          <w:rFonts w:ascii="Times New Roman" w:hAnsi="Times New Roman" w:cs="Times New Roman"/>
          <w:sz w:val="28"/>
          <w:szCs w:val="28"/>
          <w:lang w:val="en-US"/>
        </w:rPr>
        <w:t xml:space="preserve">                                                                          H </w:t>
      </w:r>
      <w:r w:rsidRPr="001D1198">
        <w:rPr>
          <w:rFonts w:ascii="Times New Roman" w:hAnsi="Times New Roman" w:cs="Times New Roman"/>
          <w:sz w:val="28"/>
          <w:szCs w:val="28"/>
          <w:vertAlign w:val="subscript"/>
          <w:lang w:val="en-US"/>
        </w:rPr>
        <w:t>3</w:t>
      </w:r>
      <w:r w:rsidRPr="006B3F76">
        <w:rPr>
          <w:rFonts w:ascii="Times New Roman" w:hAnsi="Times New Roman" w:cs="Times New Roman"/>
          <w:sz w:val="28"/>
          <w:szCs w:val="28"/>
          <w:lang w:val="en-US"/>
        </w:rPr>
        <w:t xml:space="preserve"> O </w:t>
      </w:r>
      <w:r w:rsidRPr="001D1198">
        <w:rPr>
          <w:rFonts w:ascii="Times New Roman" w:hAnsi="Times New Roman" w:cs="Times New Roman"/>
          <w:sz w:val="28"/>
          <w:szCs w:val="28"/>
          <w:vertAlign w:val="superscript"/>
          <w:lang w:val="en-US"/>
        </w:rPr>
        <w:t>+</w:t>
      </w:r>
      <w:r w:rsidRPr="006B3F76">
        <w:rPr>
          <w:rFonts w:ascii="Times New Roman" w:hAnsi="Times New Roman" w:cs="Times New Roman"/>
          <w:sz w:val="28"/>
          <w:szCs w:val="28"/>
          <w:lang w:val="en-US"/>
        </w:rPr>
        <w:t xml:space="preserve"> H </w:t>
      </w:r>
      <w:r w:rsidRPr="001D1198">
        <w:rPr>
          <w:rFonts w:ascii="Times New Roman" w:hAnsi="Times New Roman" w:cs="Times New Roman"/>
          <w:sz w:val="28"/>
          <w:szCs w:val="28"/>
          <w:vertAlign w:val="subscript"/>
          <w:lang w:val="en-US"/>
        </w:rPr>
        <w:t>3</w:t>
      </w:r>
      <w:r w:rsidRPr="006B3F76">
        <w:rPr>
          <w:rFonts w:ascii="Times New Roman" w:hAnsi="Times New Roman" w:cs="Times New Roman"/>
          <w:sz w:val="28"/>
          <w:szCs w:val="28"/>
          <w:lang w:val="en-US"/>
        </w:rPr>
        <w:t xml:space="preserve"> O </w:t>
      </w:r>
      <w:r w:rsidRPr="001D1198">
        <w:rPr>
          <w:rFonts w:ascii="Times New Roman" w:hAnsi="Times New Roman" w:cs="Times New Roman"/>
          <w:sz w:val="28"/>
          <w:szCs w:val="28"/>
          <w:vertAlign w:val="superscript"/>
          <w:lang w:val="en-US"/>
        </w:rPr>
        <w:t>+</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In the alkaline medium, a hydronated ion is gradually cleaved from the water molecules by the proton, and the equilibrium is shifted to the styrone of the formation of the hydroxo complex. In an acidic environment, the equilibrium shifts toward the formation of salts of hydrated metal ions (or aquacomplexes). Consequently, the acid and basic properties of hydroxides depend on how easily the hydrated ion of the element cleaves the protons.</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w:t>
      </w:r>
    </w:p>
    <w:p w:rsidR="006B3F76" w:rsidRPr="001D1198" w:rsidRDefault="006B3F76" w:rsidP="006B3F76">
      <w:pPr>
        <w:pStyle w:val="a3"/>
        <w:jc w:val="both"/>
        <w:rPr>
          <w:rFonts w:ascii="Times New Roman" w:hAnsi="Times New Roman" w:cs="Times New Roman"/>
          <w:b/>
          <w:sz w:val="28"/>
          <w:szCs w:val="28"/>
          <w:lang w:val="en-US"/>
        </w:rPr>
      </w:pPr>
      <w:r w:rsidRPr="006B3F76">
        <w:rPr>
          <w:rFonts w:ascii="Times New Roman" w:hAnsi="Times New Roman" w:cs="Times New Roman"/>
          <w:sz w:val="28"/>
          <w:szCs w:val="28"/>
          <w:lang w:val="en-US"/>
        </w:rPr>
        <w:t>  </w:t>
      </w:r>
      <w:r w:rsidR="003134DE">
        <w:rPr>
          <w:rFonts w:ascii="Times New Roman" w:hAnsi="Times New Roman" w:cs="Times New Roman"/>
          <w:sz w:val="28"/>
          <w:szCs w:val="28"/>
          <w:lang w:val="kk-KZ"/>
        </w:rPr>
        <w:tab/>
      </w:r>
      <w:r w:rsidRPr="001D1198">
        <w:rPr>
          <w:rFonts w:ascii="Times New Roman" w:hAnsi="Times New Roman" w:cs="Times New Roman"/>
          <w:b/>
          <w:sz w:val="28"/>
          <w:szCs w:val="28"/>
          <w:lang w:val="en-US"/>
        </w:rPr>
        <w:t>2. Oxidation-reduction properties</w:t>
      </w:r>
    </w:p>
    <w:p w:rsidR="006B3F76" w:rsidRDefault="006E7582" w:rsidP="006B3F76">
      <w:pPr>
        <w:pStyle w:val="a3"/>
        <w:jc w:val="both"/>
        <w:rPr>
          <w:rFonts w:ascii="Times New Roman" w:hAnsi="Times New Roman" w:cs="Times New Roman"/>
          <w:sz w:val="28"/>
          <w:szCs w:val="28"/>
          <w:lang w:val="en-US"/>
        </w:rPr>
      </w:pPr>
      <w:r>
        <w:rPr>
          <w:rFonts w:ascii="Times New Roman" w:hAnsi="Times New Roman" w:cs="Times New Roman"/>
          <w:noProof/>
          <w:sz w:val="28"/>
          <w:szCs w:val="28"/>
        </w:rPr>
        <w:pict>
          <v:shape id="_x0000_s1259" type="#_x0000_t75" style="position:absolute;left:0;text-align:left;margin-left:2.65pt;margin-top:75.5pt;width:108pt;height:33pt;z-index:251819008">
            <v:imagedata r:id="rId167" o:title=""/>
          </v:shape>
          <o:OLEObject Type="Embed" ProgID="Equation.3" ShapeID="_x0000_s1259" DrawAspect="Content" ObjectID="_1555930425" r:id="rId168"/>
        </w:pict>
      </w:r>
      <w:r w:rsidR="006B3F76" w:rsidRPr="006B3F76">
        <w:rPr>
          <w:rFonts w:ascii="Times New Roman" w:hAnsi="Times New Roman" w:cs="Times New Roman"/>
          <w:sz w:val="28"/>
          <w:szCs w:val="28"/>
          <w:lang w:val="en-US"/>
        </w:rPr>
        <w:t>A characteristic feature of oxidation-reduction reactions, in which complex compounds participate, is a relatively low reaction rate. Their velocities are commensurate with the rates of reactions in which organic substances participate. The oxidation-reduction potentials of complex substances are determined by electrochemical methods and are expressed by the Nernst formula:</w:t>
      </w:r>
    </w:p>
    <w:p w:rsidR="00B57222" w:rsidRPr="006B3F76" w:rsidRDefault="00B57222" w:rsidP="006B3F76">
      <w:pPr>
        <w:pStyle w:val="a3"/>
        <w:jc w:val="both"/>
        <w:rPr>
          <w:rFonts w:ascii="Times New Roman" w:hAnsi="Times New Roman" w:cs="Times New Roman"/>
          <w:sz w:val="28"/>
          <w:szCs w:val="28"/>
          <w:lang w:val="en-US"/>
        </w:rPr>
      </w:pPr>
    </w:p>
    <w:p w:rsidR="006B3F76" w:rsidRPr="006B3F76" w:rsidRDefault="006B3F76" w:rsidP="006B3F76">
      <w:pPr>
        <w:pStyle w:val="a3"/>
        <w:jc w:val="both"/>
        <w:rPr>
          <w:rFonts w:ascii="Times New Roman" w:hAnsi="Times New Roman" w:cs="Times New Roman"/>
          <w:sz w:val="28"/>
          <w:szCs w:val="28"/>
          <w:lang w:val="en-US"/>
        </w:rPr>
      </w:pP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Where E is the measured potential,</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Eo is the normal potential,</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R is the gas constant,</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T is the absolute temperature,</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F is the Faraday number,</w:t>
      </w:r>
    </w:p>
    <w:p w:rsid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N is the number of electrons taken by one ion during its oxidation or reduction, [Ox] and (Red) are the molar concentrations of the oxidized and reduced forms of the complex.</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xml:space="preserve">Metal ions are in aqueous solutions in the form of aquacomplexes. Especially strong aqua complexes of typical complexing agents (cobalt, chromium, copper, etc.). The oxidation-reduction potencies of simple ions are essentially unknown, and the available data refer to aquacomplexes in which the ligand is water. The chemical nature of the ligands has a great influence on the magnitude of the oxidation-reduction potential of the forming ion. For example, the potential of aqua complexes of iron (III) and (II) chlorides </w:t>
      </w:r>
      <w:r w:rsidR="00B57222" w:rsidRPr="00B57222">
        <w:rPr>
          <w:color w:val="000000"/>
          <w:w w:val="85"/>
          <w:sz w:val="28"/>
          <w:szCs w:val="28"/>
          <w:lang w:val="en-US"/>
        </w:rPr>
        <w:t>Fe</w:t>
      </w:r>
      <w:r w:rsidR="00B57222" w:rsidRPr="00B57222">
        <w:rPr>
          <w:color w:val="000000"/>
          <w:w w:val="85"/>
          <w:sz w:val="28"/>
          <w:szCs w:val="28"/>
          <w:vertAlign w:val="superscript"/>
          <w:lang w:val="en-US"/>
        </w:rPr>
        <w:t>3+</w:t>
      </w:r>
      <w:r w:rsidR="00B57222" w:rsidRPr="00B57222">
        <w:rPr>
          <w:color w:val="000000"/>
          <w:w w:val="85"/>
          <w:sz w:val="28"/>
          <w:szCs w:val="28"/>
          <w:lang w:val="en-US"/>
        </w:rPr>
        <w:t xml:space="preserve"> + </w:t>
      </w:r>
      <w:r w:rsidR="00B57222">
        <w:rPr>
          <w:color w:val="000000"/>
          <w:w w:val="85"/>
          <w:sz w:val="28"/>
          <w:szCs w:val="28"/>
        </w:rPr>
        <w:t>ё</w:t>
      </w:r>
      <w:r w:rsidR="00B57222" w:rsidRPr="00B57222">
        <w:rPr>
          <w:color w:val="000000"/>
          <w:w w:val="85"/>
          <w:sz w:val="28"/>
          <w:szCs w:val="28"/>
          <w:lang w:val="en-US"/>
        </w:rPr>
        <w:t xml:space="preserve"> = Fe </w:t>
      </w:r>
      <w:r w:rsidR="00B57222" w:rsidRPr="00B57222">
        <w:rPr>
          <w:color w:val="000000"/>
          <w:w w:val="85"/>
          <w:sz w:val="28"/>
          <w:szCs w:val="28"/>
          <w:vertAlign w:val="superscript"/>
          <w:lang w:val="en-US"/>
        </w:rPr>
        <w:t>2+</w:t>
      </w:r>
      <w:r w:rsidRPr="006B3F76">
        <w:rPr>
          <w:rFonts w:ascii="Times New Roman" w:hAnsi="Times New Roman" w:cs="Times New Roman"/>
          <w:sz w:val="28"/>
          <w:szCs w:val="28"/>
          <w:lang w:val="en-US"/>
        </w:rPr>
        <w:t xml:space="preserve">is 750 mV. At the same time, the potential of </w:t>
      </w:r>
      <w:r w:rsidR="00B57222" w:rsidRPr="00B57222">
        <w:rPr>
          <w:color w:val="000000"/>
          <w:w w:val="85"/>
          <w:sz w:val="28"/>
          <w:szCs w:val="28"/>
          <w:lang w:val="en-US"/>
        </w:rPr>
        <w:t>[Fe(CN)</w:t>
      </w:r>
      <w:r w:rsidR="00B57222" w:rsidRPr="00B57222">
        <w:rPr>
          <w:color w:val="000000"/>
          <w:w w:val="85"/>
          <w:sz w:val="28"/>
          <w:szCs w:val="28"/>
          <w:vertAlign w:val="subscript"/>
          <w:lang w:val="en-US"/>
        </w:rPr>
        <w:t>6</w:t>
      </w:r>
      <w:r w:rsidR="00B57222" w:rsidRPr="00B57222">
        <w:rPr>
          <w:color w:val="000000"/>
          <w:w w:val="85"/>
          <w:sz w:val="28"/>
          <w:szCs w:val="28"/>
          <w:lang w:val="en-US"/>
        </w:rPr>
        <w:t>]</w:t>
      </w:r>
      <w:r w:rsidR="00B57222" w:rsidRPr="00B57222">
        <w:rPr>
          <w:color w:val="000000"/>
          <w:w w:val="85"/>
          <w:sz w:val="28"/>
          <w:szCs w:val="28"/>
          <w:vertAlign w:val="superscript"/>
          <w:lang w:val="en-US"/>
        </w:rPr>
        <w:t>3+</w:t>
      </w:r>
      <w:r w:rsidR="00B57222" w:rsidRPr="00B57222">
        <w:rPr>
          <w:color w:val="000000"/>
          <w:w w:val="85"/>
          <w:sz w:val="28"/>
          <w:szCs w:val="28"/>
          <w:lang w:val="en-US"/>
        </w:rPr>
        <w:t xml:space="preserve">  + </w:t>
      </w:r>
      <w:r w:rsidR="00B57222">
        <w:rPr>
          <w:color w:val="000000"/>
          <w:w w:val="85"/>
          <w:sz w:val="28"/>
          <w:szCs w:val="28"/>
        </w:rPr>
        <w:t>е</w:t>
      </w:r>
      <w:r w:rsidR="00B57222" w:rsidRPr="00B57222">
        <w:rPr>
          <w:color w:val="000000"/>
          <w:w w:val="85"/>
          <w:sz w:val="28"/>
          <w:szCs w:val="28"/>
          <w:lang w:val="en-US"/>
        </w:rPr>
        <w:t>= [Fe(CN)</w:t>
      </w:r>
      <w:r w:rsidR="00B57222" w:rsidRPr="00B57222">
        <w:rPr>
          <w:color w:val="000000"/>
          <w:w w:val="85"/>
          <w:sz w:val="28"/>
          <w:szCs w:val="28"/>
          <w:vertAlign w:val="subscript"/>
          <w:lang w:val="en-US"/>
        </w:rPr>
        <w:t>6</w:t>
      </w:r>
      <w:r w:rsidR="00B57222" w:rsidRPr="00B57222">
        <w:rPr>
          <w:color w:val="000000"/>
          <w:w w:val="85"/>
          <w:sz w:val="28"/>
          <w:szCs w:val="28"/>
          <w:lang w:val="en-US"/>
        </w:rPr>
        <w:t>]</w:t>
      </w:r>
      <w:r w:rsidR="00B57222" w:rsidRPr="00B57222">
        <w:rPr>
          <w:color w:val="000000"/>
          <w:w w:val="85"/>
          <w:sz w:val="28"/>
          <w:szCs w:val="28"/>
          <w:vertAlign w:val="superscript"/>
          <w:lang w:val="en-US"/>
        </w:rPr>
        <w:t>2+</w:t>
      </w:r>
      <w:r w:rsidRPr="006B3F76">
        <w:rPr>
          <w:rFonts w:ascii="Times New Roman" w:hAnsi="Times New Roman" w:cs="Times New Roman"/>
          <w:sz w:val="28"/>
          <w:szCs w:val="28"/>
          <w:lang w:val="en-US"/>
        </w:rPr>
        <w:t xml:space="preserve">cyamide complexes + Is equal to 420 mv. </w:t>
      </w:r>
      <w:r w:rsidRPr="006B3F76">
        <w:rPr>
          <w:rFonts w:ascii="Times New Roman" w:hAnsi="Times New Roman" w:cs="Times New Roman"/>
          <w:sz w:val="28"/>
          <w:szCs w:val="28"/>
          <w:lang w:val="en-US"/>
        </w:rPr>
        <w:lastRenderedPageBreak/>
        <w:t xml:space="preserve">Complexation, as a rule, stabilizes the low-grade oxidation states. Oxidation-reduction potentials of the aqua complexes </w:t>
      </w:r>
      <w:r w:rsidR="00B57222">
        <w:rPr>
          <w:color w:val="000000"/>
          <w:spacing w:val="15"/>
          <w:w w:val="85"/>
          <w:sz w:val="28"/>
          <w:szCs w:val="28"/>
        </w:rPr>
        <w:t>Со</w:t>
      </w:r>
      <w:r w:rsidR="00B57222" w:rsidRPr="00B57222">
        <w:rPr>
          <w:color w:val="000000"/>
          <w:spacing w:val="15"/>
          <w:w w:val="85"/>
          <w:sz w:val="28"/>
          <w:szCs w:val="28"/>
          <w:vertAlign w:val="superscript"/>
          <w:lang w:val="en-US"/>
        </w:rPr>
        <w:t>3+</w:t>
      </w:r>
      <w:r w:rsidR="00B57222">
        <w:rPr>
          <w:color w:val="000000"/>
          <w:spacing w:val="15"/>
          <w:w w:val="85"/>
          <w:sz w:val="28"/>
          <w:szCs w:val="28"/>
        </w:rPr>
        <w:t>М</w:t>
      </w:r>
      <w:r w:rsidR="00B57222" w:rsidRPr="00B57222">
        <w:rPr>
          <w:color w:val="000000"/>
          <w:spacing w:val="15"/>
          <w:w w:val="85"/>
          <w:sz w:val="28"/>
          <w:szCs w:val="28"/>
          <w:lang w:val="en-US"/>
        </w:rPr>
        <w:t>n</w:t>
      </w:r>
      <w:r w:rsidR="00B57222" w:rsidRPr="00B57222">
        <w:rPr>
          <w:color w:val="000000"/>
          <w:spacing w:val="15"/>
          <w:w w:val="85"/>
          <w:sz w:val="28"/>
          <w:szCs w:val="28"/>
          <w:vertAlign w:val="superscript"/>
          <w:lang w:val="en-US"/>
        </w:rPr>
        <w:t>4+</w:t>
      </w:r>
      <w:r w:rsidR="00B57222" w:rsidRPr="00B57222">
        <w:rPr>
          <w:color w:val="000000"/>
          <w:spacing w:val="15"/>
          <w:w w:val="85"/>
          <w:sz w:val="28"/>
          <w:szCs w:val="28"/>
          <w:lang w:val="en-US"/>
        </w:rPr>
        <w:t xml:space="preserve">, </w:t>
      </w:r>
      <w:r w:rsidR="00B57222">
        <w:rPr>
          <w:color w:val="000000"/>
          <w:spacing w:val="15"/>
          <w:w w:val="85"/>
          <w:sz w:val="28"/>
          <w:szCs w:val="28"/>
        </w:rPr>
        <w:t>Се</w:t>
      </w:r>
      <w:r w:rsidR="00B57222" w:rsidRPr="00B57222">
        <w:rPr>
          <w:color w:val="000000"/>
          <w:spacing w:val="15"/>
          <w:w w:val="85"/>
          <w:sz w:val="28"/>
          <w:szCs w:val="28"/>
          <w:vertAlign w:val="superscript"/>
          <w:lang w:val="en-US"/>
        </w:rPr>
        <w:t>4+</w:t>
      </w:r>
      <w:r w:rsidR="00B57222" w:rsidRPr="00B57222">
        <w:rPr>
          <w:color w:val="000000"/>
          <w:spacing w:val="15"/>
          <w:w w:val="85"/>
          <w:sz w:val="28"/>
          <w:szCs w:val="28"/>
          <w:lang w:val="en-US"/>
        </w:rPr>
        <w:t xml:space="preserve">, </w:t>
      </w:r>
      <w:r w:rsidR="00B57222">
        <w:rPr>
          <w:color w:val="000000"/>
          <w:spacing w:val="15"/>
          <w:w w:val="85"/>
          <w:sz w:val="28"/>
          <w:szCs w:val="28"/>
        </w:rPr>
        <w:t>Сг</w:t>
      </w:r>
      <w:r w:rsidR="00B57222" w:rsidRPr="00B57222">
        <w:rPr>
          <w:color w:val="000000"/>
          <w:spacing w:val="15"/>
          <w:w w:val="85"/>
          <w:sz w:val="28"/>
          <w:szCs w:val="28"/>
          <w:vertAlign w:val="superscript"/>
          <w:lang w:val="en-US"/>
        </w:rPr>
        <w:t xml:space="preserve">2+ </w:t>
      </w:r>
      <w:r w:rsidRPr="006B3F76">
        <w:rPr>
          <w:rFonts w:ascii="Times New Roman" w:hAnsi="Times New Roman" w:cs="Times New Roman"/>
          <w:sz w:val="28"/>
          <w:szCs w:val="28"/>
          <w:lang w:val="en-US"/>
        </w:rPr>
        <w:t xml:space="preserve">have a large absolute value, ie these aquacomplexes are strong oxidants or reducing agents. The </w:t>
      </w:r>
      <w:r w:rsidR="00B57222">
        <w:rPr>
          <w:color w:val="000000"/>
          <w:spacing w:val="16"/>
          <w:w w:val="85"/>
          <w:sz w:val="28"/>
          <w:szCs w:val="28"/>
        </w:rPr>
        <w:t>Сг</w:t>
      </w:r>
      <w:r w:rsidR="00B57222" w:rsidRPr="00B57222">
        <w:rPr>
          <w:color w:val="000000"/>
          <w:spacing w:val="16"/>
          <w:w w:val="85"/>
          <w:sz w:val="28"/>
          <w:szCs w:val="28"/>
          <w:vertAlign w:val="superscript"/>
          <w:lang w:val="en-US"/>
        </w:rPr>
        <w:t>2+</w:t>
      </w:r>
      <w:r w:rsidRPr="006B3F76">
        <w:rPr>
          <w:rFonts w:ascii="Times New Roman" w:hAnsi="Times New Roman" w:cs="Times New Roman"/>
          <w:sz w:val="28"/>
          <w:szCs w:val="28"/>
          <w:lang w:val="en-US"/>
        </w:rPr>
        <w:t xml:space="preserve"> ion gradually interacts even with coordinated water molecules, changing its oxidation state to three and oxidizing the hydrogen that is released from the solution. When other complex compounds are formed, stabilization of these unstable degrees of oxidation is observed.</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Sometimes, due to coordination, there is also an increase in the resistance of ligands to oxidation and reduction. Nitrous acid and its salts can not exist together with such a strong reducing agent as hydrazine, since there is a reaction between them. However, if hydrazine is added to sodium hexanitrite cobaltate (III), then as a result of a rather violent reaction a brown precipitate of dinitrodihydrazincobalt (II) forms, ie, a complex is formed that simultaneously contains hydrazine and the residue of nitrous acid:</w:t>
      </w:r>
    </w:p>
    <w:p w:rsidR="00B57222" w:rsidRDefault="006B3F76" w:rsidP="00B57222">
      <w:pPr>
        <w:shd w:val="clear" w:color="auto" w:fill="FFFFFF"/>
        <w:rPr>
          <w:color w:val="000000"/>
          <w:w w:val="85"/>
          <w:sz w:val="28"/>
          <w:szCs w:val="28"/>
          <w:lang w:val="en-US"/>
        </w:rPr>
      </w:pPr>
      <w:r w:rsidRPr="006B3F76">
        <w:rPr>
          <w:rFonts w:ascii="Times New Roman" w:hAnsi="Times New Roman" w:cs="Times New Roman"/>
          <w:sz w:val="28"/>
          <w:szCs w:val="28"/>
          <w:lang w:val="en-US"/>
        </w:rPr>
        <w:t>                </w:t>
      </w:r>
      <w:r w:rsidR="00B57222">
        <w:rPr>
          <w:color w:val="000000"/>
          <w:w w:val="85"/>
          <w:sz w:val="28"/>
          <w:szCs w:val="28"/>
          <w:lang w:val="en-US"/>
        </w:rPr>
        <w:t xml:space="preserve">4Na. </w:t>
      </w:r>
      <w:r w:rsidR="00B57222">
        <w:rPr>
          <w:color w:val="000000"/>
          <w:w w:val="85"/>
          <w:sz w:val="28"/>
          <w:szCs w:val="28"/>
          <w:vertAlign w:val="subscript"/>
          <w:lang w:val="en-US"/>
        </w:rPr>
        <w:t>3</w:t>
      </w:r>
      <w:r w:rsidR="00B57222">
        <w:rPr>
          <w:color w:val="000000"/>
          <w:w w:val="85"/>
          <w:sz w:val="28"/>
          <w:szCs w:val="28"/>
          <w:lang w:val="en-US"/>
        </w:rPr>
        <w:t>[Co(NO</w:t>
      </w:r>
      <w:r w:rsidR="00B57222">
        <w:rPr>
          <w:color w:val="000000"/>
          <w:w w:val="85"/>
          <w:sz w:val="28"/>
          <w:szCs w:val="28"/>
          <w:vertAlign w:val="subscript"/>
          <w:lang w:val="en-US"/>
        </w:rPr>
        <w:t>2</w:t>
      </w:r>
      <w:r w:rsidR="00B57222">
        <w:rPr>
          <w:color w:val="000000"/>
          <w:w w:val="85"/>
          <w:sz w:val="28"/>
          <w:szCs w:val="28"/>
          <w:lang w:val="en-US"/>
        </w:rPr>
        <w:t>)</w:t>
      </w:r>
      <w:r w:rsidR="00B57222">
        <w:rPr>
          <w:color w:val="000000"/>
          <w:w w:val="85"/>
          <w:sz w:val="28"/>
          <w:szCs w:val="28"/>
          <w:vertAlign w:val="subscript"/>
          <w:lang w:val="en-US"/>
        </w:rPr>
        <w:t>6</w:t>
      </w:r>
      <w:r w:rsidR="00B57222">
        <w:rPr>
          <w:color w:val="000000"/>
          <w:w w:val="85"/>
          <w:sz w:val="28"/>
          <w:szCs w:val="28"/>
          <w:lang w:val="en-US"/>
        </w:rPr>
        <w:t>] + I2N</w:t>
      </w:r>
      <w:r w:rsidR="00B57222">
        <w:rPr>
          <w:color w:val="000000"/>
          <w:w w:val="85"/>
          <w:sz w:val="28"/>
          <w:szCs w:val="28"/>
          <w:vertAlign w:val="subscript"/>
          <w:lang w:val="en-US"/>
        </w:rPr>
        <w:t>2</w:t>
      </w:r>
      <w:r w:rsidR="00B57222">
        <w:rPr>
          <w:color w:val="000000"/>
          <w:w w:val="85"/>
          <w:sz w:val="28"/>
          <w:szCs w:val="28"/>
          <w:lang w:val="en-US"/>
        </w:rPr>
        <w:t>H</w:t>
      </w:r>
      <w:r w:rsidR="00B57222">
        <w:rPr>
          <w:color w:val="000000"/>
          <w:w w:val="85"/>
          <w:sz w:val="28"/>
          <w:szCs w:val="28"/>
          <w:vertAlign w:val="subscript"/>
          <w:lang w:val="en-US"/>
        </w:rPr>
        <w:t>4</w:t>
      </w:r>
      <w:r w:rsidR="00B57222">
        <w:rPr>
          <w:color w:val="000000"/>
          <w:w w:val="85"/>
          <w:sz w:val="28"/>
          <w:szCs w:val="28"/>
          <w:lang w:val="en-US"/>
        </w:rPr>
        <w:t xml:space="preserve"> = 4[Co(NO</w:t>
      </w:r>
      <w:r w:rsidR="00B57222">
        <w:rPr>
          <w:color w:val="000000"/>
          <w:w w:val="85"/>
          <w:sz w:val="28"/>
          <w:szCs w:val="28"/>
          <w:vertAlign w:val="subscript"/>
          <w:lang w:val="en-US"/>
        </w:rPr>
        <w:t>2</w:t>
      </w:r>
      <w:r w:rsidR="00B57222">
        <w:rPr>
          <w:color w:val="000000"/>
          <w:w w:val="85"/>
          <w:sz w:val="28"/>
          <w:szCs w:val="28"/>
          <w:lang w:val="en-US"/>
        </w:rPr>
        <w:t xml:space="preserve">) </w:t>
      </w:r>
      <w:r w:rsidR="00B57222">
        <w:rPr>
          <w:color w:val="000000"/>
          <w:w w:val="85"/>
          <w:sz w:val="28"/>
          <w:szCs w:val="28"/>
          <w:vertAlign w:val="subscript"/>
          <w:lang w:val="en-US"/>
        </w:rPr>
        <w:t>2</w:t>
      </w:r>
      <w:r w:rsidR="00B57222">
        <w:rPr>
          <w:color w:val="000000"/>
          <w:w w:val="85"/>
          <w:sz w:val="28"/>
          <w:szCs w:val="28"/>
          <w:lang w:val="en-US"/>
        </w:rPr>
        <w:t>(N</w:t>
      </w:r>
      <w:r w:rsidR="00B57222">
        <w:rPr>
          <w:color w:val="000000"/>
          <w:w w:val="85"/>
          <w:sz w:val="28"/>
          <w:szCs w:val="28"/>
          <w:vertAlign w:val="subscript"/>
          <w:lang w:val="en-US"/>
        </w:rPr>
        <w:t>2</w:t>
      </w:r>
      <w:r w:rsidR="00B57222">
        <w:rPr>
          <w:color w:val="000000"/>
          <w:w w:val="85"/>
          <w:sz w:val="28"/>
          <w:szCs w:val="28"/>
          <w:lang w:val="en-US"/>
        </w:rPr>
        <w:t>H</w:t>
      </w:r>
      <w:r w:rsidR="00B57222">
        <w:rPr>
          <w:color w:val="000000"/>
          <w:w w:val="85"/>
          <w:sz w:val="28"/>
          <w:szCs w:val="28"/>
          <w:vertAlign w:val="subscript"/>
          <w:lang w:val="en-US"/>
        </w:rPr>
        <w:t>4</w:t>
      </w:r>
      <w:r w:rsidR="00B57222">
        <w:rPr>
          <w:color w:val="000000"/>
          <w:w w:val="85"/>
          <w:sz w:val="28"/>
          <w:szCs w:val="28"/>
          <w:lang w:val="en-US"/>
        </w:rPr>
        <w:t>)</w:t>
      </w:r>
      <w:r w:rsidR="00B57222">
        <w:rPr>
          <w:color w:val="000000"/>
          <w:w w:val="85"/>
          <w:sz w:val="28"/>
          <w:szCs w:val="28"/>
          <w:vertAlign w:val="subscript"/>
          <w:lang w:val="en-US"/>
        </w:rPr>
        <w:t>2</w:t>
      </w:r>
      <w:r w:rsidR="00B57222">
        <w:rPr>
          <w:color w:val="000000"/>
          <w:w w:val="85"/>
          <w:sz w:val="28"/>
          <w:szCs w:val="28"/>
          <w:lang w:val="en-US"/>
        </w:rPr>
        <w:t>]↓+ 12NaNO</w:t>
      </w:r>
      <w:r w:rsidR="00B57222">
        <w:rPr>
          <w:color w:val="000000"/>
          <w:w w:val="85"/>
          <w:sz w:val="28"/>
          <w:szCs w:val="28"/>
          <w:vertAlign w:val="subscript"/>
          <w:lang w:val="en-US"/>
        </w:rPr>
        <w:t>2</w:t>
      </w:r>
      <w:r w:rsidR="00B57222">
        <w:rPr>
          <w:color w:val="000000"/>
          <w:w w:val="85"/>
          <w:sz w:val="28"/>
          <w:szCs w:val="28"/>
          <w:lang w:val="en-US"/>
        </w:rPr>
        <w:t xml:space="preserve"> + 6N</w:t>
      </w:r>
      <w:r w:rsidR="00B57222">
        <w:rPr>
          <w:color w:val="000000"/>
          <w:w w:val="85"/>
          <w:sz w:val="28"/>
          <w:szCs w:val="28"/>
          <w:vertAlign w:val="subscript"/>
          <w:lang w:val="en-US"/>
        </w:rPr>
        <w:t>2</w:t>
      </w:r>
      <w:r w:rsidR="00B57222">
        <w:rPr>
          <w:color w:val="000000"/>
          <w:w w:val="85"/>
          <w:sz w:val="28"/>
          <w:szCs w:val="28"/>
          <w:lang w:val="en-US"/>
        </w:rPr>
        <w:t xml:space="preserve"> + 8H</w:t>
      </w:r>
      <w:r w:rsidR="00B57222">
        <w:rPr>
          <w:color w:val="000000"/>
          <w:w w:val="85"/>
          <w:sz w:val="28"/>
          <w:szCs w:val="28"/>
          <w:vertAlign w:val="subscript"/>
          <w:lang w:val="en-US"/>
        </w:rPr>
        <w:t>2</w:t>
      </w:r>
      <w:r w:rsidR="00B57222">
        <w:rPr>
          <w:color w:val="000000"/>
          <w:w w:val="85"/>
          <w:sz w:val="28"/>
          <w:szCs w:val="28"/>
          <w:lang w:val="en-US"/>
        </w:rPr>
        <w:t>O</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In this substance, the oxidant and the reducing agent are in the inner sphere and the reaction between them does not proceed. And only with heating there is a strong explosion:</w:t>
      </w:r>
    </w:p>
    <w:p w:rsidR="00B57222" w:rsidRPr="002C3AC1" w:rsidRDefault="00B57222" w:rsidP="00B57222">
      <w:pPr>
        <w:shd w:val="clear" w:color="auto" w:fill="FFFFFF"/>
        <w:rPr>
          <w:sz w:val="28"/>
          <w:szCs w:val="28"/>
          <w:lang w:val="en-US"/>
        </w:rPr>
      </w:pPr>
      <w:r w:rsidRPr="002C3AC1">
        <w:rPr>
          <w:color w:val="000000"/>
          <w:w w:val="85"/>
          <w:sz w:val="28"/>
          <w:szCs w:val="28"/>
          <w:lang w:val="en-US"/>
        </w:rPr>
        <w:t>[</w:t>
      </w:r>
      <w:r w:rsidRPr="009E4A92">
        <w:rPr>
          <w:color w:val="000000"/>
          <w:w w:val="85"/>
          <w:sz w:val="28"/>
          <w:szCs w:val="28"/>
          <w:lang w:val="en-US"/>
        </w:rPr>
        <w:t>Co</w:t>
      </w:r>
      <w:r w:rsidRPr="002C3AC1">
        <w:rPr>
          <w:color w:val="000000"/>
          <w:w w:val="85"/>
          <w:sz w:val="28"/>
          <w:szCs w:val="28"/>
          <w:lang w:val="en-US"/>
        </w:rPr>
        <w:t>(</w:t>
      </w:r>
      <w:r w:rsidRPr="009E4A92">
        <w:rPr>
          <w:color w:val="000000"/>
          <w:w w:val="85"/>
          <w:sz w:val="28"/>
          <w:szCs w:val="28"/>
          <w:lang w:val="en-US"/>
        </w:rPr>
        <w:t>NO</w:t>
      </w:r>
      <w:r w:rsidRPr="002C3AC1">
        <w:rPr>
          <w:color w:val="000000"/>
          <w:w w:val="85"/>
          <w:sz w:val="28"/>
          <w:szCs w:val="28"/>
          <w:vertAlign w:val="subscript"/>
          <w:lang w:val="en-US"/>
        </w:rPr>
        <w:t>2</w:t>
      </w:r>
      <w:r w:rsidRPr="002C3AC1">
        <w:rPr>
          <w:color w:val="000000"/>
          <w:w w:val="85"/>
          <w:sz w:val="28"/>
          <w:szCs w:val="28"/>
          <w:lang w:val="en-US"/>
        </w:rPr>
        <w:t>)</w:t>
      </w:r>
      <w:r w:rsidRPr="002C3AC1">
        <w:rPr>
          <w:color w:val="000000"/>
          <w:w w:val="85"/>
          <w:sz w:val="28"/>
          <w:szCs w:val="28"/>
          <w:vertAlign w:val="subscript"/>
          <w:lang w:val="en-US"/>
        </w:rPr>
        <w:t>2</w:t>
      </w:r>
      <w:r w:rsidRPr="002C3AC1">
        <w:rPr>
          <w:color w:val="000000"/>
          <w:w w:val="85"/>
          <w:sz w:val="28"/>
          <w:szCs w:val="28"/>
          <w:lang w:val="en-US"/>
        </w:rPr>
        <w:t>(</w:t>
      </w:r>
      <w:r w:rsidRPr="009E4A92">
        <w:rPr>
          <w:color w:val="000000"/>
          <w:w w:val="85"/>
          <w:sz w:val="28"/>
          <w:szCs w:val="28"/>
          <w:lang w:val="en-US"/>
        </w:rPr>
        <w:t>N</w:t>
      </w:r>
      <w:r w:rsidRPr="002C3AC1">
        <w:rPr>
          <w:color w:val="000000"/>
          <w:w w:val="85"/>
          <w:sz w:val="28"/>
          <w:szCs w:val="28"/>
          <w:vertAlign w:val="subscript"/>
          <w:lang w:val="en-US"/>
        </w:rPr>
        <w:t>2</w:t>
      </w:r>
      <w:r w:rsidRPr="009E4A92">
        <w:rPr>
          <w:color w:val="000000"/>
          <w:w w:val="85"/>
          <w:sz w:val="28"/>
          <w:szCs w:val="28"/>
          <w:lang w:val="en-US"/>
        </w:rPr>
        <w:t>H</w:t>
      </w:r>
      <w:r w:rsidRPr="002C3AC1">
        <w:rPr>
          <w:color w:val="000000"/>
          <w:w w:val="85"/>
          <w:sz w:val="28"/>
          <w:szCs w:val="28"/>
          <w:vertAlign w:val="subscript"/>
          <w:lang w:val="en-US"/>
        </w:rPr>
        <w:t>4</w:t>
      </w:r>
      <w:r w:rsidRPr="002C3AC1">
        <w:rPr>
          <w:color w:val="000000"/>
          <w:w w:val="85"/>
          <w:sz w:val="28"/>
          <w:szCs w:val="28"/>
          <w:lang w:val="en-US"/>
        </w:rPr>
        <w:t>)</w:t>
      </w:r>
      <w:r w:rsidRPr="002C3AC1">
        <w:rPr>
          <w:color w:val="000000"/>
          <w:w w:val="85"/>
          <w:sz w:val="28"/>
          <w:szCs w:val="28"/>
          <w:vertAlign w:val="subscript"/>
          <w:lang w:val="en-US"/>
        </w:rPr>
        <w:t>2</w:t>
      </w:r>
      <w:r w:rsidRPr="002C3AC1">
        <w:rPr>
          <w:color w:val="000000"/>
          <w:w w:val="85"/>
          <w:sz w:val="28"/>
          <w:szCs w:val="28"/>
          <w:lang w:val="en-US"/>
        </w:rPr>
        <w:t xml:space="preserve">] = </w:t>
      </w:r>
      <w:r>
        <w:rPr>
          <w:color w:val="000000"/>
          <w:w w:val="85"/>
          <w:sz w:val="28"/>
          <w:szCs w:val="28"/>
        </w:rPr>
        <w:t>Со</w:t>
      </w:r>
      <w:r w:rsidRPr="002C3AC1">
        <w:rPr>
          <w:color w:val="000000"/>
          <w:w w:val="85"/>
          <w:sz w:val="28"/>
          <w:szCs w:val="28"/>
          <w:lang w:val="en-US"/>
        </w:rPr>
        <w:t xml:space="preserve"> + 4</w:t>
      </w:r>
      <w:r>
        <w:rPr>
          <w:color w:val="000000"/>
          <w:w w:val="85"/>
          <w:sz w:val="28"/>
          <w:szCs w:val="28"/>
        </w:rPr>
        <w:t>Н</w:t>
      </w:r>
      <w:r w:rsidRPr="002C3AC1">
        <w:rPr>
          <w:color w:val="000000"/>
          <w:w w:val="85"/>
          <w:sz w:val="28"/>
          <w:szCs w:val="28"/>
          <w:vertAlign w:val="subscript"/>
          <w:lang w:val="en-US"/>
        </w:rPr>
        <w:t>2</w:t>
      </w:r>
      <w:r>
        <w:rPr>
          <w:color w:val="000000"/>
          <w:w w:val="85"/>
          <w:sz w:val="28"/>
          <w:szCs w:val="28"/>
        </w:rPr>
        <w:t>О</w:t>
      </w:r>
      <w:r w:rsidRPr="002C3AC1">
        <w:rPr>
          <w:color w:val="000000"/>
          <w:w w:val="85"/>
          <w:sz w:val="28"/>
          <w:szCs w:val="28"/>
          <w:lang w:val="en-US"/>
        </w:rPr>
        <w:t xml:space="preserve"> + 3</w:t>
      </w:r>
      <w:r w:rsidRPr="009E4A92">
        <w:rPr>
          <w:color w:val="000000"/>
          <w:w w:val="85"/>
          <w:sz w:val="28"/>
          <w:szCs w:val="28"/>
          <w:lang w:val="en-US"/>
        </w:rPr>
        <w:t>N</w:t>
      </w:r>
      <w:r w:rsidRPr="002C3AC1">
        <w:rPr>
          <w:color w:val="000000"/>
          <w:w w:val="85"/>
          <w:sz w:val="28"/>
          <w:szCs w:val="28"/>
          <w:vertAlign w:val="subscript"/>
          <w:lang w:val="en-US"/>
        </w:rPr>
        <w:t>2</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It should be noted that the simultaneous introduction of an oxidant and a reducing agent into the inner sphere is a big problem, since the oxidizer interacts not only with the ligand reducing agent, but also with the complexing atom if it is in reconstituted form. For example, if you act on bromine on the basis of Alexander, then oxidized not only hydroxylamine, but also platinum:</w:t>
      </w:r>
    </w:p>
    <w:p w:rsidR="006B3F76" w:rsidRPr="00B57222" w:rsidRDefault="006B3F76" w:rsidP="00B57222">
      <w:pPr>
        <w:shd w:val="clear" w:color="auto" w:fill="FFFFFF"/>
        <w:ind w:firstLine="226"/>
        <w:jc w:val="both"/>
        <w:rPr>
          <w:color w:val="000000"/>
          <w:w w:val="85"/>
          <w:sz w:val="28"/>
          <w:szCs w:val="28"/>
          <w:lang w:val="en-US"/>
        </w:rPr>
      </w:pPr>
      <w:r w:rsidRPr="006B3F76">
        <w:rPr>
          <w:rFonts w:ascii="Times New Roman" w:hAnsi="Times New Roman" w:cs="Times New Roman"/>
          <w:sz w:val="28"/>
          <w:szCs w:val="28"/>
          <w:lang w:val="en-US"/>
        </w:rPr>
        <w:t>                            </w:t>
      </w:r>
      <w:r w:rsidR="00B57222">
        <w:rPr>
          <w:color w:val="000000"/>
          <w:w w:val="85"/>
          <w:sz w:val="28"/>
          <w:szCs w:val="28"/>
          <w:lang w:val="en-US"/>
        </w:rPr>
        <w:t>[Pt(NH</w:t>
      </w:r>
      <w:r w:rsidR="00B57222">
        <w:rPr>
          <w:color w:val="000000"/>
          <w:w w:val="85"/>
          <w:sz w:val="28"/>
          <w:szCs w:val="28"/>
          <w:vertAlign w:val="subscript"/>
          <w:lang w:val="en-US"/>
        </w:rPr>
        <w:t>2</w:t>
      </w:r>
      <w:r w:rsidR="00B57222">
        <w:rPr>
          <w:color w:val="000000"/>
          <w:w w:val="85"/>
          <w:sz w:val="28"/>
          <w:szCs w:val="28"/>
          <w:lang w:val="en-US"/>
        </w:rPr>
        <w:t>OH)</w:t>
      </w:r>
      <w:r w:rsidR="00B57222">
        <w:rPr>
          <w:color w:val="000000"/>
          <w:w w:val="85"/>
          <w:sz w:val="28"/>
          <w:szCs w:val="28"/>
          <w:vertAlign w:val="subscript"/>
          <w:lang w:val="en-US"/>
        </w:rPr>
        <w:t>4</w:t>
      </w:r>
      <w:r w:rsidR="00B57222">
        <w:rPr>
          <w:color w:val="000000"/>
          <w:w w:val="85"/>
          <w:sz w:val="28"/>
          <w:szCs w:val="28"/>
          <w:lang w:val="en-US"/>
        </w:rPr>
        <w:t>](OH)</w:t>
      </w:r>
      <w:r w:rsidR="00B57222">
        <w:rPr>
          <w:color w:val="000000"/>
          <w:w w:val="85"/>
          <w:sz w:val="28"/>
          <w:szCs w:val="28"/>
          <w:vertAlign w:val="subscript"/>
          <w:lang w:val="en-US"/>
        </w:rPr>
        <w:t>2</w:t>
      </w:r>
      <w:r w:rsidR="00B57222">
        <w:rPr>
          <w:color w:val="000000"/>
          <w:w w:val="85"/>
          <w:sz w:val="28"/>
          <w:szCs w:val="28"/>
          <w:lang w:val="en-US"/>
        </w:rPr>
        <w:t xml:space="preserve"> + 3Br</w:t>
      </w:r>
      <w:r w:rsidR="00B57222">
        <w:rPr>
          <w:color w:val="000000"/>
          <w:w w:val="85"/>
          <w:sz w:val="28"/>
          <w:szCs w:val="28"/>
          <w:vertAlign w:val="subscript"/>
          <w:lang w:val="en-US"/>
        </w:rPr>
        <w:t>2</w:t>
      </w:r>
      <w:r w:rsidR="00B57222">
        <w:rPr>
          <w:color w:val="000000"/>
          <w:w w:val="85"/>
          <w:sz w:val="28"/>
          <w:szCs w:val="28"/>
          <w:lang w:val="en-US"/>
        </w:rPr>
        <w:t xml:space="preserve"> = H</w:t>
      </w:r>
      <w:r w:rsidR="00B57222">
        <w:rPr>
          <w:color w:val="000000"/>
          <w:w w:val="85"/>
          <w:sz w:val="28"/>
          <w:szCs w:val="28"/>
          <w:vertAlign w:val="subscript"/>
          <w:lang w:val="en-US"/>
        </w:rPr>
        <w:t>2</w:t>
      </w:r>
      <w:r w:rsidR="00B57222">
        <w:rPr>
          <w:color w:val="000000"/>
          <w:w w:val="85"/>
          <w:sz w:val="28"/>
          <w:szCs w:val="28"/>
          <w:lang w:val="en-US"/>
        </w:rPr>
        <w:t>PtBr</w:t>
      </w:r>
      <w:r w:rsidR="00B57222">
        <w:rPr>
          <w:color w:val="000000"/>
          <w:w w:val="85"/>
          <w:sz w:val="28"/>
          <w:szCs w:val="28"/>
          <w:vertAlign w:val="subscript"/>
          <w:lang w:val="en-US"/>
        </w:rPr>
        <w:t>6</w:t>
      </w:r>
      <w:r w:rsidR="00B57222">
        <w:rPr>
          <w:color w:val="000000"/>
          <w:w w:val="85"/>
          <w:sz w:val="28"/>
          <w:szCs w:val="28"/>
          <w:lang w:val="en-US"/>
        </w:rPr>
        <w:t xml:space="preserve"> + 2N</w:t>
      </w:r>
      <w:r w:rsidR="00B57222">
        <w:rPr>
          <w:color w:val="000000"/>
          <w:w w:val="85"/>
          <w:sz w:val="28"/>
          <w:szCs w:val="28"/>
          <w:vertAlign w:val="subscript"/>
          <w:lang w:val="en-US"/>
        </w:rPr>
        <w:t>2</w:t>
      </w:r>
      <w:r w:rsidR="00B57222">
        <w:rPr>
          <w:color w:val="000000"/>
          <w:w w:val="85"/>
          <w:sz w:val="28"/>
          <w:szCs w:val="28"/>
          <w:lang w:val="en-US"/>
        </w:rPr>
        <w:t xml:space="preserve"> +6H</w:t>
      </w:r>
      <w:r w:rsidR="00B57222">
        <w:rPr>
          <w:color w:val="000000"/>
          <w:w w:val="85"/>
          <w:sz w:val="28"/>
          <w:szCs w:val="28"/>
          <w:vertAlign w:val="subscript"/>
          <w:lang w:val="en-US"/>
        </w:rPr>
        <w:t>2</w:t>
      </w:r>
      <w:r w:rsidR="00B57222">
        <w:rPr>
          <w:color w:val="000000"/>
          <w:w w:val="85"/>
          <w:sz w:val="28"/>
          <w:szCs w:val="28"/>
          <w:lang w:val="en-US"/>
        </w:rPr>
        <w:t>O</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All the oxidation-reduction reactions with complex substances are subject to the rules applicable to conventional neo-organic substances. According to modern ideas, the features of the oxidation-reduction properties of complexes are explained by the nature of dissociation of their ions and the properties of dissociation products. Most simply, the oxidation-reduction properties of complex ions are explained by L.Michael's theory. He believes that the oxidized and reduced forms of complex ions dissociate:</w:t>
      </w:r>
    </w:p>
    <w:p w:rsidR="00B57222" w:rsidRDefault="006B3F76" w:rsidP="006B3F76">
      <w:pPr>
        <w:pStyle w:val="a3"/>
        <w:jc w:val="both"/>
        <w:rPr>
          <w:color w:val="000000"/>
          <w:sz w:val="28"/>
          <w:szCs w:val="28"/>
          <w:lang w:val="en-US"/>
        </w:rPr>
      </w:pPr>
      <w:r w:rsidRPr="006B3F76">
        <w:rPr>
          <w:rFonts w:ascii="Times New Roman" w:hAnsi="Times New Roman" w:cs="Times New Roman"/>
          <w:sz w:val="28"/>
          <w:szCs w:val="28"/>
          <w:lang w:val="en-US"/>
        </w:rPr>
        <w:t>                   </w:t>
      </w:r>
      <w:r w:rsidR="00B57222" w:rsidRPr="00B57222">
        <w:rPr>
          <w:color w:val="000000"/>
          <w:sz w:val="28"/>
          <w:szCs w:val="28"/>
          <w:lang w:val="en-US"/>
        </w:rPr>
        <w:t>PtCI</w:t>
      </w:r>
      <w:r w:rsidR="00B57222" w:rsidRPr="00B57222">
        <w:rPr>
          <w:color w:val="000000"/>
          <w:sz w:val="28"/>
          <w:szCs w:val="28"/>
          <w:vertAlign w:val="subscript"/>
          <w:lang w:val="en-US"/>
        </w:rPr>
        <w:t>6</w:t>
      </w:r>
      <w:r w:rsidR="00B57222" w:rsidRPr="00B57222">
        <w:rPr>
          <w:color w:val="000000"/>
          <w:sz w:val="28"/>
          <w:szCs w:val="28"/>
          <w:vertAlign w:val="superscript"/>
          <w:lang w:val="en-US"/>
        </w:rPr>
        <w:t xml:space="preserve">2- </w:t>
      </w:r>
      <w:r w:rsidR="00B57222" w:rsidRPr="00B57222">
        <w:rPr>
          <w:color w:val="000000"/>
          <w:sz w:val="28"/>
          <w:szCs w:val="28"/>
          <w:lang w:val="en-US"/>
        </w:rPr>
        <w:t>↔  Pt</w:t>
      </w:r>
      <w:r w:rsidR="00B57222" w:rsidRPr="00B57222">
        <w:rPr>
          <w:color w:val="000000"/>
          <w:sz w:val="28"/>
          <w:szCs w:val="28"/>
          <w:vertAlign w:val="superscript"/>
          <w:lang w:val="en-US"/>
        </w:rPr>
        <w:t>4+</w:t>
      </w:r>
      <w:r w:rsidR="00B57222" w:rsidRPr="00B57222">
        <w:rPr>
          <w:color w:val="000000"/>
          <w:sz w:val="28"/>
          <w:szCs w:val="28"/>
          <w:lang w:val="en-US"/>
        </w:rPr>
        <w:t xml:space="preserve"> + 6CI</w:t>
      </w:r>
      <w:r w:rsidR="00B57222" w:rsidRPr="00B57222">
        <w:rPr>
          <w:color w:val="000000"/>
          <w:sz w:val="28"/>
          <w:szCs w:val="28"/>
          <w:vertAlign w:val="superscript"/>
          <w:lang w:val="en-US"/>
        </w:rPr>
        <w:t>-</w:t>
      </w:r>
      <w:r w:rsidR="00B57222" w:rsidRPr="00B57222">
        <w:rPr>
          <w:color w:val="000000"/>
          <w:sz w:val="28"/>
          <w:szCs w:val="28"/>
          <w:lang w:val="en-US"/>
        </w:rPr>
        <w:t xml:space="preserve"> ,   </w:t>
      </w:r>
      <w:r w:rsidR="00B57222">
        <w:rPr>
          <w:color w:val="000000"/>
          <w:sz w:val="28"/>
          <w:szCs w:val="28"/>
        </w:rPr>
        <w:t>Р</w:t>
      </w:r>
      <w:r w:rsidR="00B57222" w:rsidRPr="00B57222">
        <w:rPr>
          <w:color w:val="000000"/>
          <w:sz w:val="28"/>
          <w:szCs w:val="28"/>
          <w:lang w:val="en-US"/>
        </w:rPr>
        <w:t>t</w:t>
      </w:r>
      <w:r w:rsidR="00B57222">
        <w:rPr>
          <w:color w:val="000000"/>
          <w:sz w:val="28"/>
          <w:szCs w:val="28"/>
        </w:rPr>
        <w:t>С</w:t>
      </w:r>
      <w:r w:rsidR="00B57222" w:rsidRPr="00B57222">
        <w:rPr>
          <w:color w:val="000000"/>
          <w:sz w:val="28"/>
          <w:szCs w:val="28"/>
          <w:lang w:val="en-US"/>
        </w:rPr>
        <w:t>l</w:t>
      </w:r>
      <w:r w:rsidR="00B57222" w:rsidRPr="00B57222">
        <w:rPr>
          <w:color w:val="000000"/>
          <w:sz w:val="28"/>
          <w:szCs w:val="28"/>
          <w:vertAlign w:val="subscript"/>
          <w:lang w:val="en-US"/>
        </w:rPr>
        <w:t>4</w:t>
      </w:r>
      <w:r w:rsidR="00B57222" w:rsidRPr="00B57222">
        <w:rPr>
          <w:color w:val="000000"/>
          <w:sz w:val="28"/>
          <w:szCs w:val="28"/>
          <w:vertAlign w:val="superscript"/>
          <w:lang w:val="en-US"/>
        </w:rPr>
        <w:t>2-</w:t>
      </w:r>
      <w:r w:rsidR="00B57222" w:rsidRPr="00B57222">
        <w:rPr>
          <w:color w:val="000000"/>
          <w:sz w:val="28"/>
          <w:szCs w:val="28"/>
          <w:lang w:val="en-US"/>
        </w:rPr>
        <w:t xml:space="preserve"> ↔  Pt</w:t>
      </w:r>
      <w:r w:rsidR="00B57222" w:rsidRPr="00B57222">
        <w:rPr>
          <w:color w:val="000000"/>
          <w:sz w:val="28"/>
          <w:szCs w:val="28"/>
          <w:vertAlign w:val="superscript"/>
          <w:lang w:val="en-US"/>
        </w:rPr>
        <w:t>2+</w:t>
      </w:r>
      <w:r w:rsidR="00B57222" w:rsidRPr="00B57222">
        <w:rPr>
          <w:color w:val="000000"/>
          <w:sz w:val="28"/>
          <w:szCs w:val="28"/>
          <w:lang w:val="en-US"/>
        </w:rPr>
        <w:t xml:space="preserve"> + 4</w:t>
      </w:r>
      <w:r w:rsidR="00B57222">
        <w:rPr>
          <w:color w:val="000000"/>
          <w:sz w:val="28"/>
          <w:szCs w:val="28"/>
        </w:rPr>
        <w:t>СГ</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xml:space="preserve">Depending on the ratio of the concentrations of </w:t>
      </w:r>
      <w:r w:rsidR="00B57222" w:rsidRPr="00B57222">
        <w:rPr>
          <w:color w:val="000000"/>
          <w:sz w:val="28"/>
          <w:szCs w:val="28"/>
          <w:lang w:val="en-US"/>
        </w:rPr>
        <w:t xml:space="preserve">Pt </w:t>
      </w:r>
      <w:r w:rsidR="00B57222" w:rsidRPr="00B57222">
        <w:rPr>
          <w:color w:val="000000"/>
          <w:sz w:val="28"/>
          <w:szCs w:val="28"/>
          <w:vertAlign w:val="superscript"/>
          <w:lang w:val="en-US"/>
        </w:rPr>
        <w:t xml:space="preserve">4+ </w:t>
      </w:r>
      <w:r w:rsidRPr="006B3F76">
        <w:rPr>
          <w:rFonts w:ascii="Times New Roman" w:hAnsi="Times New Roman" w:cs="Times New Roman"/>
          <w:sz w:val="28"/>
          <w:szCs w:val="28"/>
          <w:lang w:val="en-US"/>
        </w:rPr>
        <w:t>and</w:t>
      </w:r>
      <w:r w:rsidR="00B57222">
        <w:rPr>
          <w:color w:val="000000"/>
          <w:sz w:val="28"/>
          <w:szCs w:val="28"/>
        </w:rPr>
        <w:t>Р</w:t>
      </w:r>
      <w:r w:rsidR="00B57222" w:rsidRPr="00B57222">
        <w:rPr>
          <w:color w:val="000000"/>
          <w:sz w:val="28"/>
          <w:szCs w:val="28"/>
          <w:lang w:val="en-US"/>
        </w:rPr>
        <w:t xml:space="preserve">t </w:t>
      </w:r>
      <w:r w:rsidR="00B57222" w:rsidRPr="00B57222">
        <w:rPr>
          <w:color w:val="000000"/>
          <w:sz w:val="28"/>
          <w:szCs w:val="28"/>
          <w:vertAlign w:val="superscript"/>
          <w:lang w:val="en-US"/>
        </w:rPr>
        <w:t>2+</w:t>
      </w:r>
      <w:r w:rsidRPr="006B3F76">
        <w:rPr>
          <w:rFonts w:ascii="Times New Roman" w:hAnsi="Times New Roman" w:cs="Times New Roman"/>
          <w:sz w:val="28"/>
          <w:szCs w:val="28"/>
          <w:lang w:val="en-US"/>
        </w:rPr>
        <w:t>ions formed in small amounts, the normal oxidation- The reduction potentials of complex ions have a different meaning. This theory is applicable only to low-stable complex compounds.</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AA Grinberg showed that there is no exchange of platinum entering the composition of the oxidized and reduced forms (Pt * is a radioactive isotope):</w:t>
      </w:r>
    </w:p>
    <w:p w:rsidR="00B57222" w:rsidRDefault="00B57222" w:rsidP="00B57222">
      <w:pPr>
        <w:shd w:val="clear" w:color="auto" w:fill="FFFFFF"/>
        <w:ind w:firstLine="485"/>
        <w:jc w:val="both"/>
        <w:rPr>
          <w:sz w:val="28"/>
          <w:szCs w:val="28"/>
          <w:lang w:val="en-US"/>
        </w:rPr>
      </w:pPr>
      <w:r>
        <w:rPr>
          <w:sz w:val="28"/>
          <w:szCs w:val="28"/>
          <w:lang w:val="en-US"/>
        </w:rPr>
        <w:t>[Pt * Cl</w:t>
      </w:r>
      <w:r>
        <w:rPr>
          <w:sz w:val="28"/>
          <w:szCs w:val="28"/>
          <w:vertAlign w:val="subscript"/>
          <w:lang w:val="en-US"/>
        </w:rPr>
        <w:t>6</w:t>
      </w:r>
      <w:r>
        <w:rPr>
          <w:sz w:val="28"/>
          <w:szCs w:val="28"/>
          <w:lang w:val="en-US"/>
        </w:rPr>
        <w:t>]</w:t>
      </w:r>
      <w:r>
        <w:rPr>
          <w:sz w:val="28"/>
          <w:szCs w:val="28"/>
          <w:vertAlign w:val="superscript"/>
          <w:lang w:val="en-US"/>
        </w:rPr>
        <w:t>2-</w:t>
      </w:r>
      <w:r>
        <w:rPr>
          <w:sz w:val="28"/>
          <w:szCs w:val="28"/>
          <w:lang w:val="en-US"/>
        </w:rPr>
        <w:t xml:space="preserve"> ↔ [Pt (NH</w:t>
      </w:r>
      <w:r>
        <w:rPr>
          <w:sz w:val="28"/>
          <w:szCs w:val="28"/>
          <w:vertAlign w:val="subscript"/>
          <w:lang w:val="en-US"/>
        </w:rPr>
        <w:t>3</w:t>
      </w:r>
      <w:r>
        <w:rPr>
          <w:sz w:val="28"/>
          <w:szCs w:val="28"/>
          <w:lang w:val="en-US"/>
        </w:rPr>
        <w:t>)</w:t>
      </w:r>
      <w:r>
        <w:rPr>
          <w:sz w:val="28"/>
          <w:szCs w:val="28"/>
          <w:vertAlign w:val="subscript"/>
          <w:lang w:val="en-US"/>
        </w:rPr>
        <w:t>2</w:t>
      </w:r>
      <w:r>
        <w:rPr>
          <w:sz w:val="28"/>
          <w:szCs w:val="28"/>
          <w:lang w:val="en-US"/>
        </w:rPr>
        <w:t>Cl</w:t>
      </w:r>
      <w:r>
        <w:rPr>
          <w:sz w:val="28"/>
          <w:szCs w:val="28"/>
          <w:vertAlign w:val="subscript"/>
          <w:lang w:val="en-US"/>
        </w:rPr>
        <w:t>4</w:t>
      </w:r>
      <w:r>
        <w:rPr>
          <w:sz w:val="28"/>
          <w:szCs w:val="28"/>
          <w:lang w:val="en-US"/>
        </w:rPr>
        <w:t xml:space="preserve"> ]</w:t>
      </w:r>
      <w:r>
        <w:rPr>
          <w:sz w:val="28"/>
          <w:szCs w:val="28"/>
          <w:vertAlign w:val="superscript"/>
          <w:lang w:val="en-US"/>
        </w:rPr>
        <w:t>0</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lastRenderedPageBreak/>
        <w:t>The absence of an exchange indicates the impossibility of the dissociation of complex ions to platinum ions. However, complex ions can dissociate partially:</w:t>
      </w:r>
    </w:p>
    <w:p w:rsidR="00B57222" w:rsidRDefault="00B57222" w:rsidP="006B3F76">
      <w:pPr>
        <w:pStyle w:val="a3"/>
        <w:jc w:val="both"/>
        <w:rPr>
          <w:color w:val="000000"/>
          <w:sz w:val="28"/>
          <w:szCs w:val="28"/>
          <w:vertAlign w:val="superscript"/>
          <w:lang w:val="en-US"/>
        </w:rPr>
      </w:pPr>
      <w:r w:rsidRPr="00B57222">
        <w:rPr>
          <w:color w:val="000000"/>
          <w:sz w:val="28"/>
          <w:szCs w:val="28"/>
          <w:lang w:val="en-US"/>
        </w:rPr>
        <w:t>[</w:t>
      </w:r>
      <w:r>
        <w:rPr>
          <w:color w:val="000000"/>
          <w:sz w:val="28"/>
          <w:szCs w:val="28"/>
        </w:rPr>
        <w:t>Р</w:t>
      </w:r>
      <w:r w:rsidRPr="00B57222">
        <w:rPr>
          <w:color w:val="000000"/>
          <w:sz w:val="28"/>
          <w:szCs w:val="28"/>
          <w:lang w:val="en-US"/>
        </w:rPr>
        <w:t>Br</w:t>
      </w:r>
      <w:r w:rsidRPr="00B57222">
        <w:rPr>
          <w:color w:val="000000"/>
          <w:sz w:val="28"/>
          <w:szCs w:val="28"/>
          <w:vertAlign w:val="subscript"/>
          <w:lang w:val="en-US"/>
        </w:rPr>
        <w:t>6</w:t>
      </w:r>
      <w:r w:rsidRPr="00B57222">
        <w:rPr>
          <w:color w:val="000000"/>
          <w:sz w:val="28"/>
          <w:szCs w:val="28"/>
          <w:lang w:val="en-US"/>
        </w:rPr>
        <w:t>]</w:t>
      </w:r>
      <w:r w:rsidRPr="00B57222">
        <w:rPr>
          <w:color w:val="000000"/>
          <w:sz w:val="28"/>
          <w:szCs w:val="28"/>
          <w:vertAlign w:val="superscript"/>
          <w:lang w:val="en-US"/>
        </w:rPr>
        <w:t>2</w:t>
      </w:r>
      <w:r w:rsidRPr="00B57222">
        <w:rPr>
          <w:i/>
          <w:iCs/>
          <w:color w:val="000000"/>
          <w:sz w:val="28"/>
          <w:szCs w:val="28"/>
          <w:lang w:val="en-US"/>
        </w:rPr>
        <w:t xml:space="preserve">↔ </w:t>
      </w:r>
      <w:r w:rsidRPr="00B57222">
        <w:rPr>
          <w:color w:val="000000"/>
          <w:sz w:val="28"/>
          <w:szCs w:val="28"/>
          <w:lang w:val="en-US"/>
        </w:rPr>
        <w:t>[PtBr</w:t>
      </w:r>
      <w:r w:rsidRPr="00B57222">
        <w:rPr>
          <w:color w:val="000000"/>
          <w:sz w:val="28"/>
          <w:szCs w:val="28"/>
          <w:vertAlign w:val="subscript"/>
          <w:lang w:val="en-US"/>
        </w:rPr>
        <w:t>4</w:t>
      </w:r>
      <w:r w:rsidRPr="00B57222">
        <w:rPr>
          <w:color w:val="000000"/>
          <w:sz w:val="28"/>
          <w:szCs w:val="28"/>
          <w:lang w:val="en-US"/>
        </w:rPr>
        <w:t>]</w:t>
      </w:r>
      <w:r w:rsidRPr="00B57222">
        <w:rPr>
          <w:color w:val="000000"/>
          <w:sz w:val="28"/>
          <w:szCs w:val="28"/>
          <w:vertAlign w:val="superscript"/>
          <w:lang w:val="en-US"/>
        </w:rPr>
        <w:t xml:space="preserve">2- </w:t>
      </w:r>
      <w:r w:rsidRPr="00B57222">
        <w:rPr>
          <w:color w:val="000000"/>
          <w:sz w:val="28"/>
          <w:szCs w:val="28"/>
          <w:lang w:val="en-US"/>
        </w:rPr>
        <w:t>+ 2Br</w:t>
      </w:r>
      <w:r w:rsidRPr="00B57222">
        <w:rPr>
          <w:color w:val="000000"/>
          <w:sz w:val="28"/>
          <w:szCs w:val="28"/>
          <w:vertAlign w:val="superscript"/>
          <w:lang w:val="en-US"/>
        </w:rPr>
        <w:t>-</w:t>
      </w:r>
      <w:r w:rsidRPr="00B57222">
        <w:rPr>
          <w:color w:val="000000"/>
          <w:sz w:val="28"/>
          <w:szCs w:val="28"/>
          <w:lang w:val="en-US"/>
        </w:rPr>
        <w:t>,    [</w:t>
      </w:r>
      <w:r>
        <w:rPr>
          <w:color w:val="000000"/>
          <w:sz w:val="28"/>
          <w:szCs w:val="28"/>
        </w:rPr>
        <w:t>Р</w:t>
      </w:r>
      <w:r w:rsidRPr="00B57222">
        <w:rPr>
          <w:color w:val="000000"/>
          <w:sz w:val="28"/>
          <w:szCs w:val="28"/>
          <w:lang w:val="en-US"/>
        </w:rPr>
        <w:t>t(</w:t>
      </w:r>
      <w:r>
        <w:rPr>
          <w:color w:val="000000"/>
          <w:sz w:val="28"/>
          <w:szCs w:val="28"/>
        </w:rPr>
        <w:t>Вг</w:t>
      </w:r>
      <w:r w:rsidRPr="00B57222">
        <w:rPr>
          <w:color w:val="000000"/>
          <w:sz w:val="28"/>
          <w:szCs w:val="28"/>
          <w:vertAlign w:val="subscript"/>
          <w:lang w:val="en-US"/>
        </w:rPr>
        <w:t>6</w:t>
      </w:r>
      <w:r w:rsidRPr="00B57222">
        <w:rPr>
          <w:color w:val="000000"/>
          <w:sz w:val="28"/>
          <w:szCs w:val="28"/>
          <w:lang w:val="en-US"/>
        </w:rPr>
        <w:t>]</w:t>
      </w:r>
      <w:r w:rsidRPr="00B57222">
        <w:rPr>
          <w:color w:val="000000"/>
          <w:sz w:val="28"/>
          <w:szCs w:val="28"/>
          <w:vertAlign w:val="superscript"/>
          <w:lang w:val="en-US"/>
        </w:rPr>
        <w:t>2</w:t>
      </w:r>
      <w:r w:rsidRPr="00B57222">
        <w:rPr>
          <w:color w:val="000000"/>
          <w:sz w:val="28"/>
          <w:szCs w:val="28"/>
          <w:lang w:val="en-US"/>
        </w:rPr>
        <w:t xml:space="preserve"> + 2</w:t>
      </w:r>
      <w:r>
        <w:rPr>
          <w:color w:val="000000"/>
          <w:sz w:val="28"/>
          <w:szCs w:val="28"/>
        </w:rPr>
        <w:t>Вг</w:t>
      </w:r>
      <w:r w:rsidRPr="00B57222">
        <w:rPr>
          <w:color w:val="000000"/>
          <w:sz w:val="28"/>
          <w:szCs w:val="28"/>
          <w:lang w:val="en-US"/>
        </w:rPr>
        <w:t>* ↔ (</w:t>
      </w:r>
      <w:r>
        <w:rPr>
          <w:color w:val="000000"/>
          <w:sz w:val="28"/>
          <w:szCs w:val="28"/>
        </w:rPr>
        <w:t>Р</w:t>
      </w:r>
      <w:r w:rsidRPr="00B57222">
        <w:rPr>
          <w:color w:val="000000"/>
          <w:sz w:val="28"/>
          <w:szCs w:val="28"/>
          <w:lang w:val="en-US"/>
        </w:rPr>
        <w:t>t(</w:t>
      </w:r>
      <w:r>
        <w:rPr>
          <w:color w:val="000000"/>
          <w:sz w:val="28"/>
          <w:szCs w:val="28"/>
        </w:rPr>
        <w:t>Вг</w:t>
      </w:r>
      <w:r w:rsidRPr="00B57222">
        <w:rPr>
          <w:color w:val="000000"/>
          <w:sz w:val="28"/>
          <w:szCs w:val="28"/>
          <w:vertAlign w:val="subscript"/>
          <w:lang w:val="en-US"/>
        </w:rPr>
        <w:t>6</w:t>
      </w:r>
      <w:r w:rsidRPr="00B57222">
        <w:rPr>
          <w:color w:val="000000"/>
          <w:sz w:val="28"/>
          <w:szCs w:val="28"/>
          <w:lang w:val="en-US"/>
        </w:rPr>
        <w:t>*)</w:t>
      </w:r>
      <w:r w:rsidRPr="00B57222">
        <w:rPr>
          <w:color w:val="000000"/>
          <w:sz w:val="28"/>
          <w:szCs w:val="28"/>
          <w:vertAlign w:val="superscript"/>
          <w:lang w:val="en-US"/>
        </w:rPr>
        <w:t>2-</w:t>
      </w:r>
      <w:r w:rsidRPr="00B57222">
        <w:rPr>
          <w:color w:val="000000"/>
          <w:sz w:val="28"/>
          <w:szCs w:val="28"/>
          <w:lang w:val="en-US"/>
        </w:rPr>
        <w:t xml:space="preserve"> + 2</w:t>
      </w:r>
      <w:r>
        <w:rPr>
          <w:color w:val="000000"/>
          <w:sz w:val="28"/>
          <w:szCs w:val="28"/>
        </w:rPr>
        <w:t>Вг</w:t>
      </w:r>
      <w:r w:rsidRPr="00B57222">
        <w:rPr>
          <w:color w:val="000000"/>
          <w:sz w:val="28"/>
          <w:szCs w:val="28"/>
          <w:vertAlign w:val="superscript"/>
          <w:lang w:val="en-US"/>
        </w:rPr>
        <w:t>-</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It is possible that this dissociation proceeds with a simultaneous change in the degree of oxidation of the central atom. For example, in solutions of iodide complexes of platinum, free iodine can be detected:</w:t>
      </w:r>
    </w:p>
    <w:p w:rsidR="00B57222" w:rsidRPr="00B57222" w:rsidRDefault="00B57222" w:rsidP="00B57222">
      <w:pPr>
        <w:shd w:val="clear" w:color="auto" w:fill="FFFFFF"/>
        <w:rPr>
          <w:color w:val="000000"/>
          <w:sz w:val="28"/>
          <w:szCs w:val="28"/>
          <w:vertAlign w:val="subscript"/>
          <w:lang w:val="en-US"/>
        </w:rPr>
      </w:pPr>
      <w:r w:rsidRPr="00B57222">
        <w:rPr>
          <w:color w:val="000000"/>
          <w:sz w:val="28"/>
          <w:szCs w:val="28"/>
          <w:lang w:val="en-US"/>
        </w:rPr>
        <w:t>[PtI</w:t>
      </w:r>
      <w:r w:rsidRPr="00B57222">
        <w:rPr>
          <w:color w:val="000000"/>
          <w:sz w:val="28"/>
          <w:szCs w:val="28"/>
          <w:vertAlign w:val="subscript"/>
          <w:lang w:val="en-US"/>
        </w:rPr>
        <w:t>6</w:t>
      </w:r>
      <w:r w:rsidRPr="00B57222">
        <w:rPr>
          <w:color w:val="000000"/>
          <w:sz w:val="28"/>
          <w:szCs w:val="28"/>
          <w:lang w:val="en-US"/>
        </w:rPr>
        <w:t>]</w:t>
      </w:r>
      <w:r w:rsidRPr="00B57222">
        <w:rPr>
          <w:color w:val="000000"/>
          <w:sz w:val="28"/>
          <w:szCs w:val="28"/>
          <w:vertAlign w:val="superscript"/>
          <w:lang w:val="en-US"/>
        </w:rPr>
        <w:t xml:space="preserve">2- </w:t>
      </w:r>
      <w:r w:rsidRPr="00B57222">
        <w:rPr>
          <w:color w:val="000000"/>
          <w:sz w:val="28"/>
          <w:szCs w:val="28"/>
          <w:lang w:val="en-US"/>
        </w:rPr>
        <w:t>↔ (PtI</w:t>
      </w:r>
      <w:r w:rsidRPr="00B57222">
        <w:rPr>
          <w:color w:val="000000"/>
          <w:sz w:val="28"/>
          <w:szCs w:val="28"/>
          <w:vertAlign w:val="subscript"/>
          <w:lang w:val="en-US"/>
        </w:rPr>
        <w:t>4</w:t>
      </w:r>
      <w:r w:rsidRPr="00B57222">
        <w:rPr>
          <w:color w:val="000000"/>
          <w:sz w:val="28"/>
          <w:szCs w:val="28"/>
          <w:lang w:val="en-US"/>
        </w:rPr>
        <w:t>)</w:t>
      </w:r>
      <w:r w:rsidRPr="00B57222">
        <w:rPr>
          <w:color w:val="000000"/>
          <w:sz w:val="28"/>
          <w:szCs w:val="28"/>
          <w:vertAlign w:val="superscript"/>
          <w:lang w:val="en-US"/>
        </w:rPr>
        <w:t>2-</w:t>
      </w:r>
      <w:r w:rsidRPr="00B57222">
        <w:rPr>
          <w:color w:val="000000"/>
          <w:sz w:val="28"/>
          <w:szCs w:val="28"/>
          <w:lang w:val="en-US"/>
        </w:rPr>
        <w:t xml:space="preserve"> + I</w:t>
      </w:r>
      <w:r w:rsidRPr="00B57222">
        <w:rPr>
          <w:color w:val="000000"/>
          <w:sz w:val="28"/>
          <w:szCs w:val="28"/>
          <w:vertAlign w:val="subscript"/>
          <w:lang w:val="en-US"/>
        </w:rPr>
        <w:t>2</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xml:space="preserve">Consequently, the mechanism of platinum reduction in iodide complexes can be explained by the simple removal of iodine from the reaction zone due to its interaction with the reducing agent. The concentration of free chlorine and bromine in solutions of </w:t>
      </w:r>
      <w:r w:rsidR="00B57222" w:rsidRPr="00B57222">
        <w:rPr>
          <w:color w:val="000000"/>
          <w:sz w:val="28"/>
          <w:szCs w:val="28"/>
          <w:lang w:val="en-US"/>
        </w:rPr>
        <w:t>PtCl</w:t>
      </w:r>
      <w:r w:rsidR="00B57222" w:rsidRPr="00B57222">
        <w:rPr>
          <w:color w:val="000000"/>
          <w:sz w:val="28"/>
          <w:szCs w:val="28"/>
          <w:vertAlign w:val="superscript"/>
          <w:lang w:val="en-US"/>
        </w:rPr>
        <w:t>2-</w:t>
      </w:r>
      <w:r w:rsidRPr="006B3F76">
        <w:rPr>
          <w:rFonts w:ascii="Times New Roman" w:hAnsi="Times New Roman" w:cs="Times New Roman"/>
          <w:sz w:val="28"/>
          <w:szCs w:val="28"/>
          <w:lang w:val="en-US"/>
        </w:rPr>
        <w:t xml:space="preserve"> and </w:t>
      </w:r>
      <w:r w:rsidR="00B57222" w:rsidRPr="00B57222">
        <w:rPr>
          <w:color w:val="000000"/>
          <w:sz w:val="28"/>
          <w:szCs w:val="28"/>
          <w:lang w:val="en-US"/>
        </w:rPr>
        <w:t>PtBr</w:t>
      </w:r>
      <w:r w:rsidR="00B57222" w:rsidRPr="00B57222">
        <w:rPr>
          <w:color w:val="000000"/>
          <w:sz w:val="28"/>
          <w:szCs w:val="28"/>
          <w:vertAlign w:val="subscript"/>
          <w:lang w:val="en-US"/>
        </w:rPr>
        <w:t>4</w:t>
      </w:r>
      <w:r w:rsidR="00B57222" w:rsidRPr="00B57222">
        <w:rPr>
          <w:color w:val="000000"/>
          <w:sz w:val="28"/>
          <w:szCs w:val="28"/>
          <w:vertAlign w:val="superscript"/>
          <w:lang w:val="en-US"/>
        </w:rPr>
        <w:t>2-</w:t>
      </w:r>
      <w:r w:rsidRPr="006B3F76">
        <w:rPr>
          <w:rFonts w:ascii="Times New Roman" w:hAnsi="Times New Roman" w:cs="Times New Roman"/>
          <w:sz w:val="28"/>
          <w:szCs w:val="28"/>
          <w:lang w:val="en-US"/>
        </w:rPr>
        <w:t>is very small.</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The reduction of chloride and bromide complexes follows the same mechanism as the iodide complexes. Such a reaction proceeds by boiling chloroplatinate solutions with platinum black:</w:t>
      </w:r>
    </w:p>
    <w:p w:rsidR="00B57222" w:rsidRPr="009E4A92" w:rsidRDefault="00B57222" w:rsidP="00B57222">
      <w:pPr>
        <w:shd w:val="clear" w:color="auto" w:fill="FFFFFF"/>
        <w:jc w:val="center"/>
        <w:rPr>
          <w:color w:val="000000"/>
          <w:sz w:val="28"/>
          <w:szCs w:val="28"/>
          <w:vertAlign w:val="superscript"/>
          <w:lang w:val="en-US"/>
        </w:rPr>
      </w:pPr>
      <w:r w:rsidRPr="009E4A92">
        <w:rPr>
          <w:color w:val="000000"/>
          <w:sz w:val="28"/>
          <w:szCs w:val="28"/>
          <w:lang w:val="en-US"/>
        </w:rPr>
        <w:t>2[PtCI</w:t>
      </w:r>
      <w:r w:rsidRPr="009E4A92">
        <w:rPr>
          <w:color w:val="000000"/>
          <w:sz w:val="28"/>
          <w:szCs w:val="28"/>
          <w:vertAlign w:val="subscript"/>
          <w:lang w:val="en-US"/>
        </w:rPr>
        <w:t>6</w:t>
      </w:r>
      <w:r w:rsidRPr="009E4A92">
        <w:rPr>
          <w:color w:val="000000"/>
          <w:sz w:val="28"/>
          <w:szCs w:val="28"/>
          <w:lang w:val="en-US"/>
        </w:rPr>
        <w:t>]</w:t>
      </w:r>
      <w:r w:rsidRPr="009E4A92">
        <w:rPr>
          <w:color w:val="000000"/>
          <w:sz w:val="28"/>
          <w:szCs w:val="28"/>
          <w:vertAlign w:val="superscript"/>
          <w:lang w:val="en-US"/>
        </w:rPr>
        <w:t>2-</w:t>
      </w:r>
      <w:r w:rsidRPr="009E4A92">
        <w:rPr>
          <w:color w:val="000000"/>
          <w:sz w:val="28"/>
          <w:szCs w:val="28"/>
          <w:lang w:val="en-US"/>
        </w:rPr>
        <w:t>+Pt = 3[PtCI</w:t>
      </w:r>
      <w:r w:rsidRPr="009E4A92">
        <w:rPr>
          <w:color w:val="000000"/>
          <w:sz w:val="28"/>
          <w:szCs w:val="28"/>
          <w:vertAlign w:val="subscript"/>
          <w:lang w:val="en-US"/>
        </w:rPr>
        <w:t>4</w:t>
      </w:r>
      <w:r w:rsidRPr="009E4A92">
        <w:rPr>
          <w:color w:val="000000"/>
          <w:sz w:val="28"/>
          <w:szCs w:val="28"/>
          <w:lang w:val="en-US"/>
        </w:rPr>
        <w:t>]</w:t>
      </w:r>
      <w:r w:rsidRPr="009E4A92">
        <w:rPr>
          <w:color w:val="000000"/>
          <w:sz w:val="28"/>
          <w:szCs w:val="28"/>
          <w:vertAlign w:val="superscript"/>
          <w:lang w:val="en-US"/>
        </w:rPr>
        <w:t>2-</w:t>
      </w:r>
    </w:p>
    <w:p w:rsidR="006B3F76" w:rsidRPr="006B3F76" w:rsidRDefault="006B3F76" w:rsidP="006B3F76">
      <w:pPr>
        <w:pStyle w:val="a3"/>
        <w:jc w:val="both"/>
        <w:rPr>
          <w:rFonts w:ascii="Times New Roman" w:hAnsi="Times New Roman" w:cs="Times New Roman"/>
          <w:sz w:val="28"/>
          <w:szCs w:val="28"/>
          <w:lang w:val="en-US"/>
        </w:rPr>
      </w:pPr>
    </w:p>
    <w:p w:rsidR="006B3F76" w:rsidRDefault="006B3F76" w:rsidP="00382EBE">
      <w:pPr>
        <w:pStyle w:val="a3"/>
        <w:ind w:left="2977"/>
        <w:jc w:val="both"/>
        <w:rPr>
          <w:rFonts w:ascii="Times New Roman" w:hAnsi="Times New Roman" w:cs="Times New Roman"/>
          <w:b/>
          <w:sz w:val="28"/>
          <w:szCs w:val="28"/>
          <w:lang w:val="en-US"/>
        </w:rPr>
      </w:pPr>
      <w:r w:rsidRPr="00B57222">
        <w:rPr>
          <w:rFonts w:ascii="Times New Roman" w:hAnsi="Times New Roman" w:cs="Times New Roman"/>
          <w:b/>
          <w:sz w:val="28"/>
          <w:szCs w:val="28"/>
          <w:lang w:val="en-US"/>
        </w:rPr>
        <w:t>Control questions</w:t>
      </w:r>
    </w:p>
    <w:p w:rsidR="00B57222" w:rsidRPr="00B57222" w:rsidRDefault="00B57222" w:rsidP="006B3F76">
      <w:pPr>
        <w:pStyle w:val="a3"/>
        <w:jc w:val="both"/>
        <w:rPr>
          <w:rFonts w:ascii="Times New Roman" w:hAnsi="Times New Roman" w:cs="Times New Roman"/>
          <w:b/>
          <w:sz w:val="28"/>
          <w:szCs w:val="28"/>
          <w:lang w:val="en-US"/>
        </w:rPr>
      </w:pP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1) Acid-base properties of complex compounds</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2) Oxidation-reduction properties of complex compounds</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3) Write the Nernst equation</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xml:space="preserve">4) Which base is stronger: </w:t>
      </w:r>
      <w:r w:rsidR="00B57222" w:rsidRPr="00B57222">
        <w:rPr>
          <w:color w:val="000000"/>
          <w:sz w:val="28"/>
          <w:szCs w:val="28"/>
          <w:lang w:val="en-US"/>
        </w:rPr>
        <w:t>[</w:t>
      </w:r>
      <w:r w:rsidR="00B57222">
        <w:rPr>
          <w:color w:val="000000"/>
          <w:sz w:val="28"/>
          <w:szCs w:val="28"/>
          <w:lang w:val="en-US"/>
        </w:rPr>
        <w:t>Cu</w:t>
      </w:r>
      <w:r w:rsidR="00B57222" w:rsidRPr="00B57222">
        <w:rPr>
          <w:color w:val="000000"/>
          <w:sz w:val="28"/>
          <w:szCs w:val="28"/>
          <w:lang w:val="en-US"/>
        </w:rPr>
        <w:t>(</w:t>
      </w:r>
      <w:r w:rsidR="00B57222">
        <w:rPr>
          <w:color w:val="000000"/>
          <w:sz w:val="28"/>
          <w:szCs w:val="28"/>
          <w:lang w:val="en-US"/>
        </w:rPr>
        <w:t>NH</w:t>
      </w:r>
      <w:r w:rsidR="00B57222" w:rsidRPr="00B57222">
        <w:rPr>
          <w:color w:val="000000"/>
          <w:sz w:val="28"/>
          <w:szCs w:val="28"/>
          <w:vertAlign w:val="subscript"/>
          <w:lang w:val="en-US"/>
        </w:rPr>
        <w:t>3</w:t>
      </w:r>
      <w:r w:rsidR="00B57222" w:rsidRPr="00B57222">
        <w:rPr>
          <w:color w:val="000000"/>
          <w:sz w:val="28"/>
          <w:szCs w:val="28"/>
          <w:lang w:val="en-US"/>
        </w:rPr>
        <w:t>)</w:t>
      </w:r>
      <w:r w:rsidR="00B57222" w:rsidRPr="00B57222">
        <w:rPr>
          <w:color w:val="000000"/>
          <w:sz w:val="28"/>
          <w:szCs w:val="28"/>
          <w:vertAlign w:val="subscript"/>
          <w:lang w:val="en-US"/>
        </w:rPr>
        <w:t>4</w:t>
      </w:r>
      <w:r w:rsidR="00B57222" w:rsidRPr="00B57222">
        <w:rPr>
          <w:color w:val="000000"/>
          <w:sz w:val="28"/>
          <w:szCs w:val="28"/>
          <w:lang w:val="en-US"/>
        </w:rPr>
        <w:t>](</w:t>
      </w:r>
      <w:r w:rsidR="00B57222">
        <w:rPr>
          <w:color w:val="000000"/>
          <w:sz w:val="28"/>
          <w:szCs w:val="28"/>
          <w:lang w:val="en-US"/>
        </w:rPr>
        <w:t>OH</w:t>
      </w:r>
      <w:r w:rsidR="00B57222" w:rsidRPr="00B57222">
        <w:rPr>
          <w:color w:val="000000"/>
          <w:sz w:val="28"/>
          <w:szCs w:val="28"/>
          <w:lang w:val="en-US"/>
        </w:rPr>
        <w:t>)</w:t>
      </w:r>
      <w:r w:rsidR="00B57222" w:rsidRPr="00B57222">
        <w:rPr>
          <w:color w:val="000000"/>
          <w:sz w:val="28"/>
          <w:szCs w:val="28"/>
          <w:vertAlign w:val="subscript"/>
          <w:lang w:val="en-US"/>
        </w:rPr>
        <w:t>2</w:t>
      </w:r>
      <w:r w:rsidRPr="006B3F76">
        <w:rPr>
          <w:rFonts w:ascii="Times New Roman" w:hAnsi="Times New Roman" w:cs="Times New Roman"/>
          <w:sz w:val="28"/>
          <w:szCs w:val="28"/>
          <w:lang w:val="en-US"/>
        </w:rPr>
        <w:t>?</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The answer is to motivate.</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xml:space="preserve">5) Which acid is stronger: HCN or </w:t>
      </w:r>
      <w:r w:rsidR="00B57222">
        <w:rPr>
          <w:color w:val="000000"/>
          <w:sz w:val="28"/>
          <w:szCs w:val="28"/>
          <w:lang w:val="en-US"/>
        </w:rPr>
        <w:t>H</w:t>
      </w:r>
      <w:r w:rsidR="00B57222" w:rsidRPr="00B57222">
        <w:rPr>
          <w:color w:val="000000"/>
          <w:sz w:val="28"/>
          <w:szCs w:val="28"/>
          <w:lang w:val="en-US"/>
        </w:rPr>
        <w:t>[</w:t>
      </w:r>
      <w:r w:rsidR="00B57222">
        <w:rPr>
          <w:color w:val="000000"/>
          <w:sz w:val="28"/>
          <w:szCs w:val="28"/>
          <w:lang w:val="en-US"/>
        </w:rPr>
        <w:t>Ag</w:t>
      </w:r>
      <w:r w:rsidR="00B57222" w:rsidRPr="00B57222">
        <w:rPr>
          <w:color w:val="000000"/>
          <w:sz w:val="28"/>
          <w:szCs w:val="28"/>
          <w:lang w:val="en-US"/>
        </w:rPr>
        <w:t>(</w:t>
      </w:r>
      <w:r w:rsidR="00B57222">
        <w:rPr>
          <w:color w:val="000000"/>
          <w:sz w:val="28"/>
          <w:szCs w:val="28"/>
          <w:lang w:val="en-US"/>
        </w:rPr>
        <w:t>CN</w:t>
      </w:r>
      <w:r w:rsidR="00B57222" w:rsidRPr="00B57222">
        <w:rPr>
          <w:color w:val="000000"/>
          <w:sz w:val="28"/>
          <w:szCs w:val="28"/>
          <w:lang w:val="en-US"/>
        </w:rPr>
        <w:t>)</w:t>
      </w:r>
      <w:r w:rsidR="00B57222" w:rsidRPr="00B57222">
        <w:rPr>
          <w:color w:val="000000"/>
          <w:sz w:val="28"/>
          <w:szCs w:val="28"/>
          <w:vertAlign w:val="subscript"/>
          <w:lang w:val="en-US"/>
        </w:rPr>
        <w:t>2</w:t>
      </w:r>
      <w:r w:rsidR="00B57222" w:rsidRPr="00B57222">
        <w:rPr>
          <w:color w:val="000000"/>
          <w:sz w:val="28"/>
          <w:szCs w:val="28"/>
          <w:lang w:val="en-US"/>
        </w:rPr>
        <w:t>]</w:t>
      </w:r>
      <w:r w:rsidRPr="006B3F76">
        <w:rPr>
          <w:rFonts w:ascii="Times New Roman" w:hAnsi="Times New Roman" w:cs="Times New Roman"/>
          <w:sz w:val="28"/>
          <w:szCs w:val="28"/>
          <w:lang w:val="en-US"/>
        </w:rPr>
        <w:t>? Why?</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6) Degree of hydrolysis, what salt is more?</w:t>
      </w:r>
    </w:p>
    <w:p w:rsidR="006B3F76" w:rsidRP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 xml:space="preserve">A) KCN or </w:t>
      </w:r>
      <w:r w:rsidR="00B57222">
        <w:rPr>
          <w:color w:val="000000"/>
          <w:sz w:val="28"/>
          <w:szCs w:val="28"/>
          <w:lang w:val="en-US"/>
        </w:rPr>
        <w:t>K</w:t>
      </w:r>
      <w:r w:rsidR="00B57222" w:rsidRPr="00B57222">
        <w:rPr>
          <w:color w:val="000000"/>
          <w:sz w:val="28"/>
          <w:szCs w:val="28"/>
          <w:lang w:val="en-US"/>
        </w:rPr>
        <w:t>[</w:t>
      </w:r>
      <w:r w:rsidR="00B57222">
        <w:rPr>
          <w:color w:val="000000"/>
          <w:sz w:val="28"/>
          <w:szCs w:val="28"/>
          <w:lang w:val="en-US"/>
        </w:rPr>
        <w:t>Ag</w:t>
      </w:r>
      <w:r w:rsidR="00B57222" w:rsidRPr="00B57222">
        <w:rPr>
          <w:color w:val="000000"/>
          <w:sz w:val="28"/>
          <w:szCs w:val="28"/>
          <w:lang w:val="en-US"/>
        </w:rPr>
        <w:t>(</w:t>
      </w:r>
      <w:r w:rsidR="00B57222">
        <w:rPr>
          <w:color w:val="000000"/>
          <w:sz w:val="28"/>
          <w:szCs w:val="28"/>
          <w:lang w:val="en-US"/>
        </w:rPr>
        <w:t>CN</w:t>
      </w:r>
      <w:r w:rsidR="00B57222" w:rsidRPr="00B57222">
        <w:rPr>
          <w:color w:val="000000"/>
          <w:sz w:val="28"/>
          <w:szCs w:val="28"/>
          <w:lang w:val="en-US"/>
        </w:rPr>
        <w:t>)</w:t>
      </w:r>
      <w:r w:rsidR="00B57222" w:rsidRPr="00B57222">
        <w:rPr>
          <w:color w:val="000000"/>
          <w:sz w:val="28"/>
          <w:szCs w:val="28"/>
          <w:vertAlign w:val="subscript"/>
          <w:lang w:val="en-US"/>
        </w:rPr>
        <w:t>2</w:t>
      </w:r>
      <w:r w:rsidR="00B57222" w:rsidRPr="00B57222">
        <w:rPr>
          <w:color w:val="000000"/>
          <w:sz w:val="28"/>
          <w:szCs w:val="28"/>
          <w:lang w:val="en-US"/>
        </w:rPr>
        <w:t>]</w:t>
      </w:r>
      <w:r w:rsidRPr="006B3F76">
        <w:rPr>
          <w:rFonts w:ascii="Times New Roman" w:hAnsi="Times New Roman" w:cs="Times New Roman"/>
          <w:sz w:val="28"/>
          <w:szCs w:val="28"/>
          <w:lang w:val="en-US"/>
        </w:rPr>
        <w:t xml:space="preserve">; B) </w:t>
      </w:r>
      <w:r w:rsidR="00B57222">
        <w:rPr>
          <w:color w:val="000000"/>
          <w:sz w:val="28"/>
          <w:szCs w:val="28"/>
          <w:lang w:val="en-US"/>
        </w:rPr>
        <w:t>ZnCl</w:t>
      </w:r>
      <w:r w:rsidR="00B57222" w:rsidRPr="00B57222">
        <w:rPr>
          <w:color w:val="000000"/>
          <w:sz w:val="28"/>
          <w:szCs w:val="28"/>
          <w:vertAlign w:val="subscript"/>
          <w:lang w:val="en-US"/>
        </w:rPr>
        <w:t>2</w:t>
      </w:r>
      <w:r w:rsidRPr="006B3F76">
        <w:rPr>
          <w:rFonts w:ascii="Times New Roman" w:hAnsi="Times New Roman" w:cs="Times New Roman"/>
          <w:sz w:val="28"/>
          <w:szCs w:val="28"/>
          <w:lang w:val="en-US"/>
        </w:rPr>
        <w:t xml:space="preserve"> or </w:t>
      </w:r>
      <w:r w:rsidR="00B57222" w:rsidRPr="00B57222">
        <w:rPr>
          <w:color w:val="000000"/>
          <w:sz w:val="28"/>
          <w:szCs w:val="28"/>
          <w:lang w:val="en-US"/>
        </w:rPr>
        <w:t>[</w:t>
      </w:r>
      <w:r w:rsidR="00B57222">
        <w:rPr>
          <w:color w:val="000000"/>
          <w:sz w:val="28"/>
          <w:szCs w:val="28"/>
          <w:lang w:val="en-US"/>
        </w:rPr>
        <w:t>Zn</w:t>
      </w:r>
      <w:r w:rsidR="00B57222" w:rsidRPr="00B57222">
        <w:rPr>
          <w:color w:val="000000"/>
          <w:sz w:val="28"/>
          <w:szCs w:val="28"/>
          <w:lang w:val="en-US"/>
        </w:rPr>
        <w:t>(</w:t>
      </w:r>
      <w:r w:rsidR="00B57222">
        <w:rPr>
          <w:color w:val="000000"/>
          <w:sz w:val="28"/>
          <w:szCs w:val="28"/>
          <w:lang w:val="en-US"/>
        </w:rPr>
        <w:t>NH</w:t>
      </w:r>
      <w:r w:rsidR="00B57222" w:rsidRPr="00B57222">
        <w:rPr>
          <w:color w:val="000000"/>
          <w:sz w:val="28"/>
          <w:szCs w:val="28"/>
          <w:vertAlign w:val="subscript"/>
          <w:lang w:val="en-US"/>
        </w:rPr>
        <w:t>3</w:t>
      </w:r>
      <w:r w:rsidR="00B57222" w:rsidRPr="00B57222">
        <w:rPr>
          <w:color w:val="000000"/>
          <w:sz w:val="28"/>
          <w:szCs w:val="28"/>
          <w:lang w:val="en-US"/>
        </w:rPr>
        <w:t>)</w:t>
      </w:r>
      <w:r w:rsidR="00B57222" w:rsidRPr="00B57222">
        <w:rPr>
          <w:color w:val="000000"/>
          <w:sz w:val="28"/>
          <w:szCs w:val="28"/>
          <w:vertAlign w:val="subscript"/>
          <w:lang w:val="en-US"/>
        </w:rPr>
        <w:t>4</w:t>
      </w:r>
      <w:r w:rsidR="00B57222" w:rsidRPr="00B57222">
        <w:rPr>
          <w:color w:val="000000"/>
          <w:sz w:val="28"/>
          <w:szCs w:val="28"/>
          <w:lang w:val="en-US"/>
        </w:rPr>
        <w:t xml:space="preserve"> ]</w:t>
      </w:r>
      <w:r w:rsidR="00B57222">
        <w:rPr>
          <w:color w:val="000000"/>
          <w:sz w:val="28"/>
          <w:szCs w:val="28"/>
        </w:rPr>
        <w:t>С</w:t>
      </w:r>
      <w:r w:rsidR="00B57222" w:rsidRPr="00B57222">
        <w:rPr>
          <w:color w:val="000000"/>
          <w:sz w:val="28"/>
          <w:szCs w:val="28"/>
          <w:lang w:val="en-US"/>
        </w:rPr>
        <w:t>1</w:t>
      </w:r>
      <w:r w:rsidR="00B57222" w:rsidRPr="00B57222">
        <w:rPr>
          <w:color w:val="000000"/>
          <w:sz w:val="28"/>
          <w:szCs w:val="28"/>
          <w:vertAlign w:val="subscript"/>
          <w:lang w:val="en-US"/>
        </w:rPr>
        <w:t>2</w:t>
      </w:r>
      <w:r w:rsidRPr="006B3F76">
        <w:rPr>
          <w:rFonts w:ascii="Times New Roman" w:hAnsi="Times New Roman" w:cs="Times New Roman"/>
          <w:sz w:val="28"/>
          <w:szCs w:val="28"/>
          <w:lang w:val="en-US"/>
        </w:rPr>
        <w:t>.</w:t>
      </w:r>
    </w:p>
    <w:p w:rsidR="006B3F76" w:rsidRDefault="006B3F76" w:rsidP="006B3F76">
      <w:pPr>
        <w:pStyle w:val="a3"/>
        <w:jc w:val="both"/>
        <w:rPr>
          <w:rFonts w:ascii="Times New Roman" w:hAnsi="Times New Roman" w:cs="Times New Roman"/>
          <w:sz w:val="28"/>
          <w:szCs w:val="28"/>
          <w:lang w:val="en-US"/>
        </w:rPr>
      </w:pPr>
      <w:r w:rsidRPr="006B3F76">
        <w:rPr>
          <w:rFonts w:ascii="Times New Roman" w:hAnsi="Times New Roman" w:cs="Times New Roman"/>
          <w:sz w:val="28"/>
          <w:szCs w:val="28"/>
          <w:lang w:val="en-US"/>
        </w:rPr>
        <w:t>The answer is to motivate.</w:t>
      </w:r>
    </w:p>
    <w:p w:rsidR="00B57222" w:rsidRDefault="00B57222" w:rsidP="006B3F76">
      <w:pPr>
        <w:pStyle w:val="a3"/>
        <w:jc w:val="both"/>
        <w:rPr>
          <w:rFonts w:ascii="Times New Roman" w:hAnsi="Times New Roman" w:cs="Times New Roman"/>
          <w:sz w:val="28"/>
          <w:szCs w:val="28"/>
          <w:lang w:val="en-US"/>
        </w:rPr>
      </w:pPr>
    </w:p>
    <w:p w:rsidR="00B57222" w:rsidRDefault="00B57222" w:rsidP="006B3F76">
      <w:pPr>
        <w:pStyle w:val="a3"/>
        <w:jc w:val="both"/>
        <w:rPr>
          <w:rFonts w:ascii="Times New Roman" w:hAnsi="Times New Roman" w:cs="Times New Roman"/>
          <w:sz w:val="28"/>
          <w:szCs w:val="28"/>
          <w:lang w:val="en-US"/>
        </w:rPr>
      </w:pPr>
    </w:p>
    <w:p w:rsidR="00B57222" w:rsidRPr="00922D0F" w:rsidRDefault="00B57222" w:rsidP="003134DE">
      <w:pPr>
        <w:pStyle w:val="a3"/>
        <w:jc w:val="center"/>
        <w:rPr>
          <w:rFonts w:ascii="Times New Roman" w:hAnsi="Times New Roman" w:cs="Times New Roman"/>
          <w:b/>
          <w:sz w:val="28"/>
          <w:szCs w:val="28"/>
          <w:lang w:val="en-US"/>
        </w:rPr>
      </w:pPr>
      <w:r w:rsidRPr="00922D0F">
        <w:rPr>
          <w:rFonts w:ascii="Times New Roman" w:hAnsi="Times New Roman" w:cs="Times New Roman"/>
          <w:b/>
          <w:sz w:val="28"/>
          <w:szCs w:val="28"/>
          <w:lang w:val="en-US"/>
        </w:rPr>
        <w:t>14 Lecture</w:t>
      </w:r>
    </w:p>
    <w:p w:rsidR="00B57222" w:rsidRDefault="00B57222" w:rsidP="003134DE">
      <w:pPr>
        <w:pStyle w:val="a3"/>
        <w:jc w:val="center"/>
        <w:rPr>
          <w:rFonts w:ascii="Times New Roman" w:hAnsi="Times New Roman" w:cs="Times New Roman"/>
          <w:b/>
          <w:sz w:val="28"/>
          <w:szCs w:val="28"/>
          <w:lang w:val="en-US"/>
        </w:rPr>
      </w:pPr>
      <w:r w:rsidRPr="00922D0F">
        <w:rPr>
          <w:rFonts w:ascii="Times New Roman" w:hAnsi="Times New Roman" w:cs="Times New Roman"/>
          <w:b/>
          <w:sz w:val="28"/>
          <w:szCs w:val="28"/>
          <w:lang w:val="en-US"/>
        </w:rPr>
        <w:t>Complex compounds in analytical chemistry</w:t>
      </w:r>
    </w:p>
    <w:p w:rsidR="00E20DB9" w:rsidRDefault="00E20DB9" w:rsidP="00922D0F">
      <w:pPr>
        <w:pStyle w:val="a3"/>
        <w:jc w:val="both"/>
        <w:rPr>
          <w:rFonts w:ascii="Times New Roman" w:hAnsi="Times New Roman" w:cs="Times New Roman"/>
          <w:b/>
          <w:sz w:val="28"/>
          <w:szCs w:val="28"/>
          <w:lang w:val="kk-KZ"/>
        </w:rPr>
      </w:pPr>
    </w:p>
    <w:p w:rsidR="00922D0F" w:rsidRPr="00922D0F" w:rsidRDefault="00922D0F" w:rsidP="00922D0F">
      <w:pPr>
        <w:pStyle w:val="a3"/>
        <w:jc w:val="both"/>
        <w:rPr>
          <w:rFonts w:ascii="Times New Roman" w:hAnsi="Times New Roman" w:cs="Times New Roman"/>
          <w:b/>
          <w:sz w:val="28"/>
          <w:szCs w:val="28"/>
          <w:lang w:val="en-US"/>
        </w:rPr>
      </w:pPr>
      <w:r>
        <w:rPr>
          <w:rFonts w:ascii="Times New Roman" w:hAnsi="Times New Roman" w:cs="Times New Roman"/>
          <w:b/>
          <w:sz w:val="28"/>
          <w:szCs w:val="28"/>
          <w:lang w:val="en-US"/>
        </w:rPr>
        <w:t>Plan:</w:t>
      </w:r>
    </w:p>
    <w:p w:rsidR="00B57222" w:rsidRPr="00B57222" w:rsidRDefault="00B57222" w:rsidP="00382EBE">
      <w:pPr>
        <w:pStyle w:val="a3"/>
        <w:ind w:left="426"/>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1. Complex compounds in analytical chemistry</w:t>
      </w:r>
    </w:p>
    <w:p w:rsidR="00B57222" w:rsidRPr="00B57222" w:rsidRDefault="00B57222" w:rsidP="00382EBE">
      <w:pPr>
        <w:pStyle w:val="a3"/>
        <w:ind w:left="426"/>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2. Complex compounds in the preparation of galvanic coatings</w:t>
      </w:r>
    </w:p>
    <w:p w:rsidR="00B57222" w:rsidRPr="00B57222" w:rsidRDefault="00382EBE" w:rsidP="00382EBE">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B57222" w:rsidRPr="00B57222">
        <w:rPr>
          <w:rFonts w:ascii="Times New Roman" w:hAnsi="Times New Roman" w:cs="Times New Roman"/>
          <w:sz w:val="28"/>
          <w:szCs w:val="28"/>
          <w:lang w:val="en-US"/>
        </w:rPr>
        <w:t> 3. The importance of complex compounds and corrosion</w:t>
      </w:r>
    </w:p>
    <w:p w:rsidR="00B57222" w:rsidRPr="00B57222" w:rsidRDefault="00B57222" w:rsidP="00382EBE">
      <w:pPr>
        <w:pStyle w:val="a3"/>
        <w:ind w:left="426"/>
        <w:jc w:val="both"/>
        <w:rPr>
          <w:rFonts w:ascii="Times New Roman" w:hAnsi="Times New Roman" w:cs="Times New Roman"/>
          <w:sz w:val="28"/>
          <w:szCs w:val="28"/>
          <w:lang w:val="en-US"/>
        </w:rPr>
      </w:pPr>
    </w:p>
    <w:p w:rsidR="00B57222" w:rsidRPr="00922D0F" w:rsidRDefault="00B57222" w:rsidP="003134DE">
      <w:pPr>
        <w:pStyle w:val="a3"/>
        <w:ind w:firstLine="708"/>
        <w:jc w:val="both"/>
        <w:rPr>
          <w:rFonts w:ascii="Times New Roman" w:hAnsi="Times New Roman" w:cs="Times New Roman"/>
          <w:b/>
          <w:sz w:val="28"/>
          <w:szCs w:val="28"/>
          <w:lang w:val="en-US"/>
        </w:rPr>
      </w:pPr>
      <w:r w:rsidRPr="00922D0F">
        <w:rPr>
          <w:rFonts w:ascii="Times New Roman" w:hAnsi="Times New Roman" w:cs="Times New Roman"/>
          <w:b/>
          <w:sz w:val="28"/>
          <w:szCs w:val="28"/>
          <w:lang w:val="en-US"/>
        </w:rPr>
        <w:t>1. Complex compounds in analytical chemistry</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Complex compounds have found wide application in analytical chemistry for the qualitative discovery of elements and their quantitative determination, as well as for the separation of elements.</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lastRenderedPageBreak/>
        <w:t xml:space="preserve">When an aqueous ammonia solution is applied to a mixture of different salts, most cations precipitate quantitatively in the form of hydrates. The ions of copper, silver, zinc, nickel and cobalt form highly soluble substances containing complex ions - </w:t>
      </w:r>
      <w:r w:rsidR="00922D0F" w:rsidRPr="00922D0F">
        <w:rPr>
          <w:color w:val="000000"/>
          <w:sz w:val="28"/>
          <w:szCs w:val="28"/>
          <w:lang w:val="en-US"/>
        </w:rPr>
        <w:t>[Cu(NH</w:t>
      </w:r>
      <w:r w:rsidR="00922D0F" w:rsidRPr="00922D0F">
        <w:rPr>
          <w:color w:val="000000"/>
          <w:sz w:val="28"/>
          <w:szCs w:val="28"/>
          <w:vertAlign w:val="subscript"/>
          <w:lang w:val="en-US"/>
        </w:rPr>
        <w:t>3</w:t>
      </w:r>
      <w:r w:rsidR="00922D0F" w:rsidRPr="00922D0F">
        <w:rPr>
          <w:color w:val="000000"/>
          <w:sz w:val="28"/>
          <w:szCs w:val="28"/>
          <w:lang w:val="en-US"/>
        </w:rPr>
        <w:t>)</w:t>
      </w:r>
      <w:r w:rsidR="00922D0F" w:rsidRPr="00922D0F">
        <w:rPr>
          <w:color w:val="000000"/>
          <w:sz w:val="28"/>
          <w:szCs w:val="28"/>
          <w:vertAlign w:val="subscript"/>
          <w:lang w:val="en-US"/>
        </w:rPr>
        <w:t>4</w:t>
      </w:r>
      <w:r w:rsidR="00922D0F" w:rsidRPr="00922D0F">
        <w:rPr>
          <w:color w:val="000000"/>
          <w:sz w:val="28"/>
          <w:szCs w:val="28"/>
          <w:lang w:val="en-US"/>
        </w:rPr>
        <w:t>]</w:t>
      </w:r>
      <w:r w:rsidR="00922D0F" w:rsidRPr="00922D0F">
        <w:rPr>
          <w:color w:val="000000"/>
          <w:sz w:val="28"/>
          <w:szCs w:val="28"/>
          <w:vertAlign w:val="superscript"/>
          <w:lang w:val="en-US"/>
        </w:rPr>
        <w:t>2+</w:t>
      </w:r>
      <w:r w:rsidR="00922D0F" w:rsidRPr="00922D0F">
        <w:rPr>
          <w:color w:val="000000"/>
          <w:sz w:val="28"/>
          <w:szCs w:val="28"/>
          <w:lang w:val="en-US"/>
        </w:rPr>
        <w:t>, (Ag(NH</w:t>
      </w:r>
      <w:r w:rsidR="00922D0F" w:rsidRPr="00922D0F">
        <w:rPr>
          <w:color w:val="000000"/>
          <w:sz w:val="28"/>
          <w:szCs w:val="28"/>
          <w:vertAlign w:val="subscript"/>
          <w:lang w:val="en-US"/>
        </w:rPr>
        <w:t>3</w:t>
      </w:r>
      <w:r w:rsidR="00922D0F" w:rsidRPr="00922D0F">
        <w:rPr>
          <w:color w:val="000000"/>
          <w:sz w:val="28"/>
          <w:szCs w:val="28"/>
          <w:lang w:val="en-US"/>
        </w:rPr>
        <w:t>)</w:t>
      </w:r>
      <w:r w:rsidR="00922D0F" w:rsidRPr="00922D0F">
        <w:rPr>
          <w:color w:val="000000"/>
          <w:sz w:val="28"/>
          <w:szCs w:val="28"/>
          <w:vertAlign w:val="subscript"/>
          <w:lang w:val="en-US"/>
        </w:rPr>
        <w:t>2</w:t>
      </w:r>
      <w:r w:rsidR="00922D0F" w:rsidRPr="00922D0F">
        <w:rPr>
          <w:color w:val="000000"/>
          <w:sz w:val="28"/>
          <w:szCs w:val="28"/>
          <w:lang w:val="en-US"/>
        </w:rPr>
        <w:t>]</w:t>
      </w:r>
      <w:r w:rsidR="00922D0F" w:rsidRPr="00922D0F">
        <w:rPr>
          <w:color w:val="000000"/>
          <w:sz w:val="28"/>
          <w:szCs w:val="28"/>
          <w:vertAlign w:val="superscript"/>
          <w:lang w:val="en-US"/>
        </w:rPr>
        <w:t>+</w:t>
      </w:r>
      <w:r w:rsidR="00922D0F" w:rsidRPr="00922D0F">
        <w:rPr>
          <w:color w:val="000000"/>
          <w:sz w:val="28"/>
          <w:szCs w:val="28"/>
          <w:lang w:val="en-US"/>
        </w:rPr>
        <w:t>, [Zn(NH</w:t>
      </w:r>
      <w:r w:rsidR="00922D0F" w:rsidRPr="00922D0F">
        <w:rPr>
          <w:color w:val="000000"/>
          <w:sz w:val="28"/>
          <w:szCs w:val="28"/>
          <w:vertAlign w:val="subscript"/>
          <w:lang w:val="en-US"/>
        </w:rPr>
        <w:t>3</w:t>
      </w:r>
      <w:r w:rsidR="00922D0F" w:rsidRPr="00922D0F">
        <w:rPr>
          <w:color w:val="000000"/>
          <w:sz w:val="28"/>
          <w:szCs w:val="28"/>
          <w:lang w:val="en-US"/>
        </w:rPr>
        <w:t>)</w:t>
      </w:r>
      <w:r w:rsidR="00922D0F" w:rsidRPr="00922D0F">
        <w:rPr>
          <w:color w:val="000000"/>
          <w:sz w:val="28"/>
          <w:szCs w:val="28"/>
          <w:vertAlign w:val="subscript"/>
          <w:lang w:val="en-US"/>
        </w:rPr>
        <w:t>6</w:t>
      </w:r>
      <w:r w:rsidR="00922D0F" w:rsidRPr="00922D0F">
        <w:rPr>
          <w:color w:val="000000"/>
          <w:sz w:val="28"/>
          <w:szCs w:val="28"/>
          <w:lang w:val="en-US"/>
        </w:rPr>
        <w:t>]</w:t>
      </w:r>
      <w:r w:rsidR="00922D0F" w:rsidRPr="00922D0F">
        <w:rPr>
          <w:color w:val="000000"/>
          <w:sz w:val="28"/>
          <w:szCs w:val="28"/>
          <w:vertAlign w:val="superscript"/>
          <w:lang w:val="en-US"/>
        </w:rPr>
        <w:t>2+</w:t>
      </w:r>
      <w:r w:rsidR="00922D0F" w:rsidRPr="00922D0F">
        <w:rPr>
          <w:color w:val="000000"/>
          <w:sz w:val="28"/>
          <w:szCs w:val="28"/>
          <w:lang w:val="en-US"/>
        </w:rPr>
        <w:t>, [Ni(NH</w:t>
      </w:r>
      <w:r w:rsidR="00922D0F" w:rsidRPr="00922D0F">
        <w:rPr>
          <w:color w:val="000000"/>
          <w:sz w:val="28"/>
          <w:szCs w:val="28"/>
          <w:vertAlign w:val="subscript"/>
          <w:lang w:val="en-US"/>
        </w:rPr>
        <w:t>3</w:t>
      </w:r>
      <w:r w:rsidR="00922D0F" w:rsidRPr="00922D0F">
        <w:rPr>
          <w:color w:val="000000"/>
          <w:sz w:val="28"/>
          <w:szCs w:val="28"/>
          <w:lang w:val="en-US"/>
        </w:rPr>
        <w:t>)</w:t>
      </w:r>
      <w:r w:rsidR="00922D0F" w:rsidRPr="00922D0F">
        <w:rPr>
          <w:color w:val="000000"/>
          <w:sz w:val="28"/>
          <w:szCs w:val="28"/>
          <w:vertAlign w:val="subscript"/>
          <w:lang w:val="en-US"/>
        </w:rPr>
        <w:t>6</w:t>
      </w:r>
      <w:r w:rsidR="00922D0F" w:rsidRPr="00922D0F">
        <w:rPr>
          <w:color w:val="000000"/>
          <w:sz w:val="28"/>
          <w:szCs w:val="28"/>
          <w:lang w:val="en-US"/>
        </w:rPr>
        <w:t>]</w:t>
      </w:r>
      <w:r w:rsidR="00922D0F" w:rsidRPr="00922D0F">
        <w:rPr>
          <w:color w:val="000000"/>
          <w:sz w:val="28"/>
          <w:szCs w:val="28"/>
          <w:vertAlign w:val="superscript"/>
          <w:lang w:val="en-US"/>
        </w:rPr>
        <w:t>2+</w:t>
      </w:r>
      <w:r w:rsidRPr="00B57222">
        <w:rPr>
          <w:rFonts w:ascii="Times New Roman" w:hAnsi="Times New Roman" w:cs="Times New Roman"/>
          <w:sz w:val="28"/>
          <w:szCs w:val="28"/>
          <w:lang w:val="en-US"/>
        </w:rPr>
        <w:t xml:space="preserve">Cobalt in the absence of oxygen gives the </w:t>
      </w:r>
      <w:r w:rsidR="00922D0F" w:rsidRPr="00922D0F">
        <w:rPr>
          <w:color w:val="000000"/>
          <w:sz w:val="28"/>
          <w:szCs w:val="28"/>
          <w:lang w:val="en-US"/>
        </w:rPr>
        <w:t>[Co(NH</w:t>
      </w:r>
      <w:r w:rsidR="00922D0F" w:rsidRPr="00922D0F">
        <w:rPr>
          <w:color w:val="000000"/>
          <w:sz w:val="28"/>
          <w:szCs w:val="28"/>
          <w:vertAlign w:val="subscript"/>
          <w:lang w:val="en-US"/>
        </w:rPr>
        <w:t>3</w:t>
      </w:r>
      <w:r w:rsidR="00922D0F" w:rsidRPr="00922D0F">
        <w:rPr>
          <w:color w:val="000000"/>
          <w:sz w:val="28"/>
          <w:szCs w:val="28"/>
          <w:lang w:val="en-US"/>
        </w:rPr>
        <w:t>)</w:t>
      </w:r>
      <w:r w:rsidR="00922D0F" w:rsidRPr="00922D0F">
        <w:rPr>
          <w:color w:val="000000"/>
          <w:sz w:val="28"/>
          <w:szCs w:val="28"/>
          <w:vertAlign w:val="subscript"/>
          <w:lang w:val="en-US"/>
        </w:rPr>
        <w:t>4</w:t>
      </w:r>
      <w:r w:rsidR="00922D0F" w:rsidRPr="00922D0F">
        <w:rPr>
          <w:color w:val="000000"/>
          <w:sz w:val="28"/>
          <w:szCs w:val="28"/>
          <w:lang w:val="en-US"/>
        </w:rPr>
        <w:t>]</w:t>
      </w:r>
      <w:r w:rsidR="00922D0F" w:rsidRPr="00922D0F">
        <w:rPr>
          <w:color w:val="000000"/>
          <w:sz w:val="28"/>
          <w:szCs w:val="28"/>
          <w:vertAlign w:val="superscript"/>
          <w:lang w:val="en-US"/>
        </w:rPr>
        <w:t>2+</w:t>
      </w:r>
      <w:r w:rsidRPr="00B57222">
        <w:rPr>
          <w:rFonts w:ascii="Times New Roman" w:hAnsi="Times New Roman" w:cs="Times New Roman"/>
          <w:sz w:val="28"/>
          <w:szCs w:val="28"/>
          <w:lang w:val="en-US"/>
        </w:rPr>
        <w:t xml:space="preserve">ion, and in the presence of oxygen various </w:t>
      </w:r>
      <w:r w:rsidR="00922D0F">
        <w:rPr>
          <w:color w:val="000000"/>
          <w:sz w:val="28"/>
          <w:szCs w:val="28"/>
        </w:rPr>
        <w:t>Со</w:t>
      </w:r>
      <w:r w:rsidR="00922D0F" w:rsidRPr="00922D0F">
        <w:rPr>
          <w:color w:val="000000"/>
          <w:sz w:val="28"/>
          <w:szCs w:val="28"/>
          <w:vertAlign w:val="superscript"/>
          <w:lang w:val="en-US"/>
        </w:rPr>
        <w:t>3+</w:t>
      </w:r>
      <w:r w:rsidRPr="00B57222">
        <w:rPr>
          <w:rFonts w:ascii="Times New Roman" w:hAnsi="Times New Roman" w:cs="Times New Roman"/>
          <w:sz w:val="28"/>
          <w:szCs w:val="28"/>
          <w:lang w:val="en-US"/>
        </w:rPr>
        <w:t xml:space="preserve"> ammonia.</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 xml:space="preserve">Some complex ammonia are highly colored and can be used to quantify elements. For example, to determine copper for a solution of a mixture of salts containing colorless ions or giving insoluble hydroxides, an ammonia solution acts. The precipitate is filtered off and the amount of copper is determined by a colorimetric method in a filtrate colored with a blue ion </w:t>
      </w:r>
      <w:r w:rsidR="00922D0F" w:rsidRPr="00922D0F">
        <w:rPr>
          <w:color w:val="000000"/>
          <w:sz w:val="28"/>
          <w:szCs w:val="28"/>
          <w:lang w:val="en-US"/>
        </w:rPr>
        <w:t>[Cu(Nlb)</w:t>
      </w:r>
      <w:r w:rsidR="00922D0F" w:rsidRPr="00922D0F">
        <w:rPr>
          <w:color w:val="000000"/>
          <w:sz w:val="28"/>
          <w:szCs w:val="28"/>
          <w:vertAlign w:val="subscript"/>
          <w:lang w:val="en-US"/>
        </w:rPr>
        <w:t>4</w:t>
      </w:r>
      <w:r w:rsidR="00922D0F" w:rsidRPr="00922D0F">
        <w:rPr>
          <w:color w:val="000000"/>
          <w:sz w:val="28"/>
          <w:szCs w:val="28"/>
          <w:lang w:val="en-US"/>
        </w:rPr>
        <w:t>]</w:t>
      </w:r>
      <w:r w:rsidR="00922D0F" w:rsidRPr="00922D0F">
        <w:rPr>
          <w:color w:val="000000"/>
          <w:sz w:val="28"/>
          <w:szCs w:val="28"/>
          <w:vertAlign w:val="superscript"/>
          <w:lang w:val="en-US"/>
        </w:rPr>
        <w:t>2+</w:t>
      </w:r>
      <w:r w:rsidR="00922D0F">
        <w:rPr>
          <w:rFonts w:ascii="Times New Roman" w:hAnsi="Times New Roman" w:cs="Times New Roman"/>
          <w:sz w:val="28"/>
          <w:szCs w:val="28"/>
          <w:lang w:val="en-US"/>
        </w:rPr>
        <w:t>. I</w:t>
      </w:r>
      <w:r w:rsidRPr="00B57222">
        <w:rPr>
          <w:rFonts w:ascii="Times New Roman" w:hAnsi="Times New Roman" w:cs="Times New Roman"/>
          <w:sz w:val="28"/>
          <w:szCs w:val="28"/>
          <w:lang w:val="en-US"/>
        </w:rPr>
        <w:t xml:space="preserve">ntense blue coloration is also possessed by complex copper ions, including ethanolamine </w:t>
      </w:r>
      <w:r w:rsidR="00922D0F" w:rsidRPr="00922D0F">
        <w:rPr>
          <w:color w:val="000000"/>
          <w:sz w:val="28"/>
          <w:szCs w:val="28"/>
          <w:lang w:val="en-US"/>
        </w:rPr>
        <w:t>[Cu(H</w:t>
      </w:r>
      <w:r w:rsidR="00922D0F" w:rsidRPr="00922D0F">
        <w:rPr>
          <w:color w:val="000000"/>
          <w:sz w:val="28"/>
          <w:szCs w:val="28"/>
          <w:vertAlign w:val="subscript"/>
          <w:lang w:val="en-US"/>
        </w:rPr>
        <w:t>2</w:t>
      </w:r>
      <w:r w:rsidR="00922D0F" w:rsidRPr="00922D0F">
        <w:rPr>
          <w:color w:val="000000"/>
          <w:sz w:val="28"/>
          <w:szCs w:val="28"/>
          <w:lang w:val="en-US"/>
        </w:rPr>
        <w:t>NCH</w:t>
      </w:r>
      <w:r w:rsidR="00922D0F" w:rsidRPr="00922D0F">
        <w:rPr>
          <w:color w:val="000000"/>
          <w:sz w:val="28"/>
          <w:szCs w:val="28"/>
          <w:vertAlign w:val="subscript"/>
          <w:lang w:val="en-US"/>
        </w:rPr>
        <w:t>2</w:t>
      </w:r>
      <w:r w:rsidR="00922D0F" w:rsidRPr="00922D0F">
        <w:rPr>
          <w:color w:val="000000"/>
          <w:sz w:val="28"/>
          <w:szCs w:val="28"/>
          <w:lang w:val="en-US"/>
        </w:rPr>
        <w:t>CH</w:t>
      </w:r>
      <w:r w:rsidR="00922D0F" w:rsidRPr="00922D0F">
        <w:rPr>
          <w:color w:val="000000"/>
          <w:sz w:val="28"/>
          <w:szCs w:val="28"/>
          <w:vertAlign w:val="subscript"/>
          <w:lang w:val="en-US"/>
        </w:rPr>
        <w:t>2</w:t>
      </w:r>
      <w:r w:rsidR="00922D0F" w:rsidRPr="00922D0F">
        <w:rPr>
          <w:color w:val="000000"/>
          <w:sz w:val="28"/>
          <w:szCs w:val="28"/>
          <w:lang w:val="en-US"/>
        </w:rPr>
        <w:t>OH)</w:t>
      </w:r>
      <w:r w:rsidR="00922D0F" w:rsidRPr="00922D0F">
        <w:rPr>
          <w:color w:val="000000"/>
          <w:sz w:val="28"/>
          <w:szCs w:val="28"/>
          <w:vertAlign w:val="subscript"/>
          <w:lang w:val="en-US"/>
        </w:rPr>
        <w:t>4</w:t>
      </w:r>
      <w:r w:rsidR="00922D0F" w:rsidRPr="00922D0F">
        <w:rPr>
          <w:color w:val="000000"/>
          <w:sz w:val="28"/>
          <w:szCs w:val="28"/>
          <w:lang w:val="en-US"/>
        </w:rPr>
        <w:t>]</w:t>
      </w:r>
      <w:r w:rsidR="00922D0F" w:rsidRPr="00922D0F">
        <w:rPr>
          <w:color w:val="000000"/>
          <w:sz w:val="28"/>
          <w:szCs w:val="28"/>
          <w:vertAlign w:val="superscript"/>
          <w:lang w:val="en-US"/>
        </w:rPr>
        <w:t>2+</w:t>
      </w:r>
      <w:r w:rsidRPr="00B57222">
        <w:rPr>
          <w:rFonts w:ascii="Times New Roman" w:hAnsi="Times New Roman" w:cs="Times New Roman"/>
          <w:sz w:val="28"/>
          <w:szCs w:val="28"/>
          <w:lang w:val="en-US"/>
        </w:rPr>
        <w:t>. They are formed under the action of excess ethanolamine on a solution of copper salts and are used in colorimetric analysis. Other inorganic reagents should be mentioned:</w:t>
      </w:r>
    </w:p>
    <w:p w:rsidR="00B57222" w:rsidRPr="00922D0F"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 xml:space="preserve">Potassium reactive </w:t>
      </w:r>
      <w:r w:rsidR="00922D0F" w:rsidRPr="00922D0F">
        <w:rPr>
          <w:color w:val="000000"/>
          <w:sz w:val="28"/>
          <w:szCs w:val="28"/>
          <w:lang w:val="en-US"/>
        </w:rPr>
        <w:t>Na</w:t>
      </w:r>
      <w:r w:rsidR="00922D0F" w:rsidRPr="00922D0F">
        <w:rPr>
          <w:color w:val="000000"/>
          <w:sz w:val="28"/>
          <w:szCs w:val="28"/>
          <w:vertAlign w:val="subscript"/>
          <w:lang w:val="en-US"/>
        </w:rPr>
        <w:t>3</w:t>
      </w:r>
      <w:r w:rsidR="00922D0F" w:rsidRPr="00922D0F">
        <w:rPr>
          <w:color w:val="000000"/>
          <w:sz w:val="28"/>
          <w:szCs w:val="28"/>
          <w:lang w:val="en-US"/>
        </w:rPr>
        <w:t>[Co(NO</w:t>
      </w:r>
      <w:r w:rsidR="00922D0F" w:rsidRPr="00922D0F">
        <w:rPr>
          <w:color w:val="000000"/>
          <w:sz w:val="28"/>
          <w:szCs w:val="28"/>
          <w:vertAlign w:val="subscript"/>
          <w:lang w:val="en-US"/>
        </w:rPr>
        <w:t>2</w:t>
      </w:r>
      <w:r w:rsidR="00922D0F" w:rsidRPr="00922D0F">
        <w:rPr>
          <w:color w:val="000000"/>
          <w:sz w:val="28"/>
          <w:szCs w:val="28"/>
          <w:lang w:val="en-US"/>
        </w:rPr>
        <w:t>)(,]</w:t>
      </w:r>
    </w:p>
    <w:p w:rsidR="00B57222" w:rsidRPr="00922D0F" w:rsidRDefault="00B57222" w:rsidP="00922D0F">
      <w:pPr>
        <w:shd w:val="clear" w:color="auto" w:fill="FFFFFF"/>
        <w:rPr>
          <w:sz w:val="28"/>
          <w:szCs w:val="28"/>
          <w:lang w:val="en-US"/>
        </w:rPr>
      </w:pPr>
      <w:r w:rsidRPr="00B57222">
        <w:rPr>
          <w:rFonts w:ascii="Times New Roman" w:hAnsi="Times New Roman" w:cs="Times New Roman"/>
          <w:sz w:val="28"/>
          <w:szCs w:val="28"/>
          <w:lang w:val="en-US"/>
        </w:rPr>
        <w:t xml:space="preserve">Reagent to iron </w:t>
      </w:r>
      <w:r w:rsidR="00922D0F" w:rsidRPr="00922D0F">
        <w:rPr>
          <w:color w:val="000000"/>
          <w:sz w:val="28"/>
          <w:szCs w:val="28"/>
          <w:lang w:val="en-US"/>
        </w:rPr>
        <w:t>K</w:t>
      </w:r>
      <w:r w:rsidR="00922D0F" w:rsidRPr="00922D0F">
        <w:rPr>
          <w:color w:val="000000"/>
          <w:sz w:val="28"/>
          <w:szCs w:val="28"/>
          <w:vertAlign w:val="subscript"/>
          <w:lang w:val="en-US"/>
        </w:rPr>
        <w:t>4</w:t>
      </w:r>
      <w:r w:rsidR="00922D0F" w:rsidRPr="00922D0F">
        <w:rPr>
          <w:color w:val="000000"/>
          <w:sz w:val="28"/>
          <w:szCs w:val="28"/>
          <w:lang w:val="en-US"/>
        </w:rPr>
        <w:t>[Fe(CN)</w:t>
      </w:r>
      <w:r w:rsidR="00922D0F" w:rsidRPr="00922D0F">
        <w:rPr>
          <w:color w:val="000000"/>
          <w:sz w:val="28"/>
          <w:szCs w:val="28"/>
          <w:vertAlign w:val="subscript"/>
          <w:lang w:val="en-US"/>
        </w:rPr>
        <w:t>6</w:t>
      </w:r>
      <w:r w:rsidR="00922D0F" w:rsidRPr="00922D0F">
        <w:rPr>
          <w:color w:val="000000"/>
          <w:sz w:val="28"/>
          <w:szCs w:val="28"/>
          <w:lang w:val="en-US"/>
        </w:rPr>
        <w:t>],</w:t>
      </w:r>
    </w:p>
    <w:p w:rsidR="00922D0F" w:rsidRDefault="00B57222" w:rsidP="003134DE">
      <w:pPr>
        <w:pStyle w:val="a3"/>
        <w:ind w:firstLine="708"/>
        <w:jc w:val="both"/>
        <w:rPr>
          <w:color w:val="000000"/>
          <w:sz w:val="28"/>
          <w:szCs w:val="28"/>
          <w:vertAlign w:val="subscript"/>
          <w:lang w:val="en-US"/>
        </w:rPr>
      </w:pPr>
      <w:r w:rsidRPr="00B57222">
        <w:rPr>
          <w:rFonts w:ascii="Times New Roman" w:hAnsi="Times New Roman" w:cs="Times New Roman"/>
          <w:sz w:val="28"/>
          <w:szCs w:val="28"/>
          <w:lang w:val="en-US"/>
        </w:rPr>
        <w:t xml:space="preserve">Reagent on sodium </w:t>
      </w:r>
      <w:r w:rsidR="00922D0F" w:rsidRPr="00922D0F">
        <w:rPr>
          <w:color w:val="000000"/>
          <w:sz w:val="28"/>
          <w:szCs w:val="28"/>
          <w:lang w:val="en-US"/>
        </w:rPr>
        <w:t>UO</w:t>
      </w:r>
      <w:r w:rsidR="00922D0F" w:rsidRPr="00922D0F">
        <w:rPr>
          <w:color w:val="000000"/>
          <w:sz w:val="28"/>
          <w:szCs w:val="28"/>
          <w:vertAlign w:val="subscript"/>
          <w:lang w:val="en-US"/>
        </w:rPr>
        <w:t>2</w:t>
      </w:r>
      <w:r w:rsidR="00922D0F" w:rsidRPr="00922D0F">
        <w:rPr>
          <w:color w:val="000000"/>
          <w:sz w:val="28"/>
          <w:szCs w:val="28"/>
          <w:lang w:val="en-US"/>
        </w:rPr>
        <w:t>(CH</w:t>
      </w:r>
      <w:r w:rsidR="00922D0F" w:rsidRPr="00922D0F">
        <w:rPr>
          <w:color w:val="000000"/>
          <w:sz w:val="28"/>
          <w:szCs w:val="28"/>
          <w:vertAlign w:val="subscript"/>
          <w:lang w:val="en-US"/>
        </w:rPr>
        <w:t>3</w:t>
      </w:r>
      <w:r w:rsidR="00922D0F" w:rsidRPr="00922D0F">
        <w:rPr>
          <w:color w:val="000000"/>
          <w:sz w:val="28"/>
          <w:szCs w:val="28"/>
          <w:lang w:val="en-US"/>
        </w:rPr>
        <w:t>COO)</w:t>
      </w:r>
      <w:r w:rsidR="00922D0F" w:rsidRPr="00922D0F">
        <w:rPr>
          <w:color w:val="000000"/>
          <w:sz w:val="28"/>
          <w:szCs w:val="28"/>
          <w:vertAlign w:val="subscript"/>
          <w:lang w:val="en-US"/>
        </w:rPr>
        <w:t>2</w:t>
      </w:r>
      <w:r w:rsidR="00922D0F" w:rsidRPr="00922D0F">
        <w:rPr>
          <w:color w:val="000000"/>
          <w:sz w:val="28"/>
          <w:szCs w:val="28"/>
          <w:lang w:val="en-US"/>
        </w:rPr>
        <w:t xml:space="preserve"> • Mg(CH </w:t>
      </w:r>
      <w:r w:rsidR="00922D0F" w:rsidRPr="00922D0F">
        <w:rPr>
          <w:color w:val="000000"/>
          <w:sz w:val="28"/>
          <w:szCs w:val="28"/>
          <w:vertAlign w:val="subscript"/>
          <w:lang w:val="en-US"/>
        </w:rPr>
        <w:t>3</w:t>
      </w:r>
      <w:r w:rsidR="00922D0F" w:rsidRPr="00922D0F">
        <w:rPr>
          <w:color w:val="000000"/>
          <w:sz w:val="28"/>
          <w:szCs w:val="28"/>
          <w:lang w:val="en-US"/>
        </w:rPr>
        <w:t>COO)</w:t>
      </w:r>
      <w:r w:rsidR="00922D0F" w:rsidRPr="00922D0F">
        <w:rPr>
          <w:color w:val="000000"/>
          <w:sz w:val="28"/>
          <w:szCs w:val="28"/>
          <w:vertAlign w:val="subscript"/>
          <w:lang w:val="en-US"/>
        </w:rPr>
        <w:t>2</w:t>
      </w:r>
    </w:p>
    <w:p w:rsidR="00B57222" w:rsidRPr="00B57222" w:rsidRDefault="00B57222" w:rsidP="003134DE">
      <w:pPr>
        <w:pStyle w:val="a3"/>
        <w:ind w:firstLine="708"/>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 xml:space="preserve">Reagent to zinc </w:t>
      </w:r>
      <w:r w:rsidR="00922D0F" w:rsidRPr="00922D0F">
        <w:rPr>
          <w:color w:val="000000"/>
          <w:sz w:val="28"/>
          <w:szCs w:val="28"/>
          <w:lang w:val="en-US"/>
        </w:rPr>
        <w:t>(NH</w:t>
      </w:r>
      <w:r w:rsidR="00922D0F" w:rsidRPr="00922D0F">
        <w:rPr>
          <w:color w:val="000000"/>
          <w:sz w:val="28"/>
          <w:szCs w:val="28"/>
          <w:vertAlign w:val="subscript"/>
          <w:lang w:val="en-US"/>
        </w:rPr>
        <w:t>4</w:t>
      </w:r>
      <w:r w:rsidR="00922D0F" w:rsidRPr="00922D0F">
        <w:rPr>
          <w:color w:val="000000"/>
          <w:sz w:val="28"/>
          <w:szCs w:val="28"/>
          <w:lang w:val="en-US"/>
        </w:rPr>
        <w:t>)</w:t>
      </w:r>
      <w:r w:rsidR="00922D0F" w:rsidRPr="00922D0F">
        <w:rPr>
          <w:color w:val="000000"/>
          <w:sz w:val="28"/>
          <w:szCs w:val="28"/>
          <w:vertAlign w:val="subscript"/>
          <w:lang w:val="en-US"/>
        </w:rPr>
        <w:t>2</w:t>
      </w:r>
      <w:r w:rsidR="00922D0F" w:rsidRPr="00922D0F">
        <w:rPr>
          <w:color w:val="000000"/>
          <w:sz w:val="28"/>
          <w:szCs w:val="28"/>
          <w:lang w:val="en-US"/>
        </w:rPr>
        <w:t>[Hg(CNS)</w:t>
      </w:r>
      <w:r w:rsidR="00922D0F" w:rsidRPr="00922D0F">
        <w:rPr>
          <w:color w:val="000000"/>
          <w:sz w:val="28"/>
          <w:szCs w:val="28"/>
          <w:vertAlign w:val="subscript"/>
          <w:lang w:val="en-US"/>
        </w:rPr>
        <w:t>4</w:t>
      </w:r>
      <w:r w:rsidR="00922D0F" w:rsidRPr="00922D0F">
        <w:rPr>
          <w:color w:val="000000"/>
          <w:sz w:val="28"/>
          <w:szCs w:val="28"/>
          <w:lang w:val="en-US"/>
        </w:rPr>
        <w:t>]</w:t>
      </w:r>
      <w:r w:rsidRPr="00B57222">
        <w:rPr>
          <w:rFonts w:ascii="Times New Roman" w:hAnsi="Times New Roman" w:cs="Times New Roman"/>
          <w:sz w:val="28"/>
          <w:szCs w:val="28"/>
          <w:lang w:val="en-US"/>
        </w:rPr>
        <w:t>, etc.</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The basis for the development of chemical analysis using complex compounds was the study of the structure of this class of substances, as well as the studies of LA Chugaev.</w:t>
      </w:r>
    </w:p>
    <w:p w:rsidR="00B57222" w:rsidRPr="00B57222" w:rsidRDefault="00B57222" w:rsidP="003134DE">
      <w:pPr>
        <w:pStyle w:val="a3"/>
        <w:ind w:firstLine="708"/>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Now many specific groupings are known with respect to certain ions.</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In many cases, regardless of the structure of the molecule associated with the grouping, the substance interacts with the corresponding ion. For example, derivatives of thiourea, ammonium thiocyanate, dithiocarbamates, etc., react with bismuth.</w:t>
      </w:r>
    </w:p>
    <w:p w:rsidR="00B57222" w:rsidRPr="00B57222" w:rsidRDefault="00B57222" w:rsidP="003134DE">
      <w:pPr>
        <w:pStyle w:val="a3"/>
        <w:ind w:firstLine="708"/>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The structure of the molecule of the compound affects the analytic properties of this grouping, and in some cases these properties disappear under the influence of a change in the structure of the molecules.</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Intracomplex compounds are of great importance for the qualitative determination of metal ions.</w:t>
      </w:r>
    </w:p>
    <w:p w:rsidR="00B57222" w:rsidRPr="00B57222" w:rsidRDefault="00B57222" w:rsidP="003134DE">
      <w:pPr>
        <w:pStyle w:val="a3"/>
        <w:ind w:firstLine="708"/>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Valuable properties of intracomplex compounds are due to the fact that they are hydrolytically very stable, almost do not dissociate into ions, they often have intense color.</w:t>
      </w:r>
    </w:p>
    <w:p w:rsidR="00B57222" w:rsidRDefault="00B57222" w:rsidP="003134DE">
      <w:pPr>
        <w:pStyle w:val="a3"/>
        <w:ind w:firstLine="708"/>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Widespread use in recent decades has found complexons - substances that give exceptionally stable complex compounds. They contain a group of α-amino acids having at least one methylcarboxyl group at the nitrogen atom. The simplest representative of iminodiacetic acid:</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 xml:space="preserve">                            CH</w:t>
      </w:r>
      <w:r w:rsidRPr="00B57222">
        <w:rPr>
          <w:rFonts w:ascii="Times New Roman" w:hAnsi="Times New Roman" w:cs="Times New Roman"/>
          <w:sz w:val="28"/>
          <w:szCs w:val="28"/>
          <w:vertAlign w:val="subscript"/>
          <w:lang w:val="en-US"/>
        </w:rPr>
        <w:t>2</w:t>
      </w:r>
      <w:r w:rsidRPr="00B57222">
        <w:rPr>
          <w:rFonts w:ascii="Times New Roman" w:hAnsi="Times New Roman" w:cs="Times New Roman"/>
          <w:sz w:val="28"/>
          <w:szCs w:val="28"/>
          <w:lang w:val="en-US"/>
        </w:rPr>
        <w:t>COOH</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 xml:space="preserve">H _______ N   </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ab/>
        <w:t xml:space="preserve">                         CH</w:t>
      </w:r>
      <w:r w:rsidRPr="00B57222">
        <w:rPr>
          <w:rFonts w:ascii="Times New Roman" w:hAnsi="Times New Roman" w:cs="Times New Roman"/>
          <w:sz w:val="28"/>
          <w:szCs w:val="28"/>
          <w:vertAlign w:val="subscript"/>
          <w:lang w:val="en-US"/>
        </w:rPr>
        <w:t>2</w:t>
      </w:r>
      <w:r w:rsidRPr="00B57222">
        <w:rPr>
          <w:rFonts w:ascii="Times New Roman" w:hAnsi="Times New Roman" w:cs="Times New Roman"/>
          <w:sz w:val="28"/>
          <w:szCs w:val="28"/>
          <w:lang w:val="en-US"/>
        </w:rPr>
        <w:t>COOH</w:t>
      </w:r>
    </w:p>
    <w:p w:rsid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lastRenderedPageBreak/>
        <w:t>Widely used were derivatives of this acid, especially ethylenediaminotetraacetic acid and its disubstituted sodium salt, known under the name Trilon-B:</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NaOOCCH</w:t>
      </w:r>
      <w:r w:rsidRPr="00B57222">
        <w:rPr>
          <w:rFonts w:ascii="Times New Roman" w:hAnsi="Times New Roman" w:cs="Times New Roman"/>
          <w:sz w:val="28"/>
          <w:szCs w:val="28"/>
          <w:vertAlign w:val="subscript"/>
          <w:lang w:val="en-US"/>
        </w:rPr>
        <w:t>2</w:t>
      </w:r>
      <w:r w:rsidRPr="00B57222">
        <w:rPr>
          <w:rFonts w:ascii="Times New Roman" w:hAnsi="Times New Roman" w:cs="Times New Roman"/>
          <w:sz w:val="28"/>
          <w:szCs w:val="28"/>
          <w:lang w:val="en-US"/>
        </w:rPr>
        <w:t xml:space="preserve">                                                                                             H</w:t>
      </w:r>
      <w:r w:rsidRPr="00B57222">
        <w:rPr>
          <w:rFonts w:ascii="Times New Roman" w:hAnsi="Times New Roman" w:cs="Times New Roman"/>
          <w:sz w:val="28"/>
          <w:szCs w:val="28"/>
          <w:vertAlign w:val="subscript"/>
          <w:lang w:val="en-US"/>
        </w:rPr>
        <w:t>2</w:t>
      </w:r>
      <w:r w:rsidRPr="00B57222">
        <w:rPr>
          <w:rFonts w:ascii="Times New Roman" w:hAnsi="Times New Roman" w:cs="Times New Roman"/>
          <w:sz w:val="28"/>
          <w:szCs w:val="28"/>
          <w:lang w:val="en-US"/>
        </w:rPr>
        <w:t>CCOONa</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 xml:space="preserve">                                           N ___ CH</w:t>
      </w:r>
      <w:r w:rsidRPr="00B57222">
        <w:rPr>
          <w:rFonts w:ascii="Times New Roman" w:hAnsi="Times New Roman" w:cs="Times New Roman"/>
          <w:sz w:val="28"/>
          <w:szCs w:val="28"/>
          <w:vertAlign w:val="subscript"/>
          <w:lang w:val="en-US"/>
        </w:rPr>
        <w:t>2</w:t>
      </w:r>
      <w:r w:rsidRPr="00B57222">
        <w:rPr>
          <w:rFonts w:ascii="Times New Roman" w:hAnsi="Times New Roman" w:cs="Times New Roman"/>
          <w:sz w:val="28"/>
          <w:szCs w:val="28"/>
          <w:lang w:val="en-US"/>
        </w:rPr>
        <w:t>___CH</w:t>
      </w:r>
      <w:r w:rsidRPr="00B57222">
        <w:rPr>
          <w:rFonts w:ascii="Times New Roman" w:hAnsi="Times New Roman" w:cs="Times New Roman"/>
          <w:sz w:val="28"/>
          <w:szCs w:val="28"/>
          <w:vertAlign w:val="subscript"/>
          <w:lang w:val="en-US"/>
        </w:rPr>
        <w:t>2</w:t>
      </w:r>
      <w:r w:rsidRPr="00B57222">
        <w:rPr>
          <w:rFonts w:ascii="Times New Roman" w:hAnsi="Times New Roman" w:cs="Times New Roman"/>
          <w:sz w:val="28"/>
          <w:szCs w:val="28"/>
          <w:lang w:val="en-US"/>
        </w:rPr>
        <w:t>_____ N</w:t>
      </w:r>
    </w:p>
    <w:p w:rsidR="00B57222" w:rsidRDefault="00B57222" w:rsidP="00922D0F">
      <w:pPr>
        <w:pStyle w:val="a3"/>
        <w:jc w:val="both"/>
        <w:rPr>
          <w:rFonts w:ascii="Times New Roman" w:hAnsi="Times New Roman" w:cs="Times New Roman"/>
          <w:sz w:val="28"/>
          <w:szCs w:val="28"/>
          <w:vertAlign w:val="subscript"/>
          <w:lang w:val="en-US"/>
        </w:rPr>
      </w:pPr>
      <w:r w:rsidRPr="009E4A92">
        <w:rPr>
          <w:rFonts w:ascii="Times New Roman" w:hAnsi="Times New Roman" w:cs="Times New Roman"/>
          <w:sz w:val="28"/>
          <w:szCs w:val="28"/>
          <w:lang w:val="en-US"/>
        </w:rPr>
        <w:t>HOOCCH</w:t>
      </w:r>
      <w:r w:rsidRPr="009E4A92">
        <w:rPr>
          <w:rFonts w:ascii="Times New Roman" w:hAnsi="Times New Roman" w:cs="Times New Roman"/>
          <w:sz w:val="28"/>
          <w:szCs w:val="28"/>
          <w:vertAlign w:val="subscript"/>
          <w:lang w:val="en-US"/>
        </w:rPr>
        <w:t>2</w:t>
      </w:r>
      <w:r w:rsidRPr="009E4A92">
        <w:rPr>
          <w:rFonts w:ascii="Times New Roman" w:hAnsi="Times New Roman" w:cs="Times New Roman"/>
          <w:sz w:val="28"/>
          <w:szCs w:val="28"/>
          <w:lang w:val="en-US"/>
        </w:rPr>
        <w:t xml:space="preserve">                                                                                         HOOCCH</w:t>
      </w:r>
      <w:r w:rsidRPr="009E4A92">
        <w:rPr>
          <w:rFonts w:ascii="Times New Roman" w:hAnsi="Times New Roman" w:cs="Times New Roman"/>
          <w:sz w:val="28"/>
          <w:szCs w:val="28"/>
          <w:vertAlign w:val="subscript"/>
          <w:lang w:val="en-US"/>
        </w:rPr>
        <w:t>2</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Trilon-B and similar complexons bind metal ions so firmly that they practically do not remain in solution. Therefore, complexons transfer into solution even such almost insoluble compounds in the will, kpc calcium oxalate, barium sulphate, etc.</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Trilon-1 »It is used mainly for quantitative determination of the metal cation by titration. As indicators, organic substances (murexide, black eriochrome), personal complex colored compounds with metal ions are used. When titrating, when all the metal ions are bound by Trilon-B into a strong complex, a discoloration occurs.</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Complexons are also used for the determination of annona, giving insoluble precipitation with metal ions. For this purpose, the amount of metals in the precipitate is determined in a complexometric manner, which will allow us to calculate the amount of anion bound to it.</w:t>
      </w:r>
    </w:p>
    <w:p w:rsidR="00B57222" w:rsidRPr="00B57222" w:rsidRDefault="00B57222" w:rsidP="00922D0F">
      <w:pPr>
        <w:pStyle w:val="a3"/>
        <w:jc w:val="both"/>
        <w:rPr>
          <w:rFonts w:ascii="Times New Roman" w:hAnsi="Times New Roman" w:cs="Times New Roman"/>
          <w:sz w:val="28"/>
          <w:szCs w:val="28"/>
          <w:lang w:val="en-US"/>
        </w:rPr>
      </w:pPr>
    </w:p>
    <w:p w:rsidR="00B57222" w:rsidRDefault="00B57222" w:rsidP="003134DE">
      <w:pPr>
        <w:pStyle w:val="a3"/>
        <w:ind w:firstLine="708"/>
        <w:jc w:val="both"/>
        <w:rPr>
          <w:rFonts w:ascii="Times New Roman" w:hAnsi="Times New Roman" w:cs="Times New Roman"/>
          <w:b/>
          <w:sz w:val="28"/>
          <w:szCs w:val="28"/>
          <w:lang w:val="en-US"/>
        </w:rPr>
      </w:pPr>
      <w:r w:rsidRPr="00922D0F">
        <w:rPr>
          <w:rFonts w:ascii="Times New Roman" w:hAnsi="Times New Roman" w:cs="Times New Roman"/>
          <w:b/>
          <w:sz w:val="28"/>
          <w:szCs w:val="28"/>
          <w:lang w:val="en-US"/>
        </w:rPr>
        <w:t>2</w:t>
      </w:r>
      <w:r w:rsidR="00922D0F" w:rsidRPr="00922D0F">
        <w:rPr>
          <w:rFonts w:ascii="Times New Roman" w:hAnsi="Times New Roman" w:cs="Times New Roman"/>
          <w:b/>
          <w:sz w:val="28"/>
          <w:szCs w:val="28"/>
          <w:lang w:val="en-US"/>
        </w:rPr>
        <w:t>.</w:t>
      </w:r>
      <w:r w:rsidRPr="00922D0F">
        <w:rPr>
          <w:rFonts w:ascii="Times New Roman" w:hAnsi="Times New Roman" w:cs="Times New Roman"/>
          <w:b/>
          <w:sz w:val="28"/>
          <w:szCs w:val="28"/>
          <w:lang w:val="en-US"/>
        </w:rPr>
        <w:t xml:space="preserve"> Complex compounds in obtaining galvanic coatings</w:t>
      </w:r>
    </w:p>
    <w:p w:rsidR="00922D0F" w:rsidRPr="00922D0F" w:rsidRDefault="00922D0F" w:rsidP="00922D0F">
      <w:pPr>
        <w:pStyle w:val="a3"/>
        <w:jc w:val="both"/>
        <w:rPr>
          <w:rFonts w:ascii="Times New Roman" w:hAnsi="Times New Roman" w:cs="Times New Roman"/>
          <w:b/>
          <w:sz w:val="28"/>
          <w:szCs w:val="28"/>
          <w:lang w:val="en-US"/>
        </w:rPr>
      </w:pP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 xml:space="preserve">When using solutions of simple salts, galvanic coatings are obtained in coarse-grained form, have poor adhesion, and crumble. In addition, during the deposition of certain metals, for example, with the coating of iron with copper, a chemical substitution reaction, </w:t>
      </w:r>
      <w:r w:rsidR="00922D0F" w:rsidRPr="00922D0F">
        <w:rPr>
          <w:color w:val="000000"/>
          <w:sz w:val="28"/>
          <w:szCs w:val="28"/>
          <w:lang w:val="en-US"/>
        </w:rPr>
        <w:t>Fe</w:t>
      </w:r>
      <w:r w:rsidR="00922D0F" w:rsidRPr="00922D0F">
        <w:rPr>
          <w:color w:val="000000"/>
          <w:sz w:val="28"/>
          <w:szCs w:val="28"/>
          <w:vertAlign w:val="superscript"/>
          <w:lang w:val="en-US"/>
        </w:rPr>
        <w:t>0</w:t>
      </w:r>
      <w:r w:rsidR="00922D0F" w:rsidRPr="00922D0F">
        <w:rPr>
          <w:color w:val="000000"/>
          <w:sz w:val="28"/>
          <w:szCs w:val="28"/>
          <w:lang w:val="en-US"/>
        </w:rPr>
        <w:t xml:space="preserve"> + Cu</w:t>
      </w:r>
      <w:r w:rsidR="00922D0F" w:rsidRPr="00922D0F">
        <w:rPr>
          <w:color w:val="000000"/>
          <w:sz w:val="28"/>
          <w:szCs w:val="28"/>
          <w:vertAlign w:val="superscript"/>
          <w:lang w:val="en-US"/>
        </w:rPr>
        <w:t>2+</w:t>
      </w:r>
      <w:r w:rsidR="00922D0F" w:rsidRPr="00922D0F">
        <w:rPr>
          <w:color w:val="000000"/>
          <w:sz w:val="28"/>
          <w:szCs w:val="28"/>
          <w:lang w:val="en-US"/>
        </w:rPr>
        <w:t xml:space="preserve"> = Fe</w:t>
      </w:r>
      <w:r w:rsidR="00922D0F" w:rsidRPr="00922D0F">
        <w:rPr>
          <w:color w:val="000000"/>
          <w:sz w:val="28"/>
          <w:szCs w:val="28"/>
          <w:vertAlign w:val="superscript"/>
          <w:lang w:val="en-US"/>
        </w:rPr>
        <w:t>2+</w:t>
      </w:r>
      <w:r w:rsidR="00922D0F" w:rsidRPr="00922D0F">
        <w:rPr>
          <w:color w:val="000000"/>
          <w:sz w:val="28"/>
          <w:szCs w:val="28"/>
          <w:lang w:val="en-US"/>
        </w:rPr>
        <w:t xml:space="preserve"> + </w:t>
      </w:r>
      <w:r w:rsidR="00922D0F">
        <w:rPr>
          <w:color w:val="000000"/>
          <w:sz w:val="28"/>
          <w:szCs w:val="28"/>
        </w:rPr>
        <w:t>С</w:t>
      </w:r>
      <w:r w:rsidR="00922D0F">
        <w:rPr>
          <w:color w:val="000000"/>
          <w:sz w:val="28"/>
          <w:szCs w:val="28"/>
          <w:lang w:val="en-US"/>
        </w:rPr>
        <w:t>u</w:t>
      </w:r>
      <w:r w:rsidR="00922D0F" w:rsidRPr="00922D0F">
        <w:rPr>
          <w:color w:val="000000"/>
          <w:sz w:val="28"/>
          <w:szCs w:val="28"/>
          <w:vertAlign w:val="superscript"/>
          <w:lang w:val="en-US"/>
        </w:rPr>
        <w:t>0</w:t>
      </w:r>
      <w:r w:rsidRPr="00B57222">
        <w:rPr>
          <w:rFonts w:ascii="Times New Roman" w:hAnsi="Times New Roman" w:cs="Times New Roman"/>
          <w:sz w:val="28"/>
          <w:szCs w:val="28"/>
          <w:lang w:val="en-US"/>
        </w:rPr>
        <w:t>, partially deteriorates the coating quality. When using solutions of complexes, dense fine-crystalline galvanic coatings are obtained.</w:t>
      </w:r>
    </w:p>
    <w:p w:rsidR="00B57222" w:rsidRPr="00922D0F"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 xml:space="preserve">Especially often for the production of galvanic coatings, cyanide electrolytes are used, which contain in the solution along with alkali metal cyanides such complex salts of copper, zinc, gold and other metals as </w:t>
      </w:r>
      <w:r w:rsidR="00922D0F" w:rsidRPr="00922D0F">
        <w:rPr>
          <w:color w:val="000000"/>
          <w:sz w:val="28"/>
          <w:szCs w:val="28"/>
          <w:lang w:val="en-US"/>
        </w:rPr>
        <w:t>K</w:t>
      </w:r>
      <w:r w:rsidR="00922D0F" w:rsidRPr="00922D0F">
        <w:rPr>
          <w:color w:val="000000"/>
          <w:sz w:val="28"/>
          <w:szCs w:val="28"/>
          <w:vertAlign w:val="subscript"/>
          <w:lang w:val="en-US"/>
        </w:rPr>
        <w:t>2</w:t>
      </w:r>
      <w:r w:rsidR="00922D0F" w:rsidRPr="00922D0F">
        <w:rPr>
          <w:color w:val="000000"/>
          <w:sz w:val="28"/>
          <w:szCs w:val="28"/>
          <w:lang w:val="en-US"/>
        </w:rPr>
        <w:t>[Cu(CN)</w:t>
      </w:r>
      <w:r w:rsidR="00922D0F" w:rsidRPr="00922D0F">
        <w:rPr>
          <w:color w:val="000000"/>
          <w:sz w:val="28"/>
          <w:szCs w:val="28"/>
          <w:vertAlign w:val="subscript"/>
          <w:lang w:val="en-US"/>
        </w:rPr>
        <w:t>3</w:t>
      </w:r>
      <w:r w:rsidR="00922D0F" w:rsidRPr="00922D0F">
        <w:rPr>
          <w:color w:val="000000"/>
          <w:sz w:val="28"/>
          <w:szCs w:val="28"/>
          <w:lang w:val="en-US"/>
        </w:rPr>
        <w:t>], Na</w:t>
      </w:r>
      <w:r w:rsidR="00922D0F" w:rsidRPr="00922D0F">
        <w:rPr>
          <w:color w:val="000000"/>
          <w:sz w:val="28"/>
          <w:szCs w:val="28"/>
          <w:vertAlign w:val="subscript"/>
          <w:lang w:val="en-US"/>
        </w:rPr>
        <w:t>2</w:t>
      </w:r>
      <w:r w:rsidR="00922D0F" w:rsidRPr="00922D0F">
        <w:rPr>
          <w:color w:val="000000"/>
          <w:sz w:val="28"/>
          <w:szCs w:val="28"/>
          <w:lang w:val="en-US"/>
        </w:rPr>
        <w:t>[Zn(CN)</w:t>
      </w:r>
      <w:r w:rsidR="00922D0F" w:rsidRPr="00922D0F">
        <w:rPr>
          <w:color w:val="000000"/>
          <w:sz w:val="28"/>
          <w:szCs w:val="28"/>
          <w:vertAlign w:val="subscript"/>
          <w:lang w:val="en-US"/>
        </w:rPr>
        <w:t>4</w:t>
      </w:r>
      <w:r w:rsidR="00922D0F" w:rsidRPr="00922D0F">
        <w:rPr>
          <w:color w:val="000000"/>
          <w:sz w:val="28"/>
          <w:szCs w:val="28"/>
          <w:lang w:val="en-US"/>
        </w:rPr>
        <w:t>], K[Au(CN)</w:t>
      </w:r>
      <w:r w:rsidR="00922D0F" w:rsidRPr="00922D0F">
        <w:rPr>
          <w:color w:val="000000"/>
          <w:sz w:val="28"/>
          <w:szCs w:val="28"/>
          <w:vertAlign w:val="subscript"/>
          <w:lang w:val="en-US"/>
        </w:rPr>
        <w:t>4</w:t>
      </w:r>
      <w:r w:rsidR="00922D0F" w:rsidRPr="00922D0F">
        <w:rPr>
          <w:color w:val="000000"/>
          <w:sz w:val="28"/>
          <w:szCs w:val="28"/>
          <w:lang w:val="en-US"/>
        </w:rPr>
        <w:t>].</w:t>
      </w:r>
    </w:p>
    <w:p w:rsidR="00B57222" w:rsidRPr="00922D0F" w:rsidRDefault="00B57222" w:rsidP="00922D0F">
      <w:pPr>
        <w:shd w:val="clear" w:color="auto" w:fill="FFFFFF"/>
        <w:ind w:firstLine="499"/>
        <w:jc w:val="both"/>
        <w:rPr>
          <w:sz w:val="28"/>
          <w:szCs w:val="28"/>
          <w:lang w:val="en-US"/>
        </w:rPr>
      </w:pPr>
      <w:r w:rsidRPr="00B57222">
        <w:rPr>
          <w:rFonts w:ascii="Times New Roman" w:hAnsi="Times New Roman" w:cs="Times New Roman"/>
          <w:sz w:val="28"/>
          <w:szCs w:val="28"/>
          <w:lang w:val="en-US"/>
        </w:rPr>
        <w:t xml:space="preserve">Due to the toxic nature of cyanide electrolytes, much work is currently under way to replace them. For example, for copper plating, ethanolamine electrolyte containing complex ions </w:t>
      </w:r>
      <w:r w:rsidR="00922D0F" w:rsidRPr="00922D0F">
        <w:rPr>
          <w:color w:val="000000"/>
          <w:sz w:val="28"/>
          <w:szCs w:val="28"/>
          <w:lang w:val="en-US"/>
        </w:rPr>
        <w:t>[Cu(H</w:t>
      </w:r>
      <w:r w:rsidR="00922D0F" w:rsidRPr="00922D0F">
        <w:rPr>
          <w:color w:val="000000"/>
          <w:sz w:val="28"/>
          <w:szCs w:val="28"/>
          <w:vertAlign w:val="subscript"/>
          <w:lang w:val="en-US"/>
        </w:rPr>
        <w:t>2</w:t>
      </w:r>
      <w:r w:rsidR="00922D0F" w:rsidRPr="00922D0F">
        <w:rPr>
          <w:color w:val="000000"/>
          <w:sz w:val="28"/>
          <w:szCs w:val="28"/>
          <w:lang w:val="en-US"/>
        </w:rPr>
        <w:t>NCH</w:t>
      </w:r>
      <w:r w:rsidR="00922D0F" w:rsidRPr="00922D0F">
        <w:rPr>
          <w:color w:val="000000"/>
          <w:sz w:val="28"/>
          <w:szCs w:val="28"/>
          <w:vertAlign w:val="subscript"/>
          <w:lang w:val="en-US"/>
        </w:rPr>
        <w:t>2</w:t>
      </w:r>
      <w:r w:rsidR="00922D0F" w:rsidRPr="00922D0F">
        <w:rPr>
          <w:color w:val="000000"/>
          <w:sz w:val="28"/>
          <w:szCs w:val="28"/>
          <w:lang w:val="en-US"/>
        </w:rPr>
        <w:t>CH</w:t>
      </w:r>
      <w:r w:rsidR="00922D0F" w:rsidRPr="00922D0F">
        <w:rPr>
          <w:color w:val="000000"/>
          <w:sz w:val="28"/>
          <w:szCs w:val="28"/>
          <w:vertAlign w:val="subscript"/>
          <w:lang w:val="en-US"/>
        </w:rPr>
        <w:t>2</w:t>
      </w:r>
      <w:r w:rsidR="00922D0F" w:rsidRPr="00922D0F">
        <w:rPr>
          <w:color w:val="000000"/>
          <w:sz w:val="28"/>
          <w:szCs w:val="28"/>
          <w:lang w:val="en-US"/>
        </w:rPr>
        <w:t>OH)</w:t>
      </w:r>
      <w:r w:rsidR="00922D0F" w:rsidRPr="00922D0F">
        <w:rPr>
          <w:color w:val="000000"/>
          <w:sz w:val="28"/>
          <w:szCs w:val="28"/>
          <w:vertAlign w:val="subscript"/>
          <w:lang w:val="en-US"/>
        </w:rPr>
        <w:t>4</w:t>
      </w:r>
      <w:r w:rsidR="00922D0F" w:rsidRPr="00922D0F">
        <w:rPr>
          <w:color w:val="000000"/>
          <w:sz w:val="28"/>
          <w:szCs w:val="28"/>
          <w:lang w:val="en-US"/>
        </w:rPr>
        <w:t>]</w:t>
      </w:r>
      <w:r w:rsidR="00922D0F" w:rsidRPr="00922D0F">
        <w:rPr>
          <w:color w:val="000000"/>
          <w:sz w:val="28"/>
          <w:szCs w:val="28"/>
          <w:vertAlign w:val="superscript"/>
          <w:lang w:val="en-US"/>
        </w:rPr>
        <w:t>2+</w:t>
      </w:r>
      <w:r w:rsidRPr="00B57222">
        <w:rPr>
          <w:rFonts w:ascii="Times New Roman" w:hAnsi="Times New Roman" w:cs="Times New Roman"/>
          <w:sz w:val="28"/>
          <w:szCs w:val="28"/>
          <w:lang w:val="en-US"/>
        </w:rPr>
        <w:t>begins to be used.</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There is still no sufficiently rigorous theory explaining the mechanism of electrolytic reduction of complex ions. Most simply, this reduction can be explained by the dissociation of a complex ion followed by the reduction of simple ions, for example:</w:t>
      </w:r>
    </w:p>
    <w:p w:rsidR="00922D0F" w:rsidRPr="00922D0F" w:rsidRDefault="00B57222" w:rsidP="00922D0F">
      <w:pPr>
        <w:shd w:val="clear" w:color="auto" w:fill="FFFFFF"/>
        <w:rPr>
          <w:color w:val="000000"/>
          <w:sz w:val="28"/>
          <w:szCs w:val="28"/>
          <w:vertAlign w:val="superscript"/>
          <w:lang w:val="en-US"/>
        </w:rPr>
      </w:pPr>
      <w:r w:rsidRPr="00B57222">
        <w:rPr>
          <w:rFonts w:ascii="Times New Roman" w:hAnsi="Times New Roman" w:cs="Times New Roman"/>
          <w:sz w:val="28"/>
          <w:szCs w:val="28"/>
          <w:lang w:val="en-US"/>
        </w:rPr>
        <w:t>            </w:t>
      </w:r>
      <w:r w:rsidR="00922D0F" w:rsidRPr="00922D0F">
        <w:rPr>
          <w:color w:val="000000"/>
          <w:sz w:val="28"/>
          <w:szCs w:val="28"/>
          <w:lang w:val="en-US"/>
        </w:rPr>
        <w:t xml:space="preserve">            [Cu(CN)</w:t>
      </w:r>
      <w:r w:rsidR="00922D0F" w:rsidRPr="00922D0F">
        <w:rPr>
          <w:color w:val="000000"/>
          <w:sz w:val="28"/>
          <w:szCs w:val="28"/>
          <w:vertAlign w:val="subscript"/>
          <w:lang w:val="en-US"/>
        </w:rPr>
        <w:t>2</w:t>
      </w:r>
      <w:r w:rsidR="00922D0F" w:rsidRPr="00922D0F">
        <w:rPr>
          <w:color w:val="000000"/>
          <w:sz w:val="28"/>
          <w:szCs w:val="28"/>
          <w:lang w:val="en-US"/>
        </w:rPr>
        <w:t>]</w:t>
      </w:r>
      <w:r w:rsidR="00922D0F" w:rsidRPr="00922D0F">
        <w:rPr>
          <w:color w:val="000000"/>
          <w:sz w:val="28"/>
          <w:szCs w:val="28"/>
          <w:vertAlign w:val="superscript"/>
          <w:lang w:val="en-US"/>
        </w:rPr>
        <w:t xml:space="preserve">- </w:t>
      </w:r>
      <w:r w:rsidR="00922D0F" w:rsidRPr="00922D0F">
        <w:rPr>
          <w:color w:val="000000"/>
          <w:sz w:val="28"/>
          <w:szCs w:val="28"/>
          <w:lang w:val="en-US"/>
        </w:rPr>
        <w:t xml:space="preserve">↔ </w:t>
      </w:r>
      <w:r w:rsidR="00922D0F">
        <w:rPr>
          <w:color w:val="000000"/>
          <w:sz w:val="28"/>
          <w:szCs w:val="28"/>
        </w:rPr>
        <w:t>С</w:t>
      </w:r>
      <w:r w:rsidR="00922D0F">
        <w:rPr>
          <w:color w:val="000000"/>
          <w:sz w:val="28"/>
          <w:szCs w:val="28"/>
          <w:lang w:val="en-US"/>
        </w:rPr>
        <w:t>u</w:t>
      </w:r>
      <w:r w:rsidR="00922D0F" w:rsidRPr="00922D0F">
        <w:rPr>
          <w:color w:val="000000"/>
          <w:sz w:val="28"/>
          <w:szCs w:val="28"/>
          <w:vertAlign w:val="superscript"/>
          <w:lang w:val="en-US"/>
        </w:rPr>
        <w:t>+</w:t>
      </w:r>
      <w:r w:rsidR="00922D0F" w:rsidRPr="00922D0F">
        <w:rPr>
          <w:color w:val="000000"/>
          <w:sz w:val="28"/>
          <w:szCs w:val="28"/>
          <w:lang w:val="en-US"/>
        </w:rPr>
        <w:t>+2CN</w:t>
      </w:r>
      <w:r w:rsidR="00922D0F" w:rsidRPr="00922D0F">
        <w:rPr>
          <w:color w:val="000000"/>
          <w:sz w:val="28"/>
          <w:szCs w:val="28"/>
          <w:vertAlign w:val="superscript"/>
          <w:lang w:val="en-US"/>
        </w:rPr>
        <w:t>-</w:t>
      </w:r>
      <w:r w:rsidR="00922D0F" w:rsidRPr="00922D0F">
        <w:rPr>
          <w:color w:val="000000"/>
          <w:sz w:val="28"/>
          <w:szCs w:val="28"/>
          <w:lang w:val="en-US"/>
        </w:rPr>
        <w:t xml:space="preserve"> , </w:t>
      </w:r>
      <w:r w:rsidR="00922D0F">
        <w:rPr>
          <w:color w:val="000000"/>
          <w:sz w:val="28"/>
          <w:szCs w:val="28"/>
        </w:rPr>
        <w:t>С</w:t>
      </w:r>
      <w:r w:rsidR="00922D0F">
        <w:rPr>
          <w:color w:val="000000"/>
          <w:sz w:val="28"/>
          <w:szCs w:val="28"/>
          <w:lang w:val="en-US"/>
        </w:rPr>
        <w:t>u</w:t>
      </w:r>
      <w:r w:rsidR="00922D0F" w:rsidRPr="00922D0F">
        <w:rPr>
          <w:color w:val="000000"/>
          <w:sz w:val="28"/>
          <w:szCs w:val="28"/>
          <w:vertAlign w:val="superscript"/>
          <w:lang w:val="en-US"/>
        </w:rPr>
        <w:t>+</w:t>
      </w:r>
      <w:r w:rsidR="00922D0F" w:rsidRPr="00922D0F">
        <w:rPr>
          <w:color w:val="000000"/>
          <w:sz w:val="28"/>
          <w:szCs w:val="28"/>
          <w:lang w:val="en-US"/>
        </w:rPr>
        <w:t xml:space="preserve"> + </w:t>
      </w:r>
      <w:r w:rsidR="00922D0F">
        <w:rPr>
          <w:color w:val="000000"/>
          <w:sz w:val="28"/>
          <w:szCs w:val="28"/>
        </w:rPr>
        <w:t>ё</w:t>
      </w:r>
      <w:r w:rsidR="00922D0F" w:rsidRPr="00922D0F">
        <w:rPr>
          <w:color w:val="000000"/>
          <w:sz w:val="28"/>
          <w:szCs w:val="28"/>
          <w:lang w:val="en-US"/>
        </w:rPr>
        <w:t xml:space="preserve"> = </w:t>
      </w:r>
      <w:r w:rsidR="00922D0F">
        <w:rPr>
          <w:color w:val="000000"/>
          <w:sz w:val="28"/>
          <w:szCs w:val="28"/>
        </w:rPr>
        <w:t>С</w:t>
      </w:r>
      <w:r w:rsidR="00922D0F">
        <w:rPr>
          <w:color w:val="000000"/>
          <w:sz w:val="28"/>
          <w:szCs w:val="28"/>
          <w:lang w:val="en-US"/>
        </w:rPr>
        <w:t>u</w:t>
      </w:r>
      <w:r w:rsidR="00922D0F" w:rsidRPr="00922D0F">
        <w:rPr>
          <w:color w:val="000000"/>
          <w:sz w:val="28"/>
          <w:szCs w:val="28"/>
          <w:vertAlign w:val="superscript"/>
          <w:lang w:val="en-US"/>
        </w:rPr>
        <w:t>0</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 xml:space="preserve">A detailed examination of the kinetics of processes makes this theory unlikely, especially when using substances containing such stable ions as cyanides. It was found that the dissociation time of the complex is immeasurably greater than the time of its formation. Consequently, at the available electrodeposition rates in the </w:t>
      </w:r>
      <w:r w:rsidRPr="00B57222">
        <w:rPr>
          <w:rFonts w:ascii="Times New Roman" w:hAnsi="Times New Roman" w:cs="Times New Roman"/>
          <w:sz w:val="28"/>
          <w:szCs w:val="28"/>
          <w:lang w:val="en-US"/>
        </w:rPr>
        <w:lastRenderedPageBreak/>
        <w:t>near-electrode layer, there is practically no "enough" for simple ions for normal electrolysis.</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If the process of reduction of complex ions was through intermediate formation of simple ions, then the complexing atom would exchange with a noticeable speed with simple ions, for example:</w:t>
      </w:r>
    </w:p>
    <w:p w:rsidR="00922D0F" w:rsidRDefault="00922D0F" w:rsidP="00922D0F">
      <w:pPr>
        <w:shd w:val="clear" w:color="auto" w:fill="FFFFFF"/>
        <w:jc w:val="both"/>
        <w:rPr>
          <w:color w:val="000000"/>
          <w:sz w:val="28"/>
          <w:szCs w:val="28"/>
          <w:vertAlign w:val="superscript"/>
          <w:lang w:val="en-US"/>
        </w:rPr>
      </w:pPr>
      <w:r>
        <w:rPr>
          <w:color w:val="000000"/>
          <w:sz w:val="28"/>
          <w:szCs w:val="28"/>
          <w:lang w:val="en-US"/>
        </w:rPr>
        <w:t>[Fe(CN)</w:t>
      </w:r>
      <w:r>
        <w:rPr>
          <w:color w:val="000000"/>
          <w:sz w:val="28"/>
          <w:szCs w:val="28"/>
          <w:vertAlign w:val="subscript"/>
          <w:lang w:val="en-US"/>
        </w:rPr>
        <w:t>(</w:t>
      </w:r>
      <w:r>
        <w:rPr>
          <w:color w:val="000000"/>
          <w:sz w:val="28"/>
          <w:szCs w:val="28"/>
          <w:lang w:val="en-US"/>
        </w:rPr>
        <w:t>,]</w:t>
      </w:r>
      <w:r>
        <w:rPr>
          <w:color w:val="000000"/>
          <w:sz w:val="28"/>
          <w:szCs w:val="28"/>
          <w:vertAlign w:val="superscript"/>
          <w:lang w:val="en-US"/>
        </w:rPr>
        <w:t>3-</w:t>
      </w:r>
      <w:r>
        <w:rPr>
          <w:color w:val="000000"/>
          <w:sz w:val="28"/>
          <w:szCs w:val="28"/>
          <w:lang w:val="en-US"/>
        </w:rPr>
        <w:t xml:space="preserve"> + Fe</w:t>
      </w:r>
      <w:r>
        <w:rPr>
          <w:color w:val="000000"/>
          <w:sz w:val="28"/>
          <w:szCs w:val="28"/>
          <w:vertAlign w:val="superscript"/>
          <w:lang w:val="en-US"/>
        </w:rPr>
        <w:t xml:space="preserve">3+ </w:t>
      </w:r>
      <w:r>
        <w:rPr>
          <w:color w:val="000000"/>
          <w:sz w:val="28"/>
          <w:szCs w:val="28"/>
          <w:lang w:val="en-US"/>
        </w:rPr>
        <w:t>↔ [|Fe(CN)</w:t>
      </w:r>
      <w:r>
        <w:rPr>
          <w:color w:val="000000"/>
          <w:sz w:val="28"/>
          <w:szCs w:val="28"/>
          <w:vertAlign w:val="subscript"/>
          <w:lang w:val="en-US"/>
        </w:rPr>
        <w:t>6</w:t>
      </w:r>
      <w:r>
        <w:rPr>
          <w:color w:val="000000"/>
          <w:sz w:val="28"/>
          <w:szCs w:val="28"/>
          <w:lang w:val="en-US"/>
        </w:rPr>
        <w:t>]</w:t>
      </w:r>
      <w:r>
        <w:rPr>
          <w:color w:val="000000"/>
          <w:sz w:val="28"/>
          <w:szCs w:val="28"/>
          <w:vertAlign w:val="superscript"/>
          <w:lang w:val="en-US"/>
        </w:rPr>
        <w:t>3-</w:t>
      </w:r>
      <w:r>
        <w:rPr>
          <w:color w:val="000000"/>
          <w:sz w:val="28"/>
          <w:szCs w:val="28"/>
          <w:lang w:val="en-US"/>
        </w:rPr>
        <w:t xml:space="preserve"> + Fe</w:t>
      </w:r>
      <w:r>
        <w:rPr>
          <w:color w:val="000000"/>
          <w:sz w:val="28"/>
          <w:szCs w:val="28"/>
          <w:vertAlign w:val="superscript"/>
          <w:lang w:val="en-US"/>
        </w:rPr>
        <w:t>3+</w:t>
      </w:r>
    </w:p>
    <w:p w:rsidR="00B57222" w:rsidRPr="00922D0F" w:rsidRDefault="00B57222" w:rsidP="00922D0F">
      <w:pPr>
        <w:shd w:val="clear" w:color="auto" w:fill="FFFFFF"/>
        <w:jc w:val="both"/>
        <w:rPr>
          <w:sz w:val="28"/>
          <w:szCs w:val="28"/>
          <w:vertAlign w:val="superscript"/>
          <w:lang w:val="en-US"/>
        </w:rPr>
      </w:pPr>
      <w:r w:rsidRPr="00B57222">
        <w:rPr>
          <w:rFonts w:ascii="Times New Roman" w:hAnsi="Times New Roman" w:cs="Times New Roman"/>
          <w:sz w:val="28"/>
          <w:szCs w:val="28"/>
          <w:lang w:val="en-US"/>
        </w:rPr>
        <w:t>Study of the ferrocyanide-chlorine iron system with radioactive</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Iron showed that such an exchange is very slow. therefore</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Now believe that the complex ions are directly reduced at the cathode: 1</w:t>
      </w:r>
    </w:p>
    <w:p w:rsidR="00922D0F" w:rsidRPr="00922D0F" w:rsidRDefault="00922D0F" w:rsidP="00922D0F">
      <w:pPr>
        <w:shd w:val="clear" w:color="auto" w:fill="FFFFFF"/>
        <w:spacing w:before="100" w:beforeAutospacing="1" w:after="100" w:afterAutospacing="1"/>
        <w:jc w:val="both"/>
        <w:rPr>
          <w:color w:val="000000"/>
          <w:sz w:val="28"/>
          <w:szCs w:val="28"/>
          <w:vertAlign w:val="superscript"/>
          <w:lang w:val="en-US"/>
        </w:rPr>
      </w:pPr>
      <w:r w:rsidRPr="00922D0F">
        <w:rPr>
          <w:color w:val="000000"/>
          <w:sz w:val="28"/>
          <w:szCs w:val="28"/>
          <w:lang w:val="en-US"/>
        </w:rPr>
        <w:t>[Cu(CN)</w:t>
      </w:r>
      <w:r w:rsidRPr="00922D0F">
        <w:rPr>
          <w:color w:val="000000"/>
          <w:sz w:val="28"/>
          <w:szCs w:val="28"/>
          <w:vertAlign w:val="subscript"/>
          <w:lang w:val="en-US"/>
        </w:rPr>
        <w:t>2</w:t>
      </w:r>
      <w:r w:rsidRPr="00922D0F">
        <w:rPr>
          <w:color w:val="000000"/>
          <w:sz w:val="28"/>
          <w:szCs w:val="28"/>
          <w:lang w:val="en-US"/>
        </w:rPr>
        <w:t>]</w:t>
      </w:r>
      <w:r w:rsidRPr="00922D0F">
        <w:rPr>
          <w:color w:val="000000"/>
          <w:sz w:val="28"/>
          <w:szCs w:val="28"/>
          <w:vertAlign w:val="superscript"/>
          <w:lang w:val="en-US"/>
        </w:rPr>
        <w:t>-</w:t>
      </w:r>
      <w:r w:rsidRPr="00922D0F">
        <w:rPr>
          <w:color w:val="000000"/>
          <w:sz w:val="28"/>
          <w:szCs w:val="28"/>
          <w:lang w:val="en-US"/>
        </w:rPr>
        <w:t xml:space="preserve"> + </w:t>
      </w:r>
      <w:r w:rsidRPr="00922D0F">
        <w:rPr>
          <w:i/>
          <w:iCs/>
          <w:color w:val="000000"/>
          <w:sz w:val="28"/>
          <w:szCs w:val="28"/>
          <w:lang w:val="en-US"/>
        </w:rPr>
        <w:t xml:space="preserve">e </w:t>
      </w:r>
      <w:r w:rsidRPr="00922D0F">
        <w:rPr>
          <w:color w:val="000000"/>
          <w:sz w:val="28"/>
          <w:szCs w:val="28"/>
          <w:lang w:val="en-US"/>
        </w:rPr>
        <w:t xml:space="preserve">= </w:t>
      </w:r>
      <w:r>
        <w:rPr>
          <w:color w:val="000000"/>
          <w:sz w:val="28"/>
          <w:szCs w:val="28"/>
        </w:rPr>
        <w:t>С</w:t>
      </w:r>
      <w:r>
        <w:rPr>
          <w:color w:val="000000"/>
          <w:sz w:val="28"/>
          <w:szCs w:val="28"/>
          <w:lang w:val="en-US"/>
        </w:rPr>
        <w:t>u</w:t>
      </w:r>
      <w:r w:rsidRPr="00922D0F">
        <w:rPr>
          <w:color w:val="000000"/>
          <w:sz w:val="28"/>
          <w:szCs w:val="28"/>
          <w:vertAlign w:val="superscript"/>
          <w:lang w:val="en-US"/>
        </w:rPr>
        <w:t>0</w:t>
      </w:r>
      <w:r w:rsidRPr="00922D0F">
        <w:rPr>
          <w:color w:val="000000"/>
          <w:sz w:val="28"/>
          <w:szCs w:val="28"/>
          <w:lang w:val="en-US"/>
        </w:rPr>
        <w:t xml:space="preserve"> + 2CN</w:t>
      </w:r>
      <w:r w:rsidRPr="00922D0F">
        <w:rPr>
          <w:color w:val="000000"/>
          <w:sz w:val="28"/>
          <w:szCs w:val="28"/>
          <w:vertAlign w:val="superscript"/>
          <w:lang w:val="en-US"/>
        </w:rPr>
        <w:t>-</w:t>
      </w:r>
    </w:p>
    <w:p w:rsidR="00922D0F" w:rsidRPr="00922D0F" w:rsidRDefault="00922D0F" w:rsidP="00922D0F">
      <w:pPr>
        <w:shd w:val="clear" w:color="auto" w:fill="FFFFFF"/>
        <w:spacing w:before="100" w:beforeAutospacing="1" w:after="100" w:afterAutospacing="1"/>
        <w:jc w:val="both"/>
        <w:rPr>
          <w:sz w:val="28"/>
          <w:szCs w:val="28"/>
          <w:lang w:val="en-US"/>
        </w:rPr>
      </w:pPr>
      <w:r w:rsidRPr="00922D0F">
        <w:rPr>
          <w:color w:val="000000"/>
          <w:sz w:val="28"/>
          <w:szCs w:val="28"/>
          <w:lang w:val="en-US"/>
        </w:rPr>
        <w:t>[Cu(NH</w:t>
      </w:r>
      <w:r w:rsidRPr="00922D0F">
        <w:rPr>
          <w:color w:val="000000"/>
          <w:sz w:val="28"/>
          <w:szCs w:val="28"/>
          <w:vertAlign w:val="subscript"/>
          <w:lang w:val="en-US"/>
        </w:rPr>
        <w:t>3</w:t>
      </w:r>
      <w:r w:rsidRPr="00922D0F">
        <w:rPr>
          <w:color w:val="000000"/>
          <w:sz w:val="28"/>
          <w:szCs w:val="28"/>
          <w:lang w:val="en-US"/>
        </w:rPr>
        <w:t>)</w:t>
      </w:r>
      <w:r w:rsidRPr="00922D0F">
        <w:rPr>
          <w:color w:val="000000"/>
          <w:sz w:val="28"/>
          <w:szCs w:val="28"/>
          <w:vertAlign w:val="subscript"/>
          <w:lang w:val="en-US"/>
        </w:rPr>
        <w:t>2</w:t>
      </w:r>
      <w:r w:rsidRPr="00922D0F">
        <w:rPr>
          <w:color w:val="000000"/>
          <w:sz w:val="28"/>
          <w:szCs w:val="28"/>
          <w:lang w:val="en-US"/>
        </w:rPr>
        <w:t>]</w:t>
      </w:r>
      <w:r w:rsidRPr="00922D0F">
        <w:rPr>
          <w:color w:val="000000"/>
          <w:sz w:val="28"/>
          <w:szCs w:val="28"/>
          <w:vertAlign w:val="superscript"/>
          <w:lang w:val="en-US"/>
        </w:rPr>
        <w:t>+</w:t>
      </w:r>
      <w:r w:rsidRPr="00922D0F">
        <w:rPr>
          <w:color w:val="000000"/>
          <w:sz w:val="28"/>
          <w:szCs w:val="28"/>
          <w:lang w:val="en-US"/>
        </w:rPr>
        <w:t xml:space="preserve"> +2H</w:t>
      </w:r>
      <w:r w:rsidRPr="00922D0F">
        <w:rPr>
          <w:color w:val="000000"/>
          <w:sz w:val="28"/>
          <w:szCs w:val="28"/>
          <w:vertAlign w:val="subscript"/>
          <w:lang w:val="en-US"/>
        </w:rPr>
        <w:t>2</w:t>
      </w:r>
      <w:r w:rsidRPr="00922D0F">
        <w:rPr>
          <w:color w:val="000000"/>
          <w:sz w:val="28"/>
          <w:szCs w:val="28"/>
          <w:lang w:val="en-US"/>
        </w:rPr>
        <w:t>O +e = Cu</w:t>
      </w:r>
      <w:r w:rsidRPr="00922D0F">
        <w:rPr>
          <w:color w:val="000000"/>
          <w:sz w:val="28"/>
          <w:szCs w:val="28"/>
          <w:vertAlign w:val="superscript"/>
          <w:lang w:val="en-US"/>
        </w:rPr>
        <w:t>0</w:t>
      </w:r>
      <w:r w:rsidRPr="00922D0F">
        <w:rPr>
          <w:color w:val="000000"/>
          <w:sz w:val="28"/>
          <w:szCs w:val="28"/>
          <w:lang w:val="en-US"/>
        </w:rPr>
        <w:t xml:space="preserve"> + 2NH</w:t>
      </w:r>
      <w:r w:rsidRPr="00922D0F">
        <w:rPr>
          <w:color w:val="000000"/>
          <w:sz w:val="28"/>
          <w:szCs w:val="28"/>
          <w:vertAlign w:val="subscript"/>
          <w:lang w:val="en-US"/>
        </w:rPr>
        <w:t>4</w:t>
      </w:r>
      <w:r w:rsidRPr="00922D0F">
        <w:rPr>
          <w:color w:val="000000"/>
          <w:sz w:val="28"/>
          <w:szCs w:val="28"/>
          <w:lang w:val="en-US"/>
        </w:rPr>
        <w:t>OH</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The more THIN mechanism of this process is not clear enough. This theory suggests that not only positively, but also negatively charged ions can approach the anode, adsorb on it and subvert the recovery. Since the anions repel from the cathode, it was suggested that the complex anions on the surface | Cathode can be converted to cations that undergo restoration:</w:t>
      </w:r>
    </w:p>
    <w:p w:rsidR="00922D0F" w:rsidRPr="00922D0F" w:rsidRDefault="00B57222" w:rsidP="00922D0F">
      <w:pPr>
        <w:shd w:val="clear" w:color="auto" w:fill="FFFFFF"/>
        <w:spacing w:before="100" w:beforeAutospacing="1" w:after="100" w:afterAutospacing="1"/>
        <w:jc w:val="both"/>
        <w:rPr>
          <w:color w:val="000000"/>
          <w:sz w:val="28"/>
          <w:szCs w:val="28"/>
          <w:vertAlign w:val="superscript"/>
          <w:lang w:val="en-US"/>
        </w:rPr>
      </w:pPr>
      <w:r w:rsidRPr="00B57222">
        <w:rPr>
          <w:rFonts w:ascii="Times New Roman" w:hAnsi="Times New Roman" w:cs="Times New Roman"/>
          <w:sz w:val="28"/>
          <w:szCs w:val="28"/>
          <w:lang w:val="en-US"/>
        </w:rPr>
        <w:t>         </w:t>
      </w:r>
      <w:r w:rsidR="00922D0F" w:rsidRPr="00922D0F">
        <w:rPr>
          <w:color w:val="000000"/>
          <w:sz w:val="28"/>
          <w:szCs w:val="28"/>
          <w:lang w:val="en-US"/>
        </w:rPr>
        <w:t xml:space="preserve">         2[Cu(CN)</w:t>
      </w:r>
      <w:r w:rsidR="00922D0F" w:rsidRPr="00922D0F">
        <w:rPr>
          <w:color w:val="000000"/>
          <w:sz w:val="28"/>
          <w:szCs w:val="28"/>
          <w:vertAlign w:val="subscript"/>
          <w:lang w:val="en-US"/>
        </w:rPr>
        <w:t>2</w:t>
      </w:r>
      <w:r w:rsidR="00922D0F" w:rsidRPr="00922D0F">
        <w:rPr>
          <w:color w:val="000000"/>
          <w:sz w:val="28"/>
          <w:szCs w:val="28"/>
          <w:lang w:val="en-US"/>
        </w:rPr>
        <w:t>]</w:t>
      </w:r>
      <w:r w:rsidR="00922D0F" w:rsidRPr="00922D0F">
        <w:rPr>
          <w:color w:val="000000"/>
          <w:sz w:val="28"/>
          <w:szCs w:val="28"/>
          <w:vertAlign w:val="superscript"/>
          <w:lang w:val="en-US"/>
        </w:rPr>
        <w:t>-</w:t>
      </w:r>
      <w:r w:rsidR="00922D0F" w:rsidRPr="00922D0F">
        <w:rPr>
          <w:color w:val="000000"/>
          <w:sz w:val="28"/>
          <w:szCs w:val="28"/>
          <w:lang w:val="en-US"/>
        </w:rPr>
        <w:t>↔[Cu</w:t>
      </w:r>
      <w:r w:rsidR="00922D0F" w:rsidRPr="00922D0F">
        <w:rPr>
          <w:color w:val="000000"/>
          <w:sz w:val="28"/>
          <w:szCs w:val="28"/>
          <w:vertAlign w:val="subscript"/>
          <w:lang w:val="en-US"/>
        </w:rPr>
        <w:t>2</w:t>
      </w:r>
      <w:r w:rsidR="00922D0F" w:rsidRPr="00922D0F">
        <w:rPr>
          <w:color w:val="000000"/>
          <w:sz w:val="28"/>
          <w:szCs w:val="28"/>
          <w:lang w:val="en-US"/>
        </w:rPr>
        <w:t xml:space="preserve">CN] </w:t>
      </w:r>
      <w:r w:rsidR="00922D0F" w:rsidRPr="00922D0F">
        <w:rPr>
          <w:color w:val="000000"/>
          <w:sz w:val="28"/>
          <w:szCs w:val="28"/>
          <w:vertAlign w:val="superscript"/>
          <w:lang w:val="en-US"/>
        </w:rPr>
        <w:t xml:space="preserve">+ </w:t>
      </w:r>
      <w:r w:rsidR="00922D0F" w:rsidRPr="00922D0F">
        <w:rPr>
          <w:color w:val="000000"/>
          <w:sz w:val="28"/>
          <w:szCs w:val="28"/>
          <w:lang w:val="en-US"/>
        </w:rPr>
        <w:t>+ 3CN</w:t>
      </w:r>
      <w:r w:rsidR="00922D0F" w:rsidRPr="00922D0F">
        <w:rPr>
          <w:color w:val="000000"/>
          <w:sz w:val="28"/>
          <w:szCs w:val="28"/>
          <w:vertAlign w:val="superscript"/>
          <w:lang w:val="en-US"/>
        </w:rPr>
        <w:t>-</w:t>
      </w:r>
    </w:p>
    <w:p w:rsidR="00922D0F" w:rsidRPr="00922D0F" w:rsidRDefault="00922D0F" w:rsidP="00922D0F">
      <w:pPr>
        <w:shd w:val="clear" w:color="auto" w:fill="FFFFFF"/>
        <w:spacing w:before="100" w:beforeAutospacing="1" w:after="100" w:afterAutospacing="1"/>
        <w:jc w:val="both"/>
        <w:rPr>
          <w:sz w:val="28"/>
          <w:szCs w:val="28"/>
          <w:vertAlign w:val="superscript"/>
          <w:lang w:val="en-US"/>
        </w:rPr>
      </w:pPr>
      <w:r w:rsidRPr="00922D0F">
        <w:rPr>
          <w:color w:val="000000"/>
          <w:sz w:val="28"/>
          <w:szCs w:val="28"/>
          <w:lang w:val="en-US"/>
        </w:rPr>
        <w:t xml:space="preserve"> 2[Ag(CN)</w:t>
      </w:r>
      <w:r w:rsidRPr="00922D0F">
        <w:rPr>
          <w:color w:val="000000"/>
          <w:sz w:val="28"/>
          <w:szCs w:val="28"/>
          <w:vertAlign w:val="subscript"/>
          <w:lang w:val="en-US"/>
        </w:rPr>
        <w:t>2</w:t>
      </w:r>
      <w:r w:rsidRPr="00922D0F">
        <w:rPr>
          <w:color w:val="000000"/>
          <w:sz w:val="28"/>
          <w:szCs w:val="28"/>
          <w:lang w:val="en-US"/>
        </w:rPr>
        <w:t>]</w:t>
      </w:r>
      <w:r w:rsidRPr="00922D0F">
        <w:rPr>
          <w:color w:val="000000"/>
          <w:sz w:val="28"/>
          <w:szCs w:val="28"/>
          <w:vertAlign w:val="superscript"/>
          <w:lang w:val="en-US"/>
        </w:rPr>
        <w:t>-</w:t>
      </w:r>
      <w:r w:rsidRPr="00922D0F">
        <w:rPr>
          <w:color w:val="000000"/>
          <w:sz w:val="28"/>
          <w:szCs w:val="28"/>
          <w:lang w:val="en-US"/>
        </w:rPr>
        <w:t xml:space="preserve"> ↔ [A</w:t>
      </w:r>
      <w:r w:rsidRPr="00922D0F">
        <w:rPr>
          <w:color w:val="000000"/>
          <w:sz w:val="28"/>
          <w:szCs w:val="28"/>
          <w:vertAlign w:val="subscript"/>
          <w:lang w:val="en-US"/>
        </w:rPr>
        <w:t>g2</w:t>
      </w:r>
      <w:r w:rsidRPr="00922D0F">
        <w:rPr>
          <w:color w:val="000000"/>
          <w:sz w:val="28"/>
          <w:szCs w:val="28"/>
          <w:lang w:val="en-US"/>
        </w:rPr>
        <w:t>CN]</w:t>
      </w:r>
      <w:r w:rsidRPr="00922D0F">
        <w:rPr>
          <w:color w:val="000000"/>
          <w:sz w:val="28"/>
          <w:szCs w:val="28"/>
          <w:vertAlign w:val="superscript"/>
          <w:lang w:val="en-US"/>
        </w:rPr>
        <w:t>+</w:t>
      </w:r>
      <w:r w:rsidRPr="00922D0F">
        <w:rPr>
          <w:color w:val="000000"/>
          <w:sz w:val="28"/>
          <w:szCs w:val="28"/>
          <w:lang w:val="en-US"/>
        </w:rPr>
        <w:t>+ 3CN</w:t>
      </w:r>
      <w:r w:rsidRPr="00922D0F">
        <w:rPr>
          <w:color w:val="000000"/>
          <w:sz w:val="28"/>
          <w:szCs w:val="28"/>
          <w:vertAlign w:val="superscript"/>
          <w:lang w:val="en-US"/>
        </w:rPr>
        <w:t>-</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The presence of small amounts of positively charged ions in] cyanide solutions is not excluded, given the dissociation of complex anions, for example:</w:t>
      </w:r>
    </w:p>
    <w:p w:rsidR="00922D0F" w:rsidRPr="00922D0F" w:rsidRDefault="00B57222" w:rsidP="00922D0F">
      <w:pPr>
        <w:shd w:val="clear" w:color="auto" w:fill="FFFFFF"/>
        <w:spacing w:before="100" w:beforeAutospacing="1" w:after="100" w:afterAutospacing="1"/>
        <w:jc w:val="both"/>
        <w:rPr>
          <w:color w:val="000000"/>
          <w:sz w:val="28"/>
          <w:szCs w:val="28"/>
          <w:vertAlign w:val="superscript"/>
          <w:lang w:val="en-US"/>
        </w:rPr>
      </w:pPr>
      <w:r w:rsidRPr="00B57222">
        <w:rPr>
          <w:rFonts w:ascii="Times New Roman" w:hAnsi="Times New Roman" w:cs="Times New Roman"/>
          <w:sz w:val="28"/>
          <w:szCs w:val="28"/>
          <w:lang w:val="en-US"/>
        </w:rPr>
        <w:t>               </w:t>
      </w:r>
      <w:r w:rsidR="00922D0F" w:rsidRPr="00922D0F">
        <w:rPr>
          <w:color w:val="000000"/>
          <w:sz w:val="28"/>
          <w:szCs w:val="28"/>
          <w:lang w:val="en-US"/>
        </w:rPr>
        <w:t>[Zn(CN)</w:t>
      </w:r>
      <w:r w:rsidR="00922D0F" w:rsidRPr="00922D0F">
        <w:rPr>
          <w:color w:val="000000"/>
          <w:sz w:val="28"/>
          <w:szCs w:val="28"/>
          <w:vertAlign w:val="subscript"/>
          <w:lang w:val="en-US"/>
        </w:rPr>
        <w:t>2</w:t>
      </w:r>
      <w:r w:rsidR="00922D0F" w:rsidRPr="00922D0F">
        <w:rPr>
          <w:color w:val="000000"/>
          <w:sz w:val="28"/>
          <w:szCs w:val="28"/>
          <w:vertAlign w:val="superscript"/>
          <w:lang w:val="en-US"/>
        </w:rPr>
        <w:t>]2-</w:t>
      </w:r>
      <w:r w:rsidR="00922D0F" w:rsidRPr="00922D0F">
        <w:rPr>
          <w:color w:val="000000"/>
          <w:sz w:val="28"/>
          <w:szCs w:val="28"/>
          <w:lang w:val="en-US"/>
        </w:rPr>
        <w:t xml:space="preserve">↔[ZnCN] </w:t>
      </w:r>
      <w:r w:rsidR="00922D0F" w:rsidRPr="00922D0F">
        <w:rPr>
          <w:color w:val="000000"/>
          <w:sz w:val="28"/>
          <w:szCs w:val="28"/>
          <w:vertAlign w:val="superscript"/>
          <w:lang w:val="en-US"/>
        </w:rPr>
        <w:t xml:space="preserve">+ </w:t>
      </w:r>
      <w:r w:rsidR="00922D0F" w:rsidRPr="00922D0F">
        <w:rPr>
          <w:color w:val="000000"/>
          <w:sz w:val="28"/>
          <w:szCs w:val="28"/>
          <w:lang w:val="en-US"/>
        </w:rPr>
        <w:t>+ 3CN</w:t>
      </w:r>
      <w:r w:rsidR="00922D0F" w:rsidRPr="00922D0F">
        <w:rPr>
          <w:color w:val="000000"/>
          <w:sz w:val="28"/>
          <w:szCs w:val="28"/>
          <w:vertAlign w:val="superscript"/>
          <w:lang w:val="en-US"/>
        </w:rPr>
        <w:t>-</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The addition of substances capable of acting as ligands to electrolytes usually improves the quality of electrolytic precipitation. The role of these additives is not yet clear enough.</w:t>
      </w:r>
    </w:p>
    <w:p w:rsid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 xml:space="preserve">Complex compounds are often used in the electrolytic preparation of metals. For example, in the production of aluminum, the electrolyte is a solution of aluminum oxide in cryolite - </w:t>
      </w:r>
      <w:r w:rsidR="00922D0F" w:rsidRPr="00922D0F">
        <w:rPr>
          <w:color w:val="000000"/>
          <w:sz w:val="28"/>
          <w:szCs w:val="28"/>
          <w:lang w:val="en-US"/>
        </w:rPr>
        <w:t xml:space="preserve">Na </w:t>
      </w:r>
      <w:r w:rsidR="00922D0F" w:rsidRPr="00922D0F">
        <w:rPr>
          <w:color w:val="000000"/>
          <w:sz w:val="28"/>
          <w:szCs w:val="28"/>
          <w:vertAlign w:val="subscript"/>
          <w:lang w:val="en-US"/>
        </w:rPr>
        <w:t xml:space="preserve">3 </w:t>
      </w:r>
      <w:r w:rsidR="00922D0F" w:rsidRPr="00922D0F">
        <w:rPr>
          <w:color w:val="000000"/>
          <w:sz w:val="28"/>
          <w:szCs w:val="28"/>
          <w:lang w:val="en-US"/>
        </w:rPr>
        <w:t>[AIF</w:t>
      </w:r>
      <w:r w:rsidR="00922D0F" w:rsidRPr="00922D0F">
        <w:rPr>
          <w:color w:val="000000"/>
          <w:sz w:val="28"/>
          <w:szCs w:val="28"/>
          <w:vertAlign w:val="subscript"/>
          <w:lang w:val="en-US"/>
        </w:rPr>
        <w:t>6</w:t>
      </w:r>
      <w:r w:rsidR="00922D0F" w:rsidRPr="00922D0F">
        <w:rPr>
          <w:color w:val="000000"/>
          <w:sz w:val="28"/>
          <w:szCs w:val="28"/>
          <w:lang w:val="en-US"/>
        </w:rPr>
        <w:t>[</w:t>
      </w:r>
      <w:r w:rsidRPr="00B57222">
        <w:rPr>
          <w:rFonts w:ascii="Times New Roman" w:hAnsi="Times New Roman" w:cs="Times New Roman"/>
          <w:sz w:val="28"/>
          <w:szCs w:val="28"/>
          <w:lang w:val="en-US"/>
        </w:rPr>
        <w:t xml:space="preserve">; Upon receipt | Niobium, tantalum, thorium and magnesium use a melt of the complex salts </w:t>
      </w:r>
      <w:r w:rsidR="00922D0F" w:rsidRPr="00922D0F">
        <w:rPr>
          <w:color w:val="000000"/>
          <w:sz w:val="28"/>
          <w:szCs w:val="28"/>
          <w:lang w:val="en-US"/>
        </w:rPr>
        <w:t>K</w:t>
      </w:r>
      <w:r w:rsidR="00922D0F" w:rsidRPr="00922D0F">
        <w:rPr>
          <w:color w:val="000000"/>
          <w:sz w:val="28"/>
          <w:szCs w:val="28"/>
          <w:vertAlign w:val="subscript"/>
          <w:lang w:val="en-US"/>
        </w:rPr>
        <w:t>2</w:t>
      </w:r>
      <w:r w:rsidR="00922D0F" w:rsidRPr="00922D0F">
        <w:rPr>
          <w:color w:val="000000"/>
          <w:sz w:val="28"/>
          <w:szCs w:val="28"/>
          <w:lang w:val="en-US"/>
        </w:rPr>
        <w:t>[NbF</w:t>
      </w:r>
      <w:r w:rsidR="00922D0F" w:rsidRPr="00922D0F">
        <w:rPr>
          <w:color w:val="000000"/>
          <w:sz w:val="28"/>
          <w:szCs w:val="28"/>
          <w:vertAlign w:val="subscript"/>
          <w:lang w:val="en-US"/>
        </w:rPr>
        <w:t>7</w:t>
      </w:r>
      <w:r w:rsidR="00922D0F" w:rsidRPr="00922D0F">
        <w:rPr>
          <w:color w:val="000000"/>
          <w:sz w:val="28"/>
          <w:szCs w:val="28"/>
          <w:lang w:val="en-US"/>
        </w:rPr>
        <w:t>], K</w:t>
      </w:r>
      <w:r w:rsidR="00922D0F" w:rsidRPr="00922D0F">
        <w:rPr>
          <w:color w:val="000000"/>
          <w:sz w:val="28"/>
          <w:szCs w:val="28"/>
          <w:vertAlign w:val="subscript"/>
          <w:lang w:val="en-US"/>
        </w:rPr>
        <w:t>2</w:t>
      </w:r>
      <w:r w:rsidR="00922D0F" w:rsidRPr="00922D0F">
        <w:rPr>
          <w:color w:val="000000"/>
          <w:sz w:val="28"/>
          <w:szCs w:val="28"/>
          <w:lang w:val="en-US"/>
        </w:rPr>
        <w:t>[TaF</w:t>
      </w:r>
      <w:r w:rsidR="00922D0F" w:rsidRPr="00922D0F">
        <w:rPr>
          <w:color w:val="000000"/>
          <w:sz w:val="28"/>
          <w:szCs w:val="28"/>
          <w:vertAlign w:val="subscript"/>
          <w:lang w:val="en-US"/>
        </w:rPr>
        <w:t>7</w:t>
      </w:r>
      <w:r w:rsidR="00922D0F" w:rsidRPr="00922D0F">
        <w:rPr>
          <w:color w:val="000000"/>
          <w:sz w:val="28"/>
          <w:szCs w:val="28"/>
          <w:lang w:val="en-US"/>
        </w:rPr>
        <w:t>], KfThFsJ, K[MgCl</w:t>
      </w:r>
      <w:r w:rsidR="00922D0F" w:rsidRPr="00922D0F">
        <w:rPr>
          <w:color w:val="000000"/>
          <w:sz w:val="28"/>
          <w:szCs w:val="28"/>
          <w:vertAlign w:val="subscript"/>
          <w:lang w:val="en-US"/>
        </w:rPr>
        <w:t>3</w:t>
      </w:r>
      <w:r w:rsidR="00922D0F" w:rsidRPr="00922D0F">
        <w:rPr>
          <w:color w:val="000000"/>
          <w:sz w:val="28"/>
          <w:szCs w:val="28"/>
          <w:lang w:val="en-US"/>
        </w:rPr>
        <w:t>]</w:t>
      </w:r>
      <w:r w:rsidRPr="00B57222">
        <w:rPr>
          <w:rFonts w:ascii="Times New Roman" w:hAnsi="Times New Roman" w:cs="Times New Roman"/>
          <w:sz w:val="28"/>
          <w:szCs w:val="28"/>
          <w:lang w:val="en-US"/>
        </w:rPr>
        <w:t>. These salts, in comparison with simple salts, are less volatile, more stable, and not so strongly exposed to a hydrolysis by the action of water vapor.</w:t>
      </w:r>
    </w:p>
    <w:p w:rsidR="00922D0F" w:rsidRPr="00B57222" w:rsidRDefault="00922D0F" w:rsidP="00922D0F">
      <w:pPr>
        <w:pStyle w:val="a3"/>
        <w:jc w:val="both"/>
        <w:rPr>
          <w:rFonts w:ascii="Times New Roman" w:hAnsi="Times New Roman" w:cs="Times New Roman"/>
          <w:sz w:val="28"/>
          <w:szCs w:val="28"/>
          <w:lang w:val="en-US"/>
        </w:rPr>
      </w:pPr>
    </w:p>
    <w:p w:rsidR="00B57222" w:rsidRDefault="00B57222" w:rsidP="003134DE">
      <w:pPr>
        <w:pStyle w:val="a3"/>
        <w:ind w:firstLine="708"/>
        <w:jc w:val="both"/>
        <w:rPr>
          <w:rFonts w:ascii="Times New Roman" w:hAnsi="Times New Roman" w:cs="Times New Roman"/>
          <w:b/>
          <w:sz w:val="28"/>
          <w:szCs w:val="28"/>
          <w:lang w:val="en-US"/>
        </w:rPr>
      </w:pPr>
      <w:r w:rsidRPr="00922D0F">
        <w:rPr>
          <w:rFonts w:ascii="Times New Roman" w:hAnsi="Times New Roman" w:cs="Times New Roman"/>
          <w:b/>
          <w:sz w:val="28"/>
          <w:szCs w:val="28"/>
          <w:lang w:val="en-US"/>
        </w:rPr>
        <w:t>3. The importance of complex compounds and corrosion</w:t>
      </w:r>
    </w:p>
    <w:p w:rsidR="00922D0F" w:rsidRPr="00922D0F" w:rsidRDefault="00922D0F" w:rsidP="00922D0F">
      <w:pPr>
        <w:pStyle w:val="a3"/>
        <w:jc w:val="both"/>
        <w:rPr>
          <w:rFonts w:ascii="Times New Roman" w:hAnsi="Times New Roman" w:cs="Times New Roman"/>
          <w:b/>
          <w:sz w:val="28"/>
          <w:szCs w:val="28"/>
          <w:lang w:val="en-US"/>
        </w:rPr>
      </w:pP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lastRenderedPageBreak/>
        <w:t>Complexation of corrosion is of great importance. The presence in the solution of substances that give soluble or insoluble substances from rust is accelerating or slowing down the corrosion process.</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The formation of persistent and insoluble complex MCTs that give good adhesion to the metal, dramatically slows down the coronary process.</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 xml:space="preserve">One of the common retarders of atmospheric corrosion and corrosion in neutral aqueous solutions is sodium bis-oleate </w:t>
      </w:r>
      <w:r w:rsidR="00922D0F" w:rsidRPr="00922D0F">
        <w:rPr>
          <w:color w:val="000000"/>
          <w:sz w:val="28"/>
          <w:szCs w:val="28"/>
          <w:lang w:val="en-US"/>
        </w:rPr>
        <w:t>C</w:t>
      </w:r>
      <w:r w:rsidR="00922D0F" w:rsidRPr="00922D0F">
        <w:rPr>
          <w:color w:val="000000"/>
          <w:sz w:val="28"/>
          <w:szCs w:val="28"/>
          <w:vertAlign w:val="subscript"/>
          <w:lang w:val="en-US"/>
        </w:rPr>
        <w:t>6</w:t>
      </w:r>
      <w:r w:rsidR="00922D0F" w:rsidRPr="00922D0F">
        <w:rPr>
          <w:color w:val="000000"/>
          <w:sz w:val="28"/>
          <w:szCs w:val="28"/>
          <w:lang w:val="en-US"/>
        </w:rPr>
        <w:t>H</w:t>
      </w:r>
      <w:r w:rsidR="00922D0F" w:rsidRPr="00922D0F">
        <w:rPr>
          <w:color w:val="000000"/>
          <w:sz w:val="28"/>
          <w:szCs w:val="28"/>
          <w:vertAlign w:val="subscript"/>
          <w:lang w:val="en-US"/>
        </w:rPr>
        <w:t>5</w:t>
      </w:r>
      <w:r w:rsidR="00922D0F" w:rsidRPr="00922D0F">
        <w:rPr>
          <w:color w:val="000000"/>
          <w:sz w:val="28"/>
          <w:szCs w:val="28"/>
          <w:lang w:val="en-US"/>
        </w:rPr>
        <w:t>COONa</w:t>
      </w:r>
      <w:r w:rsidRPr="00B57222">
        <w:rPr>
          <w:rFonts w:ascii="Times New Roman" w:hAnsi="Times New Roman" w:cs="Times New Roman"/>
          <w:sz w:val="28"/>
          <w:szCs w:val="28"/>
          <w:lang w:val="en-US"/>
        </w:rPr>
        <w:t xml:space="preserve">. When steel is stored in solutions of sodium benzoate, an invisible protective film of iron hexabenzoate </w:t>
      </w:r>
      <w:r w:rsidR="00922D0F" w:rsidRPr="00922D0F">
        <w:rPr>
          <w:color w:val="000000"/>
          <w:sz w:val="28"/>
          <w:szCs w:val="28"/>
          <w:lang w:val="en-US"/>
        </w:rPr>
        <w:t>[Fe(C</w:t>
      </w:r>
      <w:r w:rsidR="00922D0F" w:rsidRPr="00922D0F">
        <w:rPr>
          <w:color w:val="000000"/>
          <w:sz w:val="28"/>
          <w:szCs w:val="28"/>
          <w:vertAlign w:val="subscript"/>
          <w:lang w:val="en-US"/>
        </w:rPr>
        <w:t>6</w:t>
      </w:r>
      <w:r w:rsidR="00922D0F" w:rsidRPr="00922D0F">
        <w:rPr>
          <w:color w:val="000000"/>
          <w:sz w:val="28"/>
          <w:szCs w:val="28"/>
          <w:lang w:val="en-US"/>
        </w:rPr>
        <w:t xml:space="preserve">,H </w:t>
      </w:r>
      <w:r w:rsidR="00922D0F" w:rsidRPr="00922D0F">
        <w:rPr>
          <w:color w:val="000000"/>
          <w:sz w:val="28"/>
          <w:szCs w:val="28"/>
          <w:vertAlign w:val="subscript"/>
          <w:lang w:val="en-US"/>
        </w:rPr>
        <w:t>5</w:t>
      </w:r>
      <w:r w:rsidR="00922D0F" w:rsidRPr="00922D0F">
        <w:rPr>
          <w:color w:val="000000"/>
          <w:sz w:val="28"/>
          <w:szCs w:val="28"/>
          <w:lang w:val="en-US"/>
        </w:rPr>
        <w:t>COOH)</w:t>
      </w:r>
      <w:r w:rsidR="00922D0F" w:rsidRPr="00922D0F">
        <w:rPr>
          <w:color w:val="000000"/>
          <w:sz w:val="28"/>
          <w:szCs w:val="28"/>
          <w:vertAlign w:val="subscript"/>
          <w:lang w:val="en-US"/>
        </w:rPr>
        <w:t>6</w:t>
      </w:r>
      <w:r w:rsidR="00922D0F" w:rsidRPr="00922D0F">
        <w:rPr>
          <w:color w:val="000000"/>
          <w:sz w:val="28"/>
          <w:szCs w:val="28"/>
          <w:lang w:val="en-US"/>
        </w:rPr>
        <w:t>J(OH)</w:t>
      </w:r>
      <w:r w:rsidR="00922D0F" w:rsidRPr="00922D0F">
        <w:rPr>
          <w:color w:val="000000"/>
          <w:sz w:val="28"/>
          <w:szCs w:val="28"/>
          <w:vertAlign w:val="subscript"/>
          <w:lang w:val="en-US"/>
        </w:rPr>
        <w:t>3</w:t>
      </w:r>
      <w:r w:rsidRPr="00B57222">
        <w:rPr>
          <w:rFonts w:ascii="Times New Roman" w:hAnsi="Times New Roman" w:cs="Times New Roman"/>
          <w:sz w:val="28"/>
          <w:szCs w:val="28"/>
          <w:lang w:val="en-US"/>
        </w:rPr>
        <w:t xml:space="preserve"> is formed on the surface of the iron. The presence of such a film can be demonstrated electronographically, as well as by direct chemical analysis of insoluble products obtained by mechanical abrasion of steel plates in a solution of sodium benzoate.</w:t>
      </w:r>
    </w:p>
    <w:p w:rsidR="00B57222" w:rsidRPr="00B57222" w:rsidRDefault="00B57222" w:rsidP="00922D0F">
      <w:pPr>
        <w:pStyle w:val="a3"/>
        <w:jc w:val="both"/>
        <w:rPr>
          <w:rFonts w:ascii="Times New Roman" w:hAnsi="Times New Roman" w:cs="Times New Roman"/>
          <w:sz w:val="28"/>
          <w:szCs w:val="28"/>
          <w:lang w:val="en-US"/>
        </w:rPr>
      </w:pPr>
      <w:r w:rsidRPr="00B57222">
        <w:rPr>
          <w:rFonts w:ascii="Times New Roman" w:hAnsi="Times New Roman" w:cs="Times New Roman"/>
          <w:sz w:val="28"/>
          <w:szCs w:val="28"/>
          <w:lang w:val="en-US"/>
        </w:rPr>
        <w:t>It must be assumed that the formation of hexabenzoate on the surface of the gel proceeds as follows:</w:t>
      </w:r>
    </w:p>
    <w:p w:rsidR="00922D0F" w:rsidRDefault="00922D0F" w:rsidP="00922D0F">
      <w:pPr>
        <w:pStyle w:val="a3"/>
        <w:jc w:val="both"/>
        <w:rPr>
          <w:color w:val="000000"/>
          <w:sz w:val="28"/>
          <w:szCs w:val="28"/>
          <w:lang w:val="en-US"/>
        </w:rPr>
      </w:pPr>
      <w:r w:rsidRPr="00922D0F">
        <w:rPr>
          <w:color w:val="000000"/>
          <w:sz w:val="28"/>
          <w:szCs w:val="28"/>
          <w:lang w:val="en-US"/>
        </w:rPr>
        <w:t>4Fe +24C</w:t>
      </w:r>
      <w:r w:rsidRPr="00922D0F">
        <w:rPr>
          <w:color w:val="000000"/>
          <w:sz w:val="28"/>
          <w:szCs w:val="28"/>
          <w:vertAlign w:val="subscript"/>
          <w:lang w:val="en-US"/>
        </w:rPr>
        <w:t xml:space="preserve">6 </w:t>
      </w:r>
      <w:r w:rsidRPr="00922D0F">
        <w:rPr>
          <w:color w:val="000000"/>
          <w:sz w:val="28"/>
          <w:szCs w:val="28"/>
          <w:lang w:val="en-US"/>
        </w:rPr>
        <w:t xml:space="preserve">H </w:t>
      </w:r>
      <w:r w:rsidRPr="00922D0F">
        <w:rPr>
          <w:color w:val="000000"/>
          <w:sz w:val="28"/>
          <w:szCs w:val="28"/>
          <w:vertAlign w:val="subscript"/>
          <w:lang w:val="en-US"/>
        </w:rPr>
        <w:t>5</w:t>
      </w:r>
      <w:r w:rsidRPr="00922D0F">
        <w:rPr>
          <w:color w:val="000000"/>
          <w:sz w:val="28"/>
          <w:szCs w:val="28"/>
          <w:lang w:val="en-US"/>
        </w:rPr>
        <w:t>COONa + 3H</w:t>
      </w:r>
      <w:r w:rsidRPr="00922D0F">
        <w:rPr>
          <w:color w:val="000000"/>
          <w:sz w:val="28"/>
          <w:szCs w:val="28"/>
          <w:vertAlign w:val="subscript"/>
          <w:lang w:val="en-US"/>
        </w:rPr>
        <w:t>2</w:t>
      </w:r>
      <w:r w:rsidRPr="00922D0F">
        <w:rPr>
          <w:color w:val="000000"/>
          <w:sz w:val="28"/>
          <w:szCs w:val="28"/>
          <w:lang w:val="en-US"/>
        </w:rPr>
        <w:t xml:space="preserve">O + </w:t>
      </w:r>
      <w:r>
        <w:rPr>
          <w:color w:val="000000"/>
          <w:sz w:val="28"/>
          <w:szCs w:val="28"/>
        </w:rPr>
        <w:t>ЗО</w:t>
      </w:r>
      <w:r w:rsidRPr="00922D0F">
        <w:rPr>
          <w:color w:val="000000"/>
          <w:sz w:val="28"/>
          <w:szCs w:val="28"/>
          <w:vertAlign w:val="subscript"/>
          <w:lang w:val="en-US"/>
        </w:rPr>
        <w:t>2</w:t>
      </w:r>
      <w:r w:rsidRPr="00922D0F">
        <w:rPr>
          <w:color w:val="000000"/>
          <w:sz w:val="28"/>
          <w:szCs w:val="28"/>
          <w:lang w:val="en-US"/>
        </w:rPr>
        <w:t xml:space="preserve"> = 4[F</w:t>
      </w:r>
      <w:r>
        <w:rPr>
          <w:color w:val="000000"/>
          <w:sz w:val="28"/>
          <w:szCs w:val="28"/>
        </w:rPr>
        <w:t>е</w:t>
      </w:r>
      <w:r w:rsidRPr="00922D0F">
        <w:rPr>
          <w:color w:val="000000"/>
          <w:sz w:val="28"/>
          <w:szCs w:val="28"/>
          <w:lang w:val="en-US"/>
        </w:rPr>
        <w:t>(</w:t>
      </w:r>
      <w:r>
        <w:rPr>
          <w:color w:val="000000"/>
          <w:sz w:val="28"/>
          <w:szCs w:val="28"/>
        </w:rPr>
        <w:t>С</w:t>
      </w:r>
      <w:r w:rsidRPr="00922D0F">
        <w:rPr>
          <w:color w:val="000000"/>
          <w:sz w:val="28"/>
          <w:szCs w:val="28"/>
          <w:vertAlign w:val="subscript"/>
          <w:lang w:val="en-US"/>
        </w:rPr>
        <w:t>(6</w:t>
      </w:r>
      <w:r>
        <w:rPr>
          <w:color w:val="000000"/>
          <w:sz w:val="28"/>
          <w:szCs w:val="28"/>
        </w:rPr>
        <w:t>Н</w:t>
      </w:r>
      <w:r w:rsidRPr="00922D0F">
        <w:rPr>
          <w:color w:val="000000"/>
          <w:sz w:val="28"/>
          <w:szCs w:val="28"/>
          <w:vertAlign w:val="subscript"/>
          <w:lang w:val="en-US"/>
        </w:rPr>
        <w:t>5</w:t>
      </w:r>
      <w:r>
        <w:rPr>
          <w:color w:val="000000"/>
          <w:sz w:val="28"/>
          <w:szCs w:val="28"/>
        </w:rPr>
        <w:t>СООН</w:t>
      </w:r>
      <w:r w:rsidRPr="00922D0F">
        <w:rPr>
          <w:color w:val="000000"/>
          <w:sz w:val="28"/>
          <w:szCs w:val="28"/>
          <w:lang w:val="en-US"/>
        </w:rPr>
        <w:t>)</w:t>
      </w:r>
      <w:r w:rsidRPr="00922D0F">
        <w:rPr>
          <w:color w:val="000000"/>
          <w:sz w:val="28"/>
          <w:szCs w:val="28"/>
          <w:vertAlign w:val="subscript"/>
          <w:lang w:val="en-US"/>
        </w:rPr>
        <w:t>6</w:t>
      </w:r>
      <w:r w:rsidRPr="00922D0F">
        <w:rPr>
          <w:color w:val="000000"/>
          <w:sz w:val="28"/>
          <w:szCs w:val="28"/>
          <w:lang w:val="en-US"/>
        </w:rPr>
        <w:t>](</w:t>
      </w:r>
      <w:r>
        <w:rPr>
          <w:color w:val="000000"/>
          <w:sz w:val="28"/>
          <w:szCs w:val="28"/>
        </w:rPr>
        <w:t>О</w:t>
      </w:r>
      <w:r w:rsidRPr="00922D0F">
        <w:rPr>
          <w:color w:val="000000"/>
          <w:sz w:val="28"/>
          <w:szCs w:val="28"/>
          <w:lang w:val="en-US"/>
        </w:rPr>
        <w:t>H)</w:t>
      </w:r>
      <w:r>
        <w:rPr>
          <w:color w:val="000000"/>
          <w:sz w:val="28"/>
          <w:szCs w:val="28"/>
        </w:rPr>
        <w:t>з</w:t>
      </w:r>
      <w:r w:rsidRPr="00922D0F">
        <w:rPr>
          <w:color w:val="000000"/>
          <w:sz w:val="28"/>
          <w:szCs w:val="28"/>
          <w:lang w:val="en-US"/>
        </w:rPr>
        <w:t xml:space="preserve"> + 24NaOH</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Hexabenzoate of iron is easily obtained when the solutions of iron chloridide and sodium benzoate are drained:</w:t>
      </w:r>
    </w:p>
    <w:p w:rsidR="00922D0F" w:rsidRDefault="00922D0F" w:rsidP="00922D0F">
      <w:pPr>
        <w:shd w:val="clear" w:color="auto" w:fill="FFFFFF"/>
        <w:jc w:val="both"/>
        <w:rPr>
          <w:sz w:val="28"/>
          <w:szCs w:val="28"/>
          <w:lang w:val="en-US"/>
        </w:rPr>
      </w:pPr>
      <w:r>
        <w:rPr>
          <w:color w:val="000000"/>
          <w:sz w:val="28"/>
          <w:szCs w:val="28"/>
          <w:lang w:val="en-US"/>
        </w:rPr>
        <w:t>4FeCI</w:t>
      </w:r>
      <w:r>
        <w:rPr>
          <w:color w:val="000000"/>
          <w:sz w:val="28"/>
          <w:szCs w:val="28"/>
          <w:vertAlign w:val="subscript"/>
          <w:lang w:val="en-US"/>
        </w:rPr>
        <w:t>3</w:t>
      </w:r>
      <w:r>
        <w:rPr>
          <w:color w:val="000000"/>
          <w:sz w:val="28"/>
          <w:szCs w:val="28"/>
          <w:lang w:val="en-US"/>
        </w:rPr>
        <w:t xml:space="preserve"> + 24C</w:t>
      </w:r>
      <w:r>
        <w:rPr>
          <w:color w:val="000000"/>
          <w:sz w:val="28"/>
          <w:szCs w:val="28"/>
          <w:vertAlign w:val="subscript"/>
          <w:lang w:val="en-US"/>
        </w:rPr>
        <w:t>6</w:t>
      </w:r>
      <w:r>
        <w:rPr>
          <w:color w:val="000000"/>
          <w:sz w:val="28"/>
          <w:szCs w:val="28"/>
          <w:lang w:val="en-US"/>
        </w:rPr>
        <w:t xml:space="preserve"> H</w:t>
      </w:r>
      <w:r>
        <w:rPr>
          <w:color w:val="000000"/>
          <w:sz w:val="28"/>
          <w:szCs w:val="28"/>
          <w:vertAlign w:val="subscript"/>
          <w:lang w:val="en-US"/>
        </w:rPr>
        <w:t>5</w:t>
      </w:r>
      <w:r>
        <w:rPr>
          <w:color w:val="000000"/>
          <w:sz w:val="28"/>
          <w:szCs w:val="28"/>
          <w:lang w:val="en-US"/>
        </w:rPr>
        <w:t xml:space="preserve"> COONa + 24H</w:t>
      </w:r>
      <w:r>
        <w:rPr>
          <w:color w:val="000000"/>
          <w:sz w:val="28"/>
          <w:szCs w:val="28"/>
          <w:vertAlign w:val="subscript"/>
          <w:lang w:val="en-US"/>
        </w:rPr>
        <w:t>2</w:t>
      </w:r>
      <w:r>
        <w:rPr>
          <w:color w:val="000000"/>
          <w:sz w:val="28"/>
          <w:szCs w:val="28"/>
        </w:rPr>
        <w:t>О</w:t>
      </w:r>
      <w:r>
        <w:rPr>
          <w:color w:val="000000"/>
          <w:sz w:val="28"/>
          <w:szCs w:val="28"/>
          <w:lang w:val="en-US"/>
        </w:rPr>
        <w:t xml:space="preserve"> – 4[Fe(</w:t>
      </w:r>
      <w:r>
        <w:rPr>
          <w:color w:val="000000"/>
          <w:sz w:val="28"/>
          <w:szCs w:val="28"/>
        </w:rPr>
        <w:t>С</w:t>
      </w:r>
      <w:r>
        <w:rPr>
          <w:color w:val="000000"/>
          <w:sz w:val="28"/>
          <w:szCs w:val="28"/>
          <w:lang w:val="en-US"/>
        </w:rPr>
        <w:t xml:space="preserve"> 6 H </w:t>
      </w:r>
      <w:r>
        <w:rPr>
          <w:color w:val="000000"/>
          <w:sz w:val="28"/>
          <w:szCs w:val="28"/>
          <w:vertAlign w:val="subscript"/>
          <w:lang w:val="en-US"/>
        </w:rPr>
        <w:t>5</w:t>
      </w:r>
      <w:r>
        <w:rPr>
          <w:color w:val="000000"/>
          <w:sz w:val="28"/>
          <w:szCs w:val="28"/>
          <w:lang w:val="en-US"/>
        </w:rPr>
        <w:t>COOH),,](OH)</w:t>
      </w:r>
      <w:r>
        <w:rPr>
          <w:color w:val="000000"/>
          <w:sz w:val="28"/>
          <w:szCs w:val="28"/>
          <w:vertAlign w:val="subscript"/>
          <w:lang w:val="en-US"/>
        </w:rPr>
        <w:t>3</w:t>
      </w:r>
      <w:r>
        <w:rPr>
          <w:color w:val="000000"/>
          <w:sz w:val="28"/>
          <w:szCs w:val="28"/>
          <w:lang w:val="en-US"/>
        </w:rPr>
        <w:t xml:space="preserve"> + l2NaCI + l2NaOH</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It is very soluble in acetone. Therefore, unlike aqueous solutions, the acetone solution of sodium benzoate causes increased corrosion of iron. This is explained by the formation of hexa-benzoate of jelly at the surface of iron under the influence of sodium benzoate and oxygen, which, as the image is being formed. Another very common inhibitor of steel corrosion in neutral media and in the atmosphere is ethanolamine-</w:t>
      </w:r>
      <w:r w:rsidR="00922D0F" w:rsidRPr="00922D0F">
        <w:rPr>
          <w:color w:val="000000"/>
          <w:sz w:val="28"/>
          <w:szCs w:val="28"/>
          <w:lang w:val="en-US"/>
        </w:rPr>
        <w:t xml:space="preserve"> H</w:t>
      </w:r>
      <w:r w:rsidR="00922D0F" w:rsidRPr="00922D0F">
        <w:rPr>
          <w:color w:val="000000"/>
          <w:sz w:val="28"/>
          <w:szCs w:val="28"/>
          <w:vertAlign w:val="subscript"/>
          <w:lang w:val="en-US"/>
        </w:rPr>
        <w:t>2</w:t>
      </w:r>
      <w:r w:rsidR="00922D0F" w:rsidRPr="00922D0F">
        <w:rPr>
          <w:color w:val="000000"/>
          <w:sz w:val="28"/>
          <w:szCs w:val="28"/>
          <w:lang w:val="en-US"/>
        </w:rPr>
        <w:t>NCH</w:t>
      </w:r>
      <w:r w:rsidR="00922D0F" w:rsidRPr="00922D0F">
        <w:rPr>
          <w:color w:val="000000"/>
          <w:sz w:val="28"/>
          <w:szCs w:val="28"/>
          <w:vertAlign w:val="subscript"/>
          <w:lang w:val="en-US"/>
        </w:rPr>
        <w:t>2</w:t>
      </w:r>
      <w:r w:rsidR="00922D0F" w:rsidRPr="00922D0F">
        <w:rPr>
          <w:color w:val="000000"/>
          <w:sz w:val="28"/>
          <w:szCs w:val="28"/>
          <w:lang w:val="en-US"/>
        </w:rPr>
        <w:t>CH</w:t>
      </w:r>
      <w:r w:rsidR="00922D0F" w:rsidRPr="00922D0F">
        <w:rPr>
          <w:color w:val="000000"/>
          <w:sz w:val="28"/>
          <w:szCs w:val="28"/>
          <w:vertAlign w:val="subscript"/>
          <w:lang w:val="en-US"/>
        </w:rPr>
        <w:t>2</w:t>
      </w:r>
      <w:r w:rsidR="00922D0F" w:rsidRPr="00922D0F">
        <w:rPr>
          <w:color w:val="000000"/>
          <w:sz w:val="28"/>
          <w:szCs w:val="28"/>
          <w:lang w:val="en-US"/>
        </w:rPr>
        <w:t>OH</w:t>
      </w:r>
      <w:r w:rsidRPr="00B57222">
        <w:rPr>
          <w:rFonts w:ascii="Times New Roman" w:hAnsi="Times New Roman" w:cs="Times New Roman"/>
          <w:sz w:val="28"/>
          <w:szCs w:val="28"/>
          <w:lang w:val="kk-KZ"/>
        </w:rPr>
        <w:t xml:space="preserve">, hereinafter referred to as Et. Concentrated solutions of ethanolamine slowly dissolve steel and as the solution is saturated with corrosion products, crystals of </w:t>
      </w:r>
      <w:r w:rsidR="00922D0F" w:rsidRPr="00922D0F">
        <w:rPr>
          <w:color w:val="000000"/>
          <w:sz w:val="28"/>
          <w:szCs w:val="28"/>
          <w:lang w:val="en-US"/>
        </w:rPr>
        <w:t>[FeEt3(OH)</w:t>
      </w:r>
      <w:r w:rsidR="00922D0F" w:rsidRPr="00922D0F">
        <w:rPr>
          <w:color w:val="000000"/>
          <w:sz w:val="28"/>
          <w:szCs w:val="28"/>
          <w:vertAlign w:val="subscript"/>
          <w:lang w:val="en-US"/>
        </w:rPr>
        <w:t>3</w:t>
      </w:r>
      <w:r w:rsidR="00922D0F" w:rsidRPr="00922D0F">
        <w:rPr>
          <w:color w:val="000000"/>
          <w:sz w:val="28"/>
          <w:szCs w:val="28"/>
          <w:lang w:val="en-US"/>
        </w:rPr>
        <w:t>]</w:t>
      </w:r>
      <w:r w:rsidRPr="00B57222">
        <w:rPr>
          <w:rFonts w:ascii="Times New Roman" w:hAnsi="Times New Roman" w:cs="Times New Roman"/>
          <w:sz w:val="28"/>
          <w:szCs w:val="28"/>
          <w:lang w:val="kk-KZ"/>
        </w:rPr>
        <w:t xml:space="preserve">composition are precipitated from it. When water acts on this substance, hydrolysis occurs and an insoluble substance </w:t>
      </w:r>
      <w:r w:rsidR="00922D0F" w:rsidRPr="00922D0F">
        <w:rPr>
          <w:color w:val="000000"/>
          <w:sz w:val="28"/>
          <w:szCs w:val="28"/>
          <w:lang w:val="en-US"/>
        </w:rPr>
        <w:t>Fe(OH)</w:t>
      </w:r>
      <w:r w:rsidR="00922D0F" w:rsidRPr="00922D0F">
        <w:rPr>
          <w:color w:val="000000"/>
          <w:sz w:val="28"/>
          <w:szCs w:val="28"/>
          <w:vertAlign w:val="subscript"/>
          <w:lang w:val="en-US"/>
        </w:rPr>
        <w:t>3</w:t>
      </w:r>
      <w:r w:rsidR="00922D0F" w:rsidRPr="00922D0F">
        <w:rPr>
          <w:color w:val="000000"/>
          <w:sz w:val="28"/>
          <w:szCs w:val="28"/>
          <w:lang w:val="en-US"/>
        </w:rPr>
        <w:t>Et</w:t>
      </w:r>
      <w:r w:rsidRPr="00B57222">
        <w:rPr>
          <w:rFonts w:ascii="Times New Roman" w:hAnsi="Times New Roman" w:cs="Times New Roman"/>
          <w:sz w:val="28"/>
          <w:szCs w:val="28"/>
          <w:lang w:val="kk-KZ"/>
        </w:rPr>
        <w:t>is formed. If the resulting complex compounds are readily soluble, then ethanolamine causes increased corrosion of the metal, for example copper and co-balt. The reaction takes place only in the presence of oxygen.</w:t>
      </w:r>
    </w:p>
    <w:p w:rsidR="00922D0F" w:rsidRDefault="00922D0F" w:rsidP="00922D0F">
      <w:pPr>
        <w:shd w:val="clear" w:color="auto" w:fill="FFFFFF"/>
        <w:spacing w:before="100" w:beforeAutospacing="1" w:after="100" w:afterAutospacing="1"/>
        <w:ind w:firstLine="490"/>
        <w:rPr>
          <w:sz w:val="28"/>
          <w:szCs w:val="28"/>
          <w:lang w:val="en-US"/>
        </w:rPr>
      </w:pPr>
      <w:r>
        <w:rPr>
          <w:color w:val="000000"/>
          <w:spacing w:val="-4"/>
          <w:sz w:val="28"/>
          <w:szCs w:val="28"/>
          <w:lang w:val="en-US"/>
        </w:rPr>
        <w:t>2Cu +8Et + O</w:t>
      </w:r>
      <w:r>
        <w:rPr>
          <w:color w:val="000000"/>
          <w:spacing w:val="-4"/>
          <w:sz w:val="28"/>
          <w:szCs w:val="28"/>
          <w:vertAlign w:val="subscript"/>
          <w:lang w:val="en-US"/>
        </w:rPr>
        <w:t>2</w:t>
      </w:r>
      <w:r>
        <w:rPr>
          <w:color w:val="000000"/>
          <w:spacing w:val="-4"/>
          <w:sz w:val="28"/>
          <w:szCs w:val="28"/>
          <w:lang w:val="en-US"/>
        </w:rPr>
        <w:t xml:space="preserve"> +2H</w:t>
      </w:r>
      <w:r>
        <w:rPr>
          <w:color w:val="000000"/>
          <w:spacing w:val="-4"/>
          <w:sz w:val="28"/>
          <w:szCs w:val="28"/>
          <w:vertAlign w:val="subscript"/>
          <w:lang w:val="en-US"/>
        </w:rPr>
        <w:t>2</w:t>
      </w:r>
      <w:r>
        <w:rPr>
          <w:color w:val="000000"/>
          <w:spacing w:val="-4"/>
          <w:sz w:val="28"/>
          <w:szCs w:val="28"/>
          <w:lang w:val="en-US"/>
        </w:rPr>
        <w:t>O = 2[CuEt</w:t>
      </w:r>
      <w:r>
        <w:rPr>
          <w:color w:val="000000"/>
          <w:spacing w:val="-4"/>
          <w:sz w:val="28"/>
          <w:szCs w:val="28"/>
          <w:vertAlign w:val="subscript"/>
          <w:lang w:val="en-US"/>
        </w:rPr>
        <w:t>4</w:t>
      </w:r>
      <w:r>
        <w:rPr>
          <w:color w:val="000000"/>
          <w:spacing w:val="-4"/>
          <w:sz w:val="28"/>
          <w:szCs w:val="28"/>
          <w:lang w:val="en-US"/>
        </w:rPr>
        <w:t>](OH)</w:t>
      </w:r>
      <w:r>
        <w:rPr>
          <w:color w:val="000000"/>
          <w:spacing w:val="-4"/>
          <w:sz w:val="28"/>
          <w:szCs w:val="28"/>
          <w:vertAlign w:val="subscript"/>
          <w:lang w:val="en-US"/>
        </w:rPr>
        <w:t>2</w:t>
      </w:r>
    </w:p>
    <w:p w:rsidR="00922D0F" w:rsidRDefault="00922D0F" w:rsidP="00922D0F">
      <w:pPr>
        <w:shd w:val="clear" w:color="auto" w:fill="FFFFFF"/>
        <w:spacing w:before="100" w:beforeAutospacing="1" w:after="100" w:afterAutospacing="1"/>
        <w:ind w:firstLine="490"/>
        <w:rPr>
          <w:sz w:val="28"/>
          <w:szCs w:val="28"/>
          <w:lang w:val="en-US"/>
        </w:rPr>
      </w:pPr>
      <w:r>
        <w:rPr>
          <w:color w:val="000000"/>
          <w:spacing w:val="-4"/>
          <w:sz w:val="28"/>
          <w:szCs w:val="28"/>
          <w:lang w:val="en-US"/>
        </w:rPr>
        <w:t>2Co +12Et + O</w:t>
      </w:r>
      <w:r>
        <w:rPr>
          <w:color w:val="000000"/>
          <w:spacing w:val="-4"/>
          <w:sz w:val="28"/>
          <w:szCs w:val="28"/>
          <w:vertAlign w:val="subscript"/>
          <w:lang w:val="en-US"/>
        </w:rPr>
        <w:t>2</w:t>
      </w:r>
      <w:r>
        <w:rPr>
          <w:color w:val="000000"/>
          <w:spacing w:val="-4"/>
          <w:sz w:val="28"/>
          <w:szCs w:val="28"/>
          <w:lang w:val="en-US"/>
        </w:rPr>
        <w:t xml:space="preserve"> +2H</w:t>
      </w:r>
      <w:r>
        <w:rPr>
          <w:color w:val="000000"/>
          <w:spacing w:val="-4"/>
          <w:sz w:val="28"/>
          <w:szCs w:val="28"/>
          <w:vertAlign w:val="subscript"/>
          <w:lang w:val="en-US"/>
        </w:rPr>
        <w:t>2</w:t>
      </w:r>
      <w:r>
        <w:rPr>
          <w:color w:val="000000"/>
          <w:spacing w:val="-4"/>
          <w:sz w:val="28"/>
          <w:szCs w:val="28"/>
          <w:lang w:val="en-US"/>
        </w:rPr>
        <w:t>O = 2[CoEt</w:t>
      </w:r>
      <w:r>
        <w:rPr>
          <w:color w:val="000000"/>
          <w:spacing w:val="-4"/>
          <w:sz w:val="28"/>
          <w:szCs w:val="28"/>
          <w:vertAlign w:val="subscript"/>
          <w:lang w:val="en-US"/>
        </w:rPr>
        <w:t>4</w:t>
      </w:r>
      <w:r>
        <w:rPr>
          <w:color w:val="000000"/>
          <w:spacing w:val="-4"/>
          <w:sz w:val="28"/>
          <w:szCs w:val="28"/>
          <w:lang w:val="en-US"/>
        </w:rPr>
        <w:t>](OH)</w:t>
      </w:r>
      <w:r>
        <w:rPr>
          <w:color w:val="000000"/>
          <w:spacing w:val="-4"/>
          <w:sz w:val="28"/>
          <w:szCs w:val="28"/>
          <w:vertAlign w:val="subscript"/>
          <w:lang w:val="en-US"/>
        </w:rPr>
        <w:t>2</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 xml:space="preserve">If oxidation occurs in the atmosphere, then carbonic acid </w:t>
      </w:r>
      <w:r w:rsidR="00922D0F" w:rsidRPr="00922D0F">
        <w:rPr>
          <w:color w:val="000000"/>
          <w:sz w:val="28"/>
          <w:szCs w:val="28"/>
          <w:lang w:val="en-US"/>
        </w:rPr>
        <w:t>[CuEt</w:t>
      </w:r>
      <w:r w:rsidR="00922D0F" w:rsidRPr="00922D0F">
        <w:rPr>
          <w:color w:val="000000"/>
          <w:sz w:val="28"/>
          <w:szCs w:val="28"/>
          <w:vertAlign w:val="subscript"/>
          <w:lang w:val="en-US"/>
        </w:rPr>
        <w:t>4</w:t>
      </w:r>
      <w:r w:rsidR="00922D0F" w:rsidRPr="00922D0F">
        <w:rPr>
          <w:color w:val="000000"/>
          <w:sz w:val="28"/>
          <w:szCs w:val="28"/>
          <w:lang w:val="en-US"/>
        </w:rPr>
        <w:t>]CO</w:t>
      </w:r>
      <w:r w:rsidR="00922D0F" w:rsidRPr="00922D0F">
        <w:rPr>
          <w:color w:val="000000"/>
          <w:sz w:val="28"/>
          <w:szCs w:val="28"/>
          <w:vertAlign w:val="subscript"/>
          <w:lang w:val="en-US"/>
        </w:rPr>
        <w:t>3</w:t>
      </w:r>
      <w:r w:rsidRPr="00B57222">
        <w:rPr>
          <w:rFonts w:ascii="Times New Roman" w:hAnsi="Times New Roman" w:cs="Times New Roman"/>
          <w:sz w:val="28"/>
          <w:szCs w:val="28"/>
          <w:lang w:val="kk-KZ"/>
        </w:rPr>
        <w:t>and [</w:t>
      </w:r>
      <w:r w:rsidR="00922D0F" w:rsidRPr="00922D0F">
        <w:rPr>
          <w:color w:val="000000"/>
          <w:sz w:val="28"/>
          <w:szCs w:val="28"/>
          <w:lang w:val="en-US"/>
        </w:rPr>
        <w:t>[CoEt</w:t>
      </w:r>
      <w:r w:rsidR="00922D0F" w:rsidRPr="00922D0F">
        <w:rPr>
          <w:color w:val="000000"/>
          <w:sz w:val="28"/>
          <w:szCs w:val="28"/>
          <w:vertAlign w:val="subscript"/>
          <w:lang w:val="en-US"/>
        </w:rPr>
        <w:t>6</w:t>
      </w:r>
      <w:r w:rsidR="00922D0F" w:rsidRPr="00922D0F">
        <w:rPr>
          <w:color w:val="000000"/>
          <w:sz w:val="28"/>
          <w:szCs w:val="28"/>
          <w:lang w:val="en-US"/>
        </w:rPr>
        <w:t>]CO</w:t>
      </w:r>
      <w:r w:rsidR="00922D0F" w:rsidRPr="00922D0F">
        <w:rPr>
          <w:color w:val="000000"/>
          <w:sz w:val="28"/>
          <w:szCs w:val="28"/>
          <w:vertAlign w:val="subscript"/>
          <w:lang w:val="en-US"/>
        </w:rPr>
        <w:t>3</w:t>
      </w:r>
      <w:r w:rsidRPr="00B57222">
        <w:rPr>
          <w:rFonts w:ascii="Times New Roman" w:hAnsi="Times New Roman" w:cs="Times New Roman"/>
          <w:sz w:val="28"/>
          <w:szCs w:val="28"/>
          <w:lang w:val="kk-KZ"/>
        </w:rPr>
        <w:t>are formed</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Benzthriosal</w:t>
      </w:r>
      <w:r w:rsidR="00922D0F">
        <w:rPr>
          <w:color w:val="000000"/>
          <w:spacing w:val="-4"/>
          <w:sz w:val="28"/>
          <w:szCs w:val="28"/>
        </w:rPr>
        <w:t>С</w:t>
      </w:r>
      <w:r w:rsidR="00922D0F" w:rsidRPr="00922D0F">
        <w:rPr>
          <w:color w:val="000000"/>
          <w:spacing w:val="-4"/>
          <w:sz w:val="28"/>
          <w:szCs w:val="28"/>
          <w:vertAlign w:val="subscript"/>
          <w:lang w:val="en-US"/>
        </w:rPr>
        <w:t>6</w:t>
      </w:r>
      <w:r w:rsidR="00922D0F">
        <w:rPr>
          <w:color w:val="000000"/>
          <w:spacing w:val="-4"/>
          <w:sz w:val="28"/>
          <w:szCs w:val="28"/>
        </w:rPr>
        <w:t>Н</w:t>
      </w:r>
      <w:r w:rsidR="00922D0F" w:rsidRPr="00922D0F">
        <w:rPr>
          <w:color w:val="000000"/>
          <w:spacing w:val="-4"/>
          <w:sz w:val="28"/>
          <w:szCs w:val="28"/>
          <w:vertAlign w:val="subscript"/>
          <w:lang w:val="en-US"/>
        </w:rPr>
        <w:t>5</w:t>
      </w:r>
      <w:r w:rsidR="00922D0F" w:rsidRPr="00922D0F">
        <w:rPr>
          <w:color w:val="000000"/>
          <w:spacing w:val="-4"/>
          <w:sz w:val="28"/>
          <w:szCs w:val="28"/>
          <w:lang w:val="en-US"/>
        </w:rPr>
        <w:t>N</w:t>
      </w:r>
      <w:r w:rsidR="00922D0F" w:rsidRPr="00922D0F">
        <w:rPr>
          <w:color w:val="000000"/>
          <w:spacing w:val="-4"/>
          <w:sz w:val="28"/>
          <w:szCs w:val="28"/>
          <w:vertAlign w:val="subscript"/>
          <w:lang w:val="en-US"/>
        </w:rPr>
        <w:t>3</w:t>
      </w:r>
      <w:r w:rsidRPr="00B57222">
        <w:rPr>
          <w:rFonts w:ascii="Times New Roman" w:hAnsi="Times New Roman" w:cs="Times New Roman"/>
          <w:sz w:val="28"/>
          <w:szCs w:val="28"/>
          <w:lang w:val="kk-KZ"/>
        </w:rPr>
        <w:t>gives insoluble intracomplex compounds with cadmium, zinc, copper ions and therefore protects these metals well against corrosion.</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 xml:space="preserve">If the resulting insoluble complex compound has poor adhesion to metal, it may increase corrosion. For example, dimethylglyoxime gives an insoluble intracomplex compound with nickel, but its solution does not protect the metal, as "the resulting foam is poorly retained on nickel." The change in the stability of the </w:t>
      </w:r>
      <w:r w:rsidRPr="00B57222">
        <w:rPr>
          <w:rFonts w:ascii="Times New Roman" w:hAnsi="Times New Roman" w:cs="Times New Roman"/>
          <w:sz w:val="28"/>
          <w:szCs w:val="28"/>
          <w:lang w:val="kk-KZ"/>
        </w:rPr>
        <w:lastRenderedPageBreak/>
        <w:t>resulting complex compounds, due to a change in the pH of the solution or the addition of like ions, always changes the rate of corrosion. And the lead of dilute solutions of potassium triiodide on the surface of metals, a very thin film of insoluble iodides forms, which prevents further corrosion. silver and lead kontsamtrirovannyh soluble in solutions of potassium iodide by the formation of complex compounds:</w:t>
      </w:r>
    </w:p>
    <w:p w:rsidR="00922D0F" w:rsidRDefault="00B57222" w:rsidP="00922D0F">
      <w:pPr>
        <w:shd w:val="clear" w:color="auto" w:fill="FFFFFF"/>
        <w:ind w:firstLine="490"/>
        <w:rPr>
          <w:sz w:val="28"/>
          <w:szCs w:val="28"/>
          <w:lang w:val="en-US"/>
        </w:rPr>
      </w:pPr>
      <w:r w:rsidRPr="00B57222">
        <w:rPr>
          <w:rFonts w:ascii="Times New Roman" w:hAnsi="Times New Roman" w:cs="Times New Roman"/>
          <w:sz w:val="28"/>
          <w:szCs w:val="28"/>
          <w:lang w:val="kk-KZ"/>
        </w:rPr>
        <w:t>  </w:t>
      </w:r>
      <w:r w:rsidR="00922D0F">
        <w:rPr>
          <w:sz w:val="28"/>
          <w:szCs w:val="28"/>
          <w:lang w:val="en-US"/>
        </w:rPr>
        <w:t>AgI +KI = K[AgI</w:t>
      </w:r>
      <w:r w:rsidR="00922D0F">
        <w:rPr>
          <w:sz w:val="28"/>
          <w:szCs w:val="28"/>
          <w:vertAlign w:val="subscript"/>
          <w:lang w:val="en-US"/>
        </w:rPr>
        <w:t>2</w:t>
      </w:r>
      <w:r w:rsidR="00922D0F">
        <w:rPr>
          <w:sz w:val="28"/>
          <w:szCs w:val="28"/>
          <w:lang w:val="en-US"/>
        </w:rPr>
        <w:t>], PbI</w:t>
      </w:r>
      <w:r w:rsidR="00922D0F">
        <w:rPr>
          <w:sz w:val="28"/>
          <w:szCs w:val="28"/>
          <w:vertAlign w:val="subscript"/>
          <w:lang w:val="en-US"/>
        </w:rPr>
        <w:t>2</w:t>
      </w:r>
      <w:r w:rsidR="00922D0F">
        <w:rPr>
          <w:sz w:val="28"/>
          <w:szCs w:val="28"/>
          <w:lang w:val="en-US"/>
        </w:rPr>
        <w:t>+ KI =K[PbI</w:t>
      </w:r>
      <w:r w:rsidR="00922D0F">
        <w:rPr>
          <w:sz w:val="28"/>
          <w:szCs w:val="28"/>
          <w:vertAlign w:val="subscript"/>
          <w:lang w:val="en-US"/>
        </w:rPr>
        <w:t>3</w:t>
      </w:r>
      <w:r w:rsidR="00922D0F">
        <w:rPr>
          <w:sz w:val="28"/>
          <w:szCs w:val="28"/>
          <w:lang w:val="en-US"/>
        </w:rPr>
        <w:t>]</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Therefore, as expected, the addition of excess potassium iodide to the potassium triiodide solution enhances the corrosion process, especially when lead corrosion occurs, since the protective film will dissolve continuously. Adding water to the solution reduces corrosion, because it reduces? The concentration of iodine ions and causes the decay of a complex ion:</w:t>
      </w:r>
    </w:p>
    <w:p w:rsidR="00922D0F" w:rsidRPr="00922D0F" w:rsidRDefault="00922D0F" w:rsidP="00922D0F">
      <w:pPr>
        <w:shd w:val="clear" w:color="auto" w:fill="FFFFFF"/>
        <w:spacing w:before="100" w:beforeAutospacing="1" w:after="100" w:afterAutospacing="1"/>
        <w:ind w:firstLine="211"/>
        <w:jc w:val="both"/>
        <w:rPr>
          <w:sz w:val="28"/>
          <w:szCs w:val="28"/>
          <w:lang w:val="en-US"/>
        </w:rPr>
      </w:pPr>
      <w:r w:rsidRPr="00922D0F">
        <w:rPr>
          <w:color w:val="000000"/>
          <w:sz w:val="28"/>
          <w:szCs w:val="28"/>
          <w:lang w:val="en-US"/>
        </w:rPr>
        <w:t>K[AgI</w:t>
      </w:r>
      <w:r w:rsidRPr="00922D0F">
        <w:rPr>
          <w:color w:val="000000"/>
          <w:sz w:val="28"/>
          <w:szCs w:val="28"/>
          <w:vertAlign w:val="subscript"/>
          <w:lang w:val="en-US"/>
        </w:rPr>
        <w:t>2</w:t>
      </w:r>
      <w:r w:rsidRPr="00922D0F">
        <w:rPr>
          <w:color w:val="000000"/>
          <w:sz w:val="28"/>
          <w:szCs w:val="28"/>
          <w:lang w:val="en-US"/>
        </w:rPr>
        <w:t>] = KI+ AgI↓</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Quite frequent cases of metal corrosion in alkali, obuslovlen¬nye form soluble complex compounds. In this case, depending on the per-formed high alkali concentration of the connections gidroksosoe-:</w:t>
      </w:r>
    </w:p>
    <w:p w:rsidR="00922D0F" w:rsidRDefault="00922D0F" w:rsidP="00922D0F">
      <w:pPr>
        <w:shd w:val="clear" w:color="auto" w:fill="FFFFFF"/>
        <w:spacing w:before="100" w:beforeAutospacing="1" w:after="100" w:afterAutospacing="1"/>
        <w:jc w:val="both"/>
        <w:rPr>
          <w:color w:val="000000"/>
          <w:sz w:val="28"/>
          <w:szCs w:val="28"/>
          <w:vertAlign w:val="subscript"/>
        </w:rPr>
      </w:pPr>
      <w:r>
        <w:rPr>
          <w:color w:val="000000"/>
          <w:sz w:val="28"/>
          <w:szCs w:val="28"/>
        </w:rPr>
        <w:t>Zn + NaOH + 2Н</w:t>
      </w:r>
      <w:r>
        <w:rPr>
          <w:color w:val="000000"/>
          <w:sz w:val="28"/>
          <w:szCs w:val="28"/>
          <w:vertAlign w:val="subscript"/>
        </w:rPr>
        <w:t>2</w:t>
      </w:r>
      <w:r>
        <w:rPr>
          <w:color w:val="000000"/>
          <w:sz w:val="28"/>
          <w:szCs w:val="28"/>
        </w:rPr>
        <w:t>О = Na[Zn(OH)</w:t>
      </w:r>
      <w:r>
        <w:rPr>
          <w:color w:val="000000"/>
          <w:sz w:val="28"/>
          <w:szCs w:val="28"/>
          <w:vertAlign w:val="subscript"/>
        </w:rPr>
        <w:t>3</w:t>
      </w:r>
      <w:r>
        <w:rPr>
          <w:color w:val="000000"/>
          <w:sz w:val="28"/>
          <w:szCs w:val="28"/>
        </w:rPr>
        <w:t>] + Н</w:t>
      </w:r>
      <w:r>
        <w:rPr>
          <w:color w:val="000000"/>
          <w:sz w:val="28"/>
          <w:szCs w:val="28"/>
          <w:vertAlign w:val="subscript"/>
        </w:rPr>
        <w:t>2</w:t>
      </w:r>
    </w:p>
    <w:p w:rsidR="00922D0F" w:rsidRDefault="00922D0F" w:rsidP="00922D0F">
      <w:pPr>
        <w:shd w:val="clear" w:color="auto" w:fill="FFFFFF"/>
        <w:spacing w:before="100" w:beforeAutospacing="1" w:after="100" w:afterAutospacing="1"/>
        <w:jc w:val="both"/>
        <w:rPr>
          <w:color w:val="000000"/>
          <w:sz w:val="28"/>
          <w:szCs w:val="28"/>
          <w:vertAlign w:val="subscript"/>
        </w:rPr>
      </w:pPr>
      <w:r>
        <w:rPr>
          <w:color w:val="000000"/>
          <w:sz w:val="28"/>
          <w:szCs w:val="28"/>
        </w:rPr>
        <w:t>Zn + 2NaOH + Н</w:t>
      </w:r>
      <w:r>
        <w:rPr>
          <w:color w:val="000000"/>
          <w:sz w:val="28"/>
          <w:szCs w:val="28"/>
          <w:vertAlign w:val="subscript"/>
        </w:rPr>
        <w:t>2</w:t>
      </w:r>
      <w:r>
        <w:rPr>
          <w:color w:val="000000"/>
          <w:sz w:val="28"/>
          <w:szCs w:val="28"/>
        </w:rPr>
        <w:t>О = Na</w:t>
      </w:r>
      <w:r>
        <w:rPr>
          <w:color w:val="000000"/>
          <w:sz w:val="28"/>
          <w:szCs w:val="28"/>
          <w:vertAlign w:val="subscript"/>
        </w:rPr>
        <w:t>2</w:t>
      </w:r>
      <w:r>
        <w:rPr>
          <w:color w:val="000000"/>
          <w:sz w:val="28"/>
          <w:szCs w:val="28"/>
        </w:rPr>
        <w:t>[Zn(OH)</w:t>
      </w:r>
      <w:r>
        <w:rPr>
          <w:color w:val="000000"/>
          <w:sz w:val="28"/>
          <w:szCs w:val="28"/>
          <w:vertAlign w:val="subscript"/>
        </w:rPr>
        <w:t>4</w:t>
      </w:r>
      <w:r>
        <w:rPr>
          <w:color w:val="000000"/>
          <w:sz w:val="28"/>
          <w:szCs w:val="28"/>
        </w:rPr>
        <w:t>] + Н</w:t>
      </w:r>
      <w:r>
        <w:rPr>
          <w:color w:val="000000"/>
          <w:sz w:val="28"/>
          <w:szCs w:val="28"/>
          <w:vertAlign w:val="subscript"/>
        </w:rPr>
        <w:t>2</w:t>
      </w:r>
    </w:p>
    <w:p w:rsidR="00922D0F" w:rsidRDefault="00922D0F" w:rsidP="00922D0F">
      <w:pPr>
        <w:shd w:val="clear" w:color="auto" w:fill="FFFFFF"/>
        <w:spacing w:before="100" w:beforeAutospacing="1" w:after="100" w:afterAutospacing="1"/>
        <w:jc w:val="both"/>
        <w:rPr>
          <w:color w:val="000000"/>
          <w:sz w:val="28"/>
          <w:szCs w:val="28"/>
          <w:lang w:val="en-US"/>
        </w:rPr>
      </w:pPr>
      <w:r>
        <w:rPr>
          <w:color w:val="000000"/>
          <w:sz w:val="28"/>
          <w:szCs w:val="28"/>
          <w:lang w:val="en-US"/>
        </w:rPr>
        <w:t>2Cu + 4NaOH + O</w:t>
      </w:r>
      <w:r>
        <w:rPr>
          <w:color w:val="000000"/>
          <w:sz w:val="28"/>
          <w:szCs w:val="28"/>
          <w:vertAlign w:val="subscript"/>
          <w:lang w:val="en-US"/>
        </w:rPr>
        <w:t>:</w:t>
      </w:r>
      <w:r>
        <w:rPr>
          <w:color w:val="000000"/>
          <w:sz w:val="28"/>
          <w:szCs w:val="28"/>
          <w:lang w:val="en-US"/>
        </w:rPr>
        <w:t xml:space="preserve"> + 2H</w:t>
      </w:r>
      <w:r>
        <w:rPr>
          <w:color w:val="000000"/>
          <w:sz w:val="28"/>
          <w:szCs w:val="28"/>
          <w:vertAlign w:val="subscript"/>
          <w:lang w:val="en-US"/>
        </w:rPr>
        <w:t>2</w:t>
      </w:r>
      <w:r>
        <w:rPr>
          <w:color w:val="000000"/>
          <w:sz w:val="28"/>
          <w:szCs w:val="28"/>
          <w:lang w:val="en-US"/>
        </w:rPr>
        <w:t>O = 2Na</w:t>
      </w:r>
      <w:r>
        <w:rPr>
          <w:color w:val="000000"/>
          <w:sz w:val="28"/>
          <w:szCs w:val="28"/>
          <w:vertAlign w:val="subscript"/>
          <w:lang w:val="en-US"/>
        </w:rPr>
        <w:t>2</w:t>
      </w:r>
      <w:r>
        <w:rPr>
          <w:color w:val="000000"/>
          <w:sz w:val="28"/>
          <w:szCs w:val="28"/>
          <w:lang w:val="en-US"/>
        </w:rPr>
        <w:t>[Cu(OH)</w:t>
      </w:r>
      <w:r>
        <w:rPr>
          <w:color w:val="000000"/>
          <w:sz w:val="28"/>
          <w:szCs w:val="28"/>
          <w:vertAlign w:val="subscript"/>
          <w:lang w:val="en-US"/>
        </w:rPr>
        <w:t>4</w:t>
      </w:r>
      <w:r>
        <w:rPr>
          <w:color w:val="000000"/>
          <w:sz w:val="28"/>
          <w:szCs w:val="28"/>
          <w:lang w:val="en-US"/>
        </w:rPr>
        <w:t>]</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Hot concentrated alkali solutions also act on iron with the formation of hydroxo compounds:</w:t>
      </w:r>
    </w:p>
    <w:p w:rsidR="00922D0F" w:rsidRDefault="00922D0F" w:rsidP="00922D0F">
      <w:pPr>
        <w:shd w:val="clear" w:color="auto" w:fill="FFFFFF"/>
        <w:spacing w:before="100" w:beforeAutospacing="1" w:after="100" w:afterAutospacing="1"/>
        <w:ind w:firstLine="773"/>
        <w:jc w:val="both"/>
        <w:rPr>
          <w:sz w:val="28"/>
          <w:szCs w:val="28"/>
          <w:lang w:val="en-US"/>
        </w:rPr>
      </w:pPr>
      <w:r>
        <w:rPr>
          <w:sz w:val="28"/>
          <w:szCs w:val="28"/>
          <w:lang w:val="en-US"/>
        </w:rPr>
        <w:t>Fe +2NaOH +2H</w:t>
      </w:r>
      <w:r>
        <w:rPr>
          <w:sz w:val="28"/>
          <w:szCs w:val="28"/>
          <w:vertAlign w:val="subscript"/>
          <w:lang w:val="en-US"/>
        </w:rPr>
        <w:t>2</w:t>
      </w:r>
      <w:r>
        <w:rPr>
          <w:sz w:val="28"/>
          <w:szCs w:val="28"/>
          <w:lang w:val="en-US"/>
        </w:rPr>
        <w:t>O = Na</w:t>
      </w:r>
      <w:r>
        <w:rPr>
          <w:sz w:val="28"/>
          <w:szCs w:val="28"/>
          <w:vertAlign w:val="subscript"/>
          <w:lang w:val="en-US"/>
        </w:rPr>
        <w:t>2</w:t>
      </w:r>
      <w:r>
        <w:rPr>
          <w:sz w:val="28"/>
          <w:szCs w:val="28"/>
          <w:lang w:val="en-US"/>
        </w:rPr>
        <w:t>[Fe(OH)</w:t>
      </w:r>
      <w:r>
        <w:rPr>
          <w:sz w:val="28"/>
          <w:szCs w:val="28"/>
          <w:vertAlign w:val="subscript"/>
          <w:lang w:val="en-US"/>
        </w:rPr>
        <w:t>4</w:t>
      </w:r>
      <w:r>
        <w:rPr>
          <w:sz w:val="28"/>
          <w:szCs w:val="28"/>
          <w:lang w:val="en-US"/>
        </w:rPr>
        <w:t>] +H</w:t>
      </w:r>
      <w:r>
        <w:rPr>
          <w:sz w:val="28"/>
          <w:szCs w:val="28"/>
          <w:vertAlign w:val="subscript"/>
          <w:lang w:val="en-US"/>
        </w:rPr>
        <w:t>2</w:t>
      </w:r>
    </w:p>
    <w:p w:rsidR="00922D0F" w:rsidRPr="00922D0F" w:rsidRDefault="00B57222" w:rsidP="00922D0F">
      <w:pPr>
        <w:shd w:val="clear" w:color="auto" w:fill="FFFFFF"/>
        <w:spacing w:before="100" w:beforeAutospacing="1" w:after="100" w:afterAutospacing="1"/>
        <w:jc w:val="both"/>
        <w:rPr>
          <w:sz w:val="28"/>
          <w:szCs w:val="28"/>
          <w:lang w:val="en-US"/>
        </w:rPr>
      </w:pPr>
      <w:r w:rsidRPr="00B57222">
        <w:rPr>
          <w:rFonts w:ascii="Times New Roman" w:hAnsi="Times New Roman" w:cs="Times New Roman"/>
          <w:sz w:val="28"/>
          <w:szCs w:val="28"/>
          <w:lang w:val="kk-KZ"/>
        </w:rPr>
        <w:t xml:space="preserve">Corrosion, in the presence of air oxygen, forms soluble complex </w:t>
      </w:r>
      <w:r w:rsidR="00922D0F" w:rsidRPr="00922D0F">
        <w:rPr>
          <w:sz w:val="28"/>
          <w:szCs w:val="28"/>
          <w:lang w:val="en-US"/>
        </w:rPr>
        <w:t>Fe</w:t>
      </w:r>
      <w:r w:rsidR="00922D0F" w:rsidRPr="00922D0F">
        <w:rPr>
          <w:sz w:val="28"/>
          <w:szCs w:val="28"/>
          <w:vertAlign w:val="superscript"/>
          <w:lang w:val="en-US"/>
        </w:rPr>
        <w:t>3+</w:t>
      </w:r>
      <w:r w:rsidR="00922D0F" w:rsidRPr="00922D0F">
        <w:rPr>
          <w:sz w:val="28"/>
          <w:szCs w:val="28"/>
          <w:lang w:val="en-US"/>
        </w:rPr>
        <w:t>, Na</w:t>
      </w:r>
      <w:r w:rsidR="00922D0F" w:rsidRPr="00922D0F">
        <w:rPr>
          <w:sz w:val="28"/>
          <w:szCs w:val="28"/>
          <w:vertAlign w:val="subscript"/>
          <w:lang w:val="en-US"/>
        </w:rPr>
        <w:t>4</w:t>
      </w:r>
      <w:r w:rsidR="00922D0F" w:rsidRPr="00922D0F">
        <w:rPr>
          <w:sz w:val="28"/>
          <w:szCs w:val="28"/>
          <w:lang w:val="en-US"/>
        </w:rPr>
        <w:t>[Fe(OH)</w:t>
      </w:r>
      <w:r w:rsidR="00922D0F" w:rsidRPr="00922D0F">
        <w:rPr>
          <w:sz w:val="28"/>
          <w:szCs w:val="28"/>
          <w:vertAlign w:val="subscript"/>
          <w:lang w:val="en-US"/>
        </w:rPr>
        <w:t>7</w:t>
      </w:r>
      <w:r w:rsidR="00922D0F" w:rsidRPr="00922D0F">
        <w:rPr>
          <w:sz w:val="28"/>
          <w:szCs w:val="28"/>
          <w:lang w:val="en-US"/>
        </w:rPr>
        <w:t xml:space="preserve">] </w:t>
      </w:r>
      <w:r w:rsidR="00922D0F">
        <w:rPr>
          <w:sz w:val="28"/>
          <w:szCs w:val="28"/>
          <w:lang w:val="en-US"/>
        </w:rPr>
        <w:t>and</w:t>
      </w:r>
      <w:r w:rsidR="00922D0F" w:rsidRPr="00922D0F">
        <w:rPr>
          <w:sz w:val="28"/>
          <w:szCs w:val="28"/>
          <w:lang w:val="en-US"/>
        </w:rPr>
        <w:t xml:space="preserve"> Na</w:t>
      </w:r>
      <w:r w:rsidR="00922D0F" w:rsidRPr="00922D0F">
        <w:rPr>
          <w:sz w:val="28"/>
          <w:szCs w:val="28"/>
          <w:vertAlign w:val="subscript"/>
          <w:lang w:val="en-US"/>
        </w:rPr>
        <w:t>5</w:t>
      </w:r>
      <w:r w:rsidR="00922D0F" w:rsidRPr="00922D0F">
        <w:rPr>
          <w:sz w:val="28"/>
          <w:szCs w:val="28"/>
          <w:lang w:val="en-US"/>
        </w:rPr>
        <w:t>[Fe(OH)</w:t>
      </w:r>
      <w:r w:rsidR="00922D0F" w:rsidRPr="00922D0F">
        <w:rPr>
          <w:sz w:val="28"/>
          <w:szCs w:val="28"/>
          <w:vertAlign w:val="subscript"/>
          <w:lang w:val="en-US"/>
        </w:rPr>
        <w:t>8</w:t>
      </w:r>
      <w:r w:rsidR="00922D0F" w:rsidRPr="00922D0F">
        <w:rPr>
          <w:sz w:val="28"/>
          <w:szCs w:val="28"/>
          <w:lang w:val="en-US"/>
        </w:rPr>
        <w:t>].</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Reducing the concentration of alkali in an aggressive solution reduces corrosion due to the decomposition of complex ions:</w:t>
      </w:r>
    </w:p>
    <w:p w:rsidR="00922D0F" w:rsidRDefault="00922D0F" w:rsidP="00922D0F">
      <w:pPr>
        <w:shd w:val="clear" w:color="auto" w:fill="FFFFFF"/>
        <w:spacing w:before="100" w:beforeAutospacing="1" w:after="100" w:afterAutospacing="1"/>
        <w:ind w:firstLine="490"/>
        <w:jc w:val="both"/>
        <w:rPr>
          <w:sz w:val="28"/>
          <w:szCs w:val="28"/>
          <w:lang w:val="en-US"/>
        </w:rPr>
      </w:pPr>
      <w:r>
        <w:rPr>
          <w:sz w:val="28"/>
          <w:szCs w:val="28"/>
          <w:lang w:val="en-US"/>
        </w:rPr>
        <w:t>[Fe(OH)</w:t>
      </w:r>
      <w:r>
        <w:rPr>
          <w:sz w:val="28"/>
          <w:szCs w:val="28"/>
          <w:vertAlign w:val="subscript"/>
          <w:lang w:val="en-US"/>
        </w:rPr>
        <w:t>7</w:t>
      </w:r>
      <w:r>
        <w:rPr>
          <w:sz w:val="28"/>
          <w:szCs w:val="28"/>
          <w:lang w:val="en-US"/>
        </w:rPr>
        <w:t>]</w:t>
      </w:r>
      <w:r>
        <w:rPr>
          <w:sz w:val="28"/>
          <w:szCs w:val="28"/>
          <w:vertAlign w:val="superscript"/>
          <w:lang w:val="en-US"/>
        </w:rPr>
        <w:t>4-</w:t>
      </w:r>
      <w:r>
        <w:rPr>
          <w:sz w:val="28"/>
          <w:szCs w:val="28"/>
          <w:lang w:val="en-US"/>
        </w:rPr>
        <w:t xml:space="preserve"> ↔ Fe(OH)</w:t>
      </w:r>
      <w:r>
        <w:rPr>
          <w:sz w:val="28"/>
          <w:szCs w:val="28"/>
          <w:vertAlign w:val="subscript"/>
          <w:lang w:val="en-US"/>
        </w:rPr>
        <w:t>3</w:t>
      </w:r>
      <w:r>
        <w:rPr>
          <w:sz w:val="28"/>
          <w:szCs w:val="28"/>
          <w:lang w:val="en-US"/>
        </w:rPr>
        <w:t xml:space="preserve"> +OH</w:t>
      </w:r>
      <w:r>
        <w:rPr>
          <w:sz w:val="28"/>
          <w:szCs w:val="28"/>
          <w:vertAlign w:val="superscript"/>
          <w:lang w:val="en-US"/>
        </w:rPr>
        <w:t>-</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One way to select inorganic inhibitors in such cases is to find substances that give insoluble complexes with hydroxo compounds.</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 xml:space="preserve">In some cases, the complex compounds formed on the surface protect metals when acidic corrosion occurs. For example, a mixture of urotropine and potassium iodide quite strongly slows the corrosion of steel. This protective effect is associated with </w:t>
      </w:r>
      <w:r w:rsidRPr="00B57222">
        <w:rPr>
          <w:rFonts w:ascii="Times New Roman" w:hAnsi="Times New Roman" w:cs="Times New Roman"/>
          <w:sz w:val="28"/>
          <w:szCs w:val="28"/>
          <w:lang w:val="kk-KZ"/>
        </w:rPr>
        <w:lastRenderedPageBreak/>
        <w:t xml:space="preserve">the formation of an acid insoluble complex compound, which includes the product of the acid cleavage of urotropine-dimethylamine </w:t>
      </w:r>
      <w:r w:rsidR="00922D0F" w:rsidRPr="00922D0F">
        <w:rPr>
          <w:sz w:val="28"/>
          <w:szCs w:val="28"/>
          <w:lang w:val="en-US"/>
        </w:rPr>
        <w:t>{Fe[(CH</w:t>
      </w:r>
      <w:r w:rsidR="00922D0F" w:rsidRPr="00922D0F">
        <w:rPr>
          <w:sz w:val="28"/>
          <w:szCs w:val="28"/>
          <w:vertAlign w:val="subscript"/>
          <w:lang w:val="en-US"/>
        </w:rPr>
        <w:t>3</w:t>
      </w:r>
      <w:r w:rsidR="00922D0F" w:rsidRPr="00922D0F">
        <w:rPr>
          <w:sz w:val="28"/>
          <w:szCs w:val="28"/>
          <w:lang w:val="en-US"/>
        </w:rPr>
        <w:t>)</w:t>
      </w:r>
      <w:r w:rsidR="00922D0F" w:rsidRPr="00922D0F">
        <w:rPr>
          <w:sz w:val="28"/>
          <w:szCs w:val="28"/>
          <w:vertAlign w:val="subscript"/>
          <w:lang w:val="en-US"/>
        </w:rPr>
        <w:t>2</w:t>
      </w:r>
      <w:r w:rsidR="00922D0F" w:rsidRPr="00922D0F">
        <w:rPr>
          <w:sz w:val="28"/>
          <w:szCs w:val="28"/>
          <w:lang w:val="en-US"/>
        </w:rPr>
        <w:t>NH]</w:t>
      </w:r>
      <w:r w:rsidR="00922D0F" w:rsidRPr="00922D0F">
        <w:rPr>
          <w:sz w:val="28"/>
          <w:szCs w:val="28"/>
          <w:vertAlign w:val="subscript"/>
          <w:lang w:val="en-US"/>
        </w:rPr>
        <w:t>6</w:t>
      </w:r>
      <w:r w:rsidR="00922D0F" w:rsidRPr="00922D0F">
        <w:rPr>
          <w:sz w:val="28"/>
          <w:szCs w:val="28"/>
          <w:lang w:val="en-US"/>
        </w:rPr>
        <w:t>}I∙I</w:t>
      </w:r>
      <w:r w:rsidR="00922D0F" w:rsidRPr="00922D0F">
        <w:rPr>
          <w:sz w:val="28"/>
          <w:szCs w:val="28"/>
          <w:vertAlign w:val="subscript"/>
          <w:lang w:val="en-US"/>
        </w:rPr>
        <w:t>2</w:t>
      </w:r>
      <w:r w:rsidRPr="00B57222">
        <w:rPr>
          <w:rFonts w:ascii="Times New Roman" w:hAnsi="Times New Roman" w:cs="Times New Roman"/>
          <w:sz w:val="28"/>
          <w:szCs w:val="28"/>
          <w:lang w:val="kk-KZ"/>
        </w:rPr>
        <w:t>. But on zirconium, this mixture has the opposite effect: the corresponding complex zirconium compound is readily soluble and therefore comes with an increase in acid corrosion.</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 xml:space="preserve">A strong increase in the dissolution rate of metals, observed with increasing acid concentration, in a number of cases is associated not only with an increase in the concentration of hydrogen ions, but also with a decrease in the concentration of metal ions in the near-electrode layer due to the formation of acidic complexes, for example, </w:t>
      </w:r>
      <w:r w:rsidR="00922D0F" w:rsidRPr="00922D0F">
        <w:rPr>
          <w:sz w:val="28"/>
          <w:szCs w:val="28"/>
          <w:lang w:val="en-US"/>
        </w:rPr>
        <w:t>CoCl</w:t>
      </w:r>
      <w:r w:rsidR="00922D0F" w:rsidRPr="00922D0F">
        <w:rPr>
          <w:sz w:val="28"/>
          <w:szCs w:val="28"/>
          <w:vertAlign w:val="subscript"/>
          <w:lang w:val="en-US"/>
        </w:rPr>
        <w:t>4</w:t>
      </w:r>
      <w:r w:rsidR="00922D0F" w:rsidRPr="00922D0F">
        <w:rPr>
          <w:sz w:val="28"/>
          <w:szCs w:val="28"/>
          <w:vertAlign w:val="superscript"/>
          <w:lang w:val="en-US"/>
        </w:rPr>
        <w:t>2-</w:t>
      </w:r>
      <w:r w:rsidR="00922D0F" w:rsidRPr="00922D0F">
        <w:rPr>
          <w:sz w:val="28"/>
          <w:szCs w:val="28"/>
          <w:lang w:val="en-US"/>
        </w:rPr>
        <w:t>, NiCl</w:t>
      </w:r>
      <w:r w:rsidR="00922D0F" w:rsidRPr="00922D0F">
        <w:rPr>
          <w:sz w:val="28"/>
          <w:szCs w:val="28"/>
          <w:vertAlign w:val="subscript"/>
          <w:lang w:val="en-US"/>
        </w:rPr>
        <w:t>4</w:t>
      </w:r>
      <w:r w:rsidR="00922D0F" w:rsidRPr="00922D0F">
        <w:rPr>
          <w:sz w:val="28"/>
          <w:szCs w:val="28"/>
          <w:vertAlign w:val="superscript"/>
          <w:lang w:val="en-US"/>
        </w:rPr>
        <w:t>2-</w:t>
      </w:r>
      <w:r w:rsidR="00922D0F" w:rsidRPr="00922D0F">
        <w:rPr>
          <w:sz w:val="28"/>
          <w:szCs w:val="28"/>
          <w:lang w:val="en-US"/>
        </w:rPr>
        <w:t>, ZnF</w:t>
      </w:r>
      <w:r w:rsidR="00922D0F" w:rsidRPr="00922D0F">
        <w:rPr>
          <w:sz w:val="28"/>
          <w:szCs w:val="28"/>
          <w:vertAlign w:val="subscript"/>
          <w:lang w:val="en-US"/>
        </w:rPr>
        <w:t>3</w:t>
      </w:r>
      <w:r w:rsidR="00922D0F" w:rsidRPr="00922D0F">
        <w:rPr>
          <w:sz w:val="28"/>
          <w:szCs w:val="28"/>
          <w:vertAlign w:val="superscript"/>
          <w:lang w:val="en-US"/>
        </w:rPr>
        <w:t>-</w:t>
      </w:r>
      <w:r w:rsidRPr="00B57222">
        <w:rPr>
          <w:rFonts w:ascii="Times New Roman" w:hAnsi="Times New Roman" w:cs="Times New Roman"/>
          <w:sz w:val="28"/>
          <w:szCs w:val="28"/>
          <w:lang w:val="kk-KZ"/>
        </w:rPr>
        <w:t xml:space="preserve"> and. Etc.</w:t>
      </w:r>
    </w:p>
    <w:p w:rsidR="00B57222" w:rsidRPr="00B57222" w:rsidRDefault="00B57222" w:rsidP="00922D0F">
      <w:pPr>
        <w:pStyle w:val="a3"/>
        <w:jc w:val="both"/>
        <w:rPr>
          <w:rFonts w:ascii="Times New Roman" w:hAnsi="Times New Roman" w:cs="Times New Roman"/>
          <w:sz w:val="28"/>
          <w:szCs w:val="28"/>
          <w:lang w:val="kk-KZ"/>
        </w:rPr>
      </w:pP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Control questions</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1) Complex compound and corrosion of metals</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2) Complex compounds and electrotype</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3) The importance of complex compounds and against corrosion</w:t>
      </w:r>
    </w:p>
    <w:p w:rsidR="00B57222" w:rsidRPr="00B57222" w:rsidRDefault="00B57222" w:rsidP="00922D0F">
      <w:pPr>
        <w:pStyle w:val="a3"/>
        <w:jc w:val="both"/>
        <w:rPr>
          <w:rFonts w:ascii="Times New Roman" w:hAnsi="Times New Roman" w:cs="Times New Roman"/>
          <w:sz w:val="28"/>
          <w:szCs w:val="28"/>
          <w:lang w:val="kk-KZ"/>
        </w:rPr>
      </w:pPr>
      <w:r w:rsidRPr="00B57222">
        <w:rPr>
          <w:rFonts w:ascii="Times New Roman" w:hAnsi="Times New Roman" w:cs="Times New Roman"/>
          <w:sz w:val="28"/>
          <w:szCs w:val="28"/>
          <w:lang w:val="kk-KZ"/>
        </w:rPr>
        <w:t>4) Write the dissociation equation in the solution of complex ions of the following compounds and the expression for the instability constants of complex ions:</w:t>
      </w:r>
    </w:p>
    <w:tbl>
      <w:tblPr>
        <w:tblW w:w="0" w:type="auto"/>
        <w:tblLook w:val="01E0"/>
      </w:tblPr>
      <w:tblGrid>
        <w:gridCol w:w="4785"/>
        <w:gridCol w:w="4786"/>
      </w:tblGrid>
      <w:tr w:rsidR="00922D0F" w:rsidRPr="003210F2" w:rsidTr="00922D0F">
        <w:tc>
          <w:tcPr>
            <w:tcW w:w="4785" w:type="dxa"/>
            <w:hideMark/>
          </w:tcPr>
          <w:p w:rsidR="00922D0F" w:rsidRPr="00922D0F" w:rsidRDefault="00922D0F" w:rsidP="00922D0F">
            <w:pPr>
              <w:pStyle w:val="a3"/>
              <w:rPr>
                <w:rFonts w:ascii="Times New Roman" w:eastAsia="Calibri" w:hAnsi="Times New Roman" w:cs="Times New Roman"/>
                <w:sz w:val="28"/>
                <w:szCs w:val="28"/>
                <w:lang w:val="kk-KZ"/>
              </w:rPr>
            </w:pPr>
            <w:r w:rsidRPr="00922D0F">
              <w:rPr>
                <w:rFonts w:ascii="Times New Roman" w:eastAsia="Calibri" w:hAnsi="Times New Roman" w:cs="Times New Roman"/>
                <w:sz w:val="28"/>
                <w:szCs w:val="28"/>
                <w:lang w:val="kk-KZ"/>
              </w:rPr>
              <w:t>а)   K</w:t>
            </w:r>
            <w:r w:rsidRPr="00922D0F">
              <w:rPr>
                <w:rFonts w:ascii="Times New Roman" w:eastAsia="Calibri" w:hAnsi="Times New Roman" w:cs="Times New Roman"/>
                <w:sz w:val="28"/>
                <w:szCs w:val="28"/>
                <w:vertAlign w:val="subscript"/>
                <w:lang w:val="kk-KZ"/>
              </w:rPr>
              <w:t>3</w:t>
            </w:r>
            <w:r w:rsidRPr="00922D0F">
              <w:rPr>
                <w:rFonts w:ascii="Times New Roman" w:eastAsia="Calibri" w:hAnsi="Times New Roman" w:cs="Times New Roman"/>
                <w:sz w:val="28"/>
                <w:szCs w:val="28"/>
                <w:lang w:val="kk-KZ"/>
              </w:rPr>
              <w:t>[Fe(CN)</w:t>
            </w:r>
            <w:r w:rsidRPr="00922D0F">
              <w:rPr>
                <w:rFonts w:ascii="Times New Roman" w:eastAsia="Calibri" w:hAnsi="Times New Roman" w:cs="Times New Roman"/>
                <w:sz w:val="28"/>
                <w:szCs w:val="28"/>
                <w:vertAlign w:val="subscript"/>
                <w:lang w:val="kk-KZ"/>
              </w:rPr>
              <w:t>6</w:t>
            </w:r>
            <w:r w:rsidRPr="00922D0F">
              <w:rPr>
                <w:rFonts w:ascii="Times New Roman" w:eastAsia="Calibri" w:hAnsi="Times New Roman" w:cs="Times New Roman"/>
                <w:sz w:val="28"/>
                <w:szCs w:val="28"/>
                <w:lang w:val="kk-KZ"/>
              </w:rPr>
              <w:t xml:space="preserve">]                            </w:t>
            </w:r>
          </w:p>
          <w:p w:rsidR="00922D0F" w:rsidRPr="00922D0F" w:rsidRDefault="00922D0F" w:rsidP="00922D0F">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b</w:t>
            </w:r>
            <w:r w:rsidRPr="00922D0F">
              <w:rPr>
                <w:rFonts w:ascii="Times New Roman" w:eastAsia="Calibri" w:hAnsi="Times New Roman" w:cs="Times New Roman"/>
                <w:sz w:val="28"/>
                <w:szCs w:val="28"/>
                <w:lang w:val="kk-KZ"/>
              </w:rPr>
              <w:t>)   [Co(H</w:t>
            </w:r>
            <w:r w:rsidRPr="00922D0F">
              <w:rPr>
                <w:rFonts w:ascii="Times New Roman" w:eastAsia="Calibri" w:hAnsi="Times New Roman" w:cs="Times New Roman"/>
                <w:sz w:val="28"/>
                <w:szCs w:val="28"/>
                <w:vertAlign w:val="subscript"/>
                <w:lang w:val="kk-KZ"/>
              </w:rPr>
              <w:t>2</w:t>
            </w:r>
            <w:r w:rsidRPr="00922D0F">
              <w:rPr>
                <w:rFonts w:ascii="Times New Roman" w:eastAsia="Calibri" w:hAnsi="Times New Roman" w:cs="Times New Roman"/>
                <w:sz w:val="28"/>
                <w:szCs w:val="28"/>
                <w:lang w:val="kk-KZ"/>
              </w:rPr>
              <w:t>0)</w:t>
            </w:r>
            <w:r w:rsidRPr="00922D0F">
              <w:rPr>
                <w:rFonts w:ascii="Times New Roman" w:eastAsia="Calibri" w:hAnsi="Times New Roman" w:cs="Times New Roman"/>
                <w:sz w:val="28"/>
                <w:szCs w:val="28"/>
                <w:vertAlign w:val="subscript"/>
                <w:lang w:val="kk-KZ"/>
              </w:rPr>
              <w:t>2</w:t>
            </w:r>
            <w:r w:rsidRPr="00922D0F">
              <w:rPr>
                <w:rFonts w:ascii="Times New Roman" w:eastAsia="Calibri" w:hAnsi="Times New Roman" w:cs="Times New Roman"/>
                <w:sz w:val="28"/>
                <w:szCs w:val="28"/>
                <w:lang w:val="kk-KZ"/>
              </w:rPr>
              <w:t>(NH</w:t>
            </w:r>
            <w:r w:rsidRPr="00922D0F">
              <w:rPr>
                <w:rFonts w:ascii="Times New Roman" w:eastAsia="Calibri" w:hAnsi="Times New Roman" w:cs="Times New Roman"/>
                <w:sz w:val="28"/>
                <w:szCs w:val="28"/>
                <w:vertAlign w:val="subscript"/>
                <w:lang w:val="kk-KZ"/>
              </w:rPr>
              <w:t>3</w:t>
            </w:r>
            <w:r w:rsidRPr="00922D0F">
              <w:rPr>
                <w:rFonts w:ascii="Times New Roman" w:eastAsia="Calibri" w:hAnsi="Times New Roman" w:cs="Times New Roman"/>
                <w:sz w:val="28"/>
                <w:szCs w:val="28"/>
                <w:lang w:val="kk-KZ"/>
              </w:rPr>
              <w:t>)JCl</w:t>
            </w:r>
            <w:r w:rsidRPr="00922D0F">
              <w:rPr>
                <w:rFonts w:ascii="Times New Roman" w:eastAsia="Calibri" w:hAnsi="Times New Roman" w:cs="Times New Roman"/>
                <w:sz w:val="28"/>
                <w:szCs w:val="28"/>
                <w:vertAlign w:val="subscript"/>
                <w:lang w:val="kk-KZ"/>
              </w:rPr>
              <w:t>3</w:t>
            </w:r>
          </w:p>
          <w:p w:rsidR="00922D0F" w:rsidRPr="00922D0F" w:rsidRDefault="00922D0F" w:rsidP="00922D0F">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c</w:t>
            </w:r>
            <w:r w:rsidRPr="00922D0F">
              <w:rPr>
                <w:rFonts w:ascii="Times New Roman" w:eastAsia="Calibri" w:hAnsi="Times New Roman" w:cs="Times New Roman"/>
                <w:sz w:val="28"/>
                <w:szCs w:val="28"/>
              </w:rPr>
              <w:t>)   [Со(Н</w:t>
            </w:r>
            <w:r w:rsidRPr="00922D0F">
              <w:rPr>
                <w:rFonts w:ascii="Times New Roman" w:eastAsia="Calibri" w:hAnsi="Times New Roman" w:cs="Times New Roman"/>
                <w:sz w:val="28"/>
                <w:szCs w:val="28"/>
                <w:vertAlign w:val="subscript"/>
              </w:rPr>
              <w:t>2</w:t>
            </w:r>
            <w:r w:rsidRPr="00922D0F">
              <w:rPr>
                <w:rFonts w:ascii="Times New Roman" w:eastAsia="Calibri" w:hAnsi="Times New Roman" w:cs="Times New Roman"/>
                <w:sz w:val="28"/>
                <w:szCs w:val="28"/>
              </w:rPr>
              <w:t>0)(</w:t>
            </w:r>
            <w:r w:rsidRPr="00922D0F">
              <w:rPr>
                <w:rFonts w:ascii="Times New Roman" w:eastAsia="Calibri" w:hAnsi="Times New Roman" w:cs="Times New Roman"/>
                <w:sz w:val="28"/>
                <w:szCs w:val="28"/>
                <w:lang w:val="en-US"/>
              </w:rPr>
              <w:t>N</w:t>
            </w:r>
            <w:r w:rsidRPr="00922D0F">
              <w:rPr>
                <w:rFonts w:ascii="Times New Roman" w:eastAsia="Calibri" w:hAnsi="Times New Roman" w:cs="Times New Roman"/>
                <w:sz w:val="28"/>
                <w:szCs w:val="28"/>
              </w:rPr>
              <w:t>Н</w:t>
            </w:r>
            <w:r w:rsidRPr="00922D0F">
              <w:rPr>
                <w:rFonts w:ascii="Times New Roman" w:eastAsia="Calibri" w:hAnsi="Times New Roman" w:cs="Times New Roman"/>
                <w:sz w:val="28"/>
                <w:szCs w:val="28"/>
                <w:vertAlign w:val="subscript"/>
              </w:rPr>
              <w:t>3</w:t>
            </w:r>
            <w:r w:rsidRPr="00922D0F">
              <w:rPr>
                <w:rFonts w:ascii="Times New Roman" w:eastAsia="Calibri" w:hAnsi="Times New Roman" w:cs="Times New Roman"/>
                <w:sz w:val="28"/>
                <w:szCs w:val="28"/>
              </w:rPr>
              <w:t>)</w:t>
            </w:r>
            <w:r w:rsidRPr="00922D0F">
              <w:rPr>
                <w:rFonts w:ascii="Times New Roman" w:eastAsia="Calibri" w:hAnsi="Times New Roman" w:cs="Times New Roman"/>
                <w:sz w:val="28"/>
                <w:szCs w:val="28"/>
                <w:vertAlign w:val="subscript"/>
              </w:rPr>
              <w:t>4</w:t>
            </w:r>
            <w:r w:rsidRPr="00922D0F">
              <w:rPr>
                <w:rFonts w:ascii="Times New Roman" w:eastAsia="Calibri" w:hAnsi="Times New Roman" w:cs="Times New Roman"/>
                <w:sz w:val="28"/>
                <w:szCs w:val="28"/>
              </w:rPr>
              <w:t>С11С1</w:t>
            </w:r>
            <w:r w:rsidRPr="00922D0F">
              <w:rPr>
                <w:rFonts w:ascii="Times New Roman" w:eastAsia="Calibri" w:hAnsi="Times New Roman" w:cs="Times New Roman"/>
                <w:sz w:val="28"/>
                <w:szCs w:val="28"/>
                <w:vertAlign w:val="subscript"/>
              </w:rPr>
              <w:t>г</w:t>
            </w:r>
          </w:p>
          <w:p w:rsidR="00922D0F" w:rsidRPr="00922D0F" w:rsidRDefault="00922D0F" w:rsidP="00922D0F">
            <w:pPr>
              <w:pStyle w:val="a3"/>
              <w:rPr>
                <w:rFonts w:ascii="Times New Roman" w:eastAsia="Calibri" w:hAnsi="Times New Roman" w:cs="Times New Roman"/>
                <w:sz w:val="28"/>
                <w:szCs w:val="28"/>
              </w:rPr>
            </w:pPr>
            <w:r>
              <w:rPr>
                <w:rFonts w:ascii="Times New Roman" w:eastAsia="Calibri" w:hAnsi="Times New Roman" w:cs="Times New Roman"/>
                <w:sz w:val="28"/>
                <w:szCs w:val="28"/>
                <w:lang w:val="en-US"/>
              </w:rPr>
              <w:t>d</w:t>
            </w:r>
            <w:r w:rsidRPr="00922D0F">
              <w:rPr>
                <w:rFonts w:ascii="Times New Roman" w:eastAsia="Calibri" w:hAnsi="Times New Roman" w:cs="Times New Roman"/>
                <w:sz w:val="28"/>
                <w:szCs w:val="28"/>
                <w:lang w:val="kk-KZ"/>
              </w:rPr>
              <w:t>) Cs[Ag(CN)</w:t>
            </w:r>
            <w:r w:rsidRPr="00922D0F">
              <w:rPr>
                <w:rFonts w:ascii="Times New Roman" w:eastAsia="Calibri" w:hAnsi="Times New Roman" w:cs="Times New Roman"/>
                <w:sz w:val="28"/>
                <w:szCs w:val="28"/>
                <w:vertAlign w:val="subscript"/>
                <w:lang w:val="kk-KZ"/>
              </w:rPr>
              <w:t>2</w:t>
            </w:r>
            <w:r w:rsidRPr="00922D0F">
              <w:rPr>
                <w:rFonts w:ascii="Times New Roman" w:eastAsia="Calibri" w:hAnsi="Times New Roman" w:cs="Times New Roman"/>
                <w:sz w:val="28"/>
                <w:szCs w:val="28"/>
                <w:lang w:val="kk-KZ"/>
              </w:rPr>
              <w:t xml:space="preserve">]                             </w:t>
            </w:r>
          </w:p>
        </w:tc>
        <w:tc>
          <w:tcPr>
            <w:tcW w:w="4786" w:type="dxa"/>
            <w:hideMark/>
          </w:tcPr>
          <w:p w:rsidR="00922D0F" w:rsidRPr="00922D0F" w:rsidRDefault="00922D0F" w:rsidP="00922D0F">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e</w:t>
            </w:r>
            <w:r w:rsidRPr="00922D0F">
              <w:rPr>
                <w:rFonts w:ascii="Times New Roman" w:eastAsia="Calibri" w:hAnsi="Times New Roman" w:cs="Times New Roman"/>
                <w:sz w:val="28"/>
                <w:szCs w:val="28"/>
                <w:lang w:val="kk-KZ"/>
              </w:rPr>
              <w:t>) K[VF</w:t>
            </w:r>
            <w:r w:rsidRPr="00922D0F">
              <w:rPr>
                <w:rFonts w:ascii="Times New Roman" w:eastAsia="Calibri" w:hAnsi="Times New Roman" w:cs="Times New Roman"/>
                <w:sz w:val="28"/>
                <w:szCs w:val="28"/>
                <w:vertAlign w:val="subscript"/>
                <w:lang w:val="kk-KZ"/>
              </w:rPr>
              <w:t>B</w:t>
            </w:r>
            <w:r w:rsidRPr="00922D0F">
              <w:rPr>
                <w:rFonts w:ascii="Times New Roman" w:eastAsia="Calibri" w:hAnsi="Times New Roman" w:cs="Times New Roman"/>
                <w:sz w:val="28"/>
                <w:szCs w:val="28"/>
                <w:lang w:val="kk-KZ"/>
              </w:rPr>
              <w:t>]</w:t>
            </w:r>
          </w:p>
          <w:p w:rsidR="00922D0F" w:rsidRPr="00922D0F" w:rsidRDefault="00922D0F" w:rsidP="00922D0F">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f</w:t>
            </w:r>
            <w:r w:rsidRPr="00922D0F">
              <w:rPr>
                <w:rFonts w:ascii="Times New Roman" w:eastAsia="Calibri" w:hAnsi="Times New Roman" w:cs="Times New Roman"/>
                <w:sz w:val="28"/>
                <w:szCs w:val="28"/>
                <w:lang w:val="kk-KZ"/>
              </w:rPr>
              <w:t>) Ba[BF</w:t>
            </w:r>
            <w:r w:rsidRPr="00922D0F">
              <w:rPr>
                <w:rFonts w:ascii="Times New Roman" w:eastAsia="Calibri" w:hAnsi="Times New Roman" w:cs="Times New Roman"/>
                <w:sz w:val="28"/>
                <w:szCs w:val="28"/>
                <w:vertAlign w:val="subscript"/>
                <w:lang w:val="kk-KZ"/>
              </w:rPr>
              <w:t>5</w:t>
            </w:r>
            <w:r w:rsidRPr="00922D0F">
              <w:rPr>
                <w:rFonts w:ascii="Times New Roman" w:eastAsia="Calibri" w:hAnsi="Times New Roman" w:cs="Times New Roman"/>
                <w:sz w:val="28"/>
                <w:szCs w:val="28"/>
                <w:lang w:val="kk-KZ"/>
              </w:rPr>
              <w:t>]</w:t>
            </w:r>
          </w:p>
          <w:p w:rsidR="00922D0F" w:rsidRPr="00922D0F" w:rsidRDefault="00922D0F" w:rsidP="00922D0F">
            <w:pPr>
              <w:pStyle w:val="a3"/>
              <w:rPr>
                <w:rFonts w:ascii="Times New Roman" w:eastAsia="Calibri" w:hAnsi="Times New Roman" w:cs="Times New Roman"/>
                <w:sz w:val="28"/>
                <w:szCs w:val="28"/>
                <w:lang w:val="kk-KZ"/>
              </w:rPr>
            </w:pPr>
            <w:r>
              <w:rPr>
                <w:rFonts w:ascii="Times New Roman" w:eastAsia="Calibri" w:hAnsi="Times New Roman" w:cs="Times New Roman"/>
                <w:sz w:val="28"/>
                <w:szCs w:val="28"/>
                <w:lang w:val="en-US"/>
              </w:rPr>
              <w:t>g</w:t>
            </w:r>
            <w:r w:rsidRPr="00922D0F">
              <w:rPr>
                <w:rFonts w:ascii="Times New Roman" w:eastAsia="Calibri" w:hAnsi="Times New Roman" w:cs="Times New Roman"/>
                <w:sz w:val="28"/>
                <w:szCs w:val="28"/>
                <w:lang w:val="kk-KZ"/>
              </w:rPr>
              <w:t>) NaMoF</w:t>
            </w:r>
            <w:r w:rsidRPr="00922D0F">
              <w:rPr>
                <w:rFonts w:ascii="Times New Roman" w:eastAsia="Calibri" w:hAnsi="Times New Roman" w:cs="Times New Roman"/>
                <w:sz w:val="28"/>
                <w:szCs w:val="28"/>
                <w:vertAlign w:val="subscript"/>
                <w:lang w:val="kk-KZ"/>
              </w:rPr>
              <w:t>6</w:t>
            </w:r>
            <w:r w:rsidRPr="00922D0F">
              <w:rPr>
                <w:rFonts w:ascii="Times New Roman" w:eastAsia="Calibri" w:hAnsi="Times New Roman" w:cs="Times New Roman"/>
                <w:sz w:val="28"/>
                <w:szCs w:val="28"/>
                <w:lang w:val="kk-KZ"/>
              </w:rPr>
              <w:t>]</w:t>
            </w:r>
          </w:p>
          <w:p w:rsidR="00922D0F" w:rsidRPr="00922D0F" w:rsidRDefault="00922D0F" w:rsidP="00922D0F">
            <w:pPr>
              <w:pStyle w:val="a3"/>
              <w:rPr>
                <w:rFonts w:ascii="Times New Roman" w:eastAsia="Calibri" w:hAnsi="Times New Roman" w:cs="Times New Roman"/>
                <w:b/>
                <w:bCs/>
                <w:sz w:val="28"/>
                <w:szCs w:val="28"/>
                <w:lang w:val="kk-KZ"/>
              </w:rPr>
            </w:pPr>
            <w:r>
              <w:rPr>
                <w:rFonts w:ascii="Times New Roman" w:eastAsia="Calibri" w:hAnsi="Times New Roman" w:cs="Times New Roman"/>
                <w:sz w:val="28"/>
                <w:szCs w:val="28"/>
                <w:lang w:val="en-US"/>
              </w:rPr>
              <w:t>h</w:t>
            </w:r>
            <w:r w:rsidRPr="00922D0F">
              <w:rPr>
                <w:rFonts w:ascii="Times New Roman" w:eastAsia="Calibri" w:hAnsi="Times New Roman" w:cs="Times New Roman"/>
                <w:sz w:val="28"/>
                <w:szCs w:val="28"/>
                <w:lang w:val="kk-KZ"/>
              </w:rPr>
              <w:t>) K</w:t>
            </w:r>
            <w:r w:rsidRPr="00922D0F">
              <w:rPr>
                <w:rFonts w:ascii="Times New Roman" w:eastAsia="Calibri" w:hAnsi="Times New Roman" w:cs="Times New Roman"/>
                <w:sz w:val="28"/>
                <w:szCs w:val="28"/>
                <w:vertAlign w:val="subscript"/>
                <w:lang w:val="kk-KZ"/>
              </w:rPr>
              <w:t>2</w:t>
            </w:r>
            <w:r w:rsidRPr="00922D0F">
              <w:rPr>
                <w:rFonts w:ascii="Times New Roman" w:eastAsia="Calibri" w:hAnsi="Times New Roman" w:cs="Times New Roman"/>
                <w:sz w:val="28"/>
                <w:szCs w:val="28"/>
                <w:lang w:val="kk-KZ"/>
              </w:rPr>
              <w:t>[Zr(OH)</w:t>
            </w:r>
            <w:r w:rsidRPr="00922D0F">
              <w:rPr>
                <w:rFonts w:ascii="Times New Roman" w:eastAsia="Calibri" w:hAnsi="Times New Roman" w:cs="Times New Roman"/>
                <w:sz w:val="28"/>
                <w:szCs w:val="28"/>
                <w:vertAlign w:val="subscript"/>
                <w:lang w:val="kk-KZ"/>
              </w:rPr>
              <w:t>fi</w:t>
            </w:r>
            <w:r w:rsidRPr="00922D0F">
              <w:rPr>
                <w:rFonts w:ascii="Times New Roman" w:eastAsia="Calibri" w:hAnsi="Times New Roman" w:cs="Times New Roman"/>
                <w:sz w:val="28"/>
                <w:szCs w:val="28"/>
                <w:lang w:val="kk-KZ"/>
              </w:rPr>
              <w:t>]</w:t>
            </w:r>
          </w:p>
        </w:tc>
      </w:tr>
    </w:tbl>
    <w:p w:rsidR="00922D0F" w:rsidRDefault="00922D0F" w:rsidP="00922D0F">
      <w:pPr>
        <w:shd w:val="clear" w:color="auto" w:fill="FFFFFF"/>
        <w:spacing w:before="100" w:beforeAutospacing="1" w:after="100" w:afterAutospacing="1"/>
        <w:rPr>
          <w:sz w:val="28"/>
          <w:szCs w:val="28"/>
          <w:lang w:val="kk-KZ"/>
        </w:rPr>
      </w:pPr>
    </w:p>
    <w:p w:rsidR="00922D0F" w:rsidRPr="00922D0F" w:rsidRDefault="00922D0F" w:rsidP="003134DE">
      <w:pPr>
        <w:pStyle w:val="a3"/>
        <w:ind w:left="2977"/>
        <w:rPr>
          <w:rFonts w:ascii="Times New Roman" w:hAnsi="Times New Roman" w:cs="Times New Roman"/>
          <w:b/>
          <w:sz w:val="28"/>
          <w:szCs w:val="28"/>
          <w:lang w:val="kk-KZ"/>
        </w:rPr>
      </w:pPr>
      <w:r w:rsidRPr="00922D0F">
        <w:rPr>
          <w:rFonts w:ascii="Times New Roman" w:hAnsi="Times New Roman" w:cs="Times New Roman"/>
          <w:b/>
          <w:sz w:val="28"/>
          <w:szCs w:val="28"/>
          <w:lang w:val="kk-KZ"/>
        </w:rPr>
        <w:t>15 Lecture</w:t>
      </w:r>
    </w:p>
    <w:p w:rsidR="00922D0F" w:rsidRDefault="00922D0F" w:rsidP="003134DE">
      <w:pPr>
        <w:pStyle w:val="a3"/>
        <w:jc w:val="center"/>
        <w:rPr>
          <w:rFonts w:ascii="Times New Roman" w:hAnsi="Times New Roman" w:cs="Times New Roman"/>
          <w:b/>
          <w:sz w:val="28"/>
          <w:szCs w:val="28"/>
          <w:lang w:val="en-US"/>
        </w:rPr>
      </w:pPr>
      <w:r w:rsidRPr="00922D0F">
        <w:rPr>
          <w:rFonts w:ascii="Times New Roman" w:hAnsi="Times New Roman" w:cs="Times New Roman"/>
          <w:b/>
          <w:sz w:val="28"/>
          <w:szCs w:val="28"/>
          <w:lang w:val="kk-KZ"/>
        </w:rPr>
        <w:t>Complex compounds in the life of plants and animals</w:t>
      </w:r>
    </w:p>
    <w:p w:rsidR="00E20DB9" w:rsidRPr="00E20DB9" w:rsidRDefault="00E20DB9" w:rsidP="003134DE">
      <w:pPr>
        <w:pStyle w:val="a3"/>
        <w:jc w:val="both"/>
        <w:rPr>
          <w:rFonts w:ascii="Times New Roman" w:hAnsi="Times New Roman" w:cs="Times New Roman"/>
          <w:b/>
          <w:sz w:val="28"/>
          <w:szCs w:val="28"/>
          <w:lang w:val="en-US"/>
        </w:rPr>
      </w:pPr>
    </w:p>
    <w:p w:rsidR="00922D0F" w:rsidRDefault="00922D0F" w:rsidP="00922D0F">
      <w:pPr>
        <w:pStyle w:val="a3"/>
        <w:jc w:val="both"/>
        <w:rPr>
          <w:rFonts w:ascii="Times New Roman" w:hAnsi="Times New Roman" w:cs="Times New Roman"/>
          <w:b/>
          <w:sz w:val="28"/>
          <w:szCs w:val="28"/>
          <w:lang w:val="en-US"/>
        </w:rPr>
      </w:pPr>
      <w:r w:rsidRPr="00922D0F">
        <w:rPr>
          <w:rFonts w:ascii="Times New Roman" w:hAnsi="Times New Roman" w:cs="Times New Roman"/>
          <w:b/>
          <w:sz w:val="28"/>
          <w:szCs w:val="28"/>
          <w:lang w:val="en-US"/>
        </w:rPr>
        <w:t>Plan:</w:t>
      </w:r>
    </w:p>
    <w:p w:rsidR="00922D0F" w:rsidRPr="00922D0F" w:rsidRDefault="00922D0F" w:rsidP="00922D0F">
      <w:pPr>
        <w:pStyle w:val="a3"/>
        <w:jc w:val="both"/>
        <w:rPr>
          <w:rFonts w:ascii="Times New Roman" w:hAnsi="Times New Roman" w:cs="Times New Roman"/>
          <w:b/>
          <w:sz w:val="28"/>
          <w:szCs w:val="28"/>
          <w:lang w:val="en-US"/>
        </w:rPr>
      </w:pPr>
    </w:p>
    <w:p w:rsidR="00922D0F" w:rsidRPr="00922D0F" w:rsidRDefault="00922D0F" w:rsidP="00382EBE">
      <w:pPr>
        <w:pStyle w:val="a3"/>
        <w:ind w:left="426"/>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1. The role of complex compounds in the life of plants and animals</w:t>
      </w:r>
    </w:p>
    <w:p w:rsidR="00922D0F" w:rsidRPr="00922D0F" w:rsidRDefault="00922D0F" w:rsidP="00382EBE">
      <w:pPr>
        <w:pStyle w:val="a3"/>
        <w:ind w:left="426"/>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2. Complex compound - magnesium</w:t>
      </w:r>
    </w:p>
    <w:p w:rsidR="00922D0F" w:rsidRPr="00922D0F" w:rsidRDefault="00922D0F" w:rsidP="00922D0F">
      <w:pPr>
        <w:pStyle w:val="a3"/>
        <w:jc w:val="both"/>
        <w:rPr>
          <w:rFonts w:ascii="Times New Roman" w:hAnsi="Times New Roman" w:cs="Times New Roman"/>
          <w:sz w:val="28"/>
          <w:szCs w:val="28"/>
          <w:lang w:val="kk-KZ"/>
        </w:rPr>
      </w:pPr>
    </w:p>
    <w:p w:rsidR="00922D0F" w:rsidRDefault="00922D0F" w:rsidP="003134DE">
      <w:pPr>
        <w:pStyle w:val="a3"/>
        <w:ind w:firstLine="426"/>
        <w:jc w:val="both"/>
        <w:rPr>
          <w:rFonts w:ascii="Times New Roman" w:hAnsi="Times New Roman" w:cs="Times New Roman"/>
          <w:b/>
          <w:sz w:val="28"/>
          <w:szCs w:val="28"/>
          <w:lang w:val="en-US"/>
        </w:rPr>
      </w:pPr>
      <w:r w:rsidRPr="00DE62F3">
        <w:rPr>
          <w:rFonts w:ascii="Times New Roman" w:hAnsi="Times New Roman" w:cs="Times New Roman"/>
          <w:b/>
          <w:sz w:val="28"/>
          <w:szCs w:val="28"/>
          <w:lang w:val="kk-KZ"/>
        </w:rPr>
        <w:t>1. The role of complex compounds in the life of plants and animals.</w:t>
      </w:r>
    </w:p>
    <w:p w:rsidR="00DE62F3" w:rsidRPr="00DE62F3" w:rsidRDefault="00DE62F3" w:rsidP="00922D0F">
      <w:pPr>
        <w:pStyle w:val="a3"/>
        <w:jc w:val="both"/>
        <w:rPr>
          <w:rFonts w:ascii="Times New Roman" w:hAnsi="Times New Roman" w:cs="Times New Roman"/>
          <w:b/>
          <w:sz w:val="28"/>
          <w:szCs w:val="28"/>
          <w:lang w:val="en-US"/>
        </w:rPr>
      </w:pPr>
    </w:p>
    <w:p w:rsidR="00922D0F" w:rsidRPr="00922D0F" w:rsidRDefault="00922D0F" w:rsidP="00922D0F">
      <w:pPr>
        <w:pStyle w:val="a3"/>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In the organism of animals and plants, complex compounds perform a variety of functions: the accumulation and transport of various substances and energy; Exchange and blocking of functional groups; Participation in oxidation-reduction reactions; Formation and cleavage of chemical bonds.</w:t>
      </w:r>
    </w:p>
    <w:p w:rsidR="00922D0F" w:rsidRPr="00922D0F" w:rsidRDefault="00922D0F" w:rsidP="00922D0F">
      <w:pPr>
        <w:pStyle w:val="a3"/>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First of all, it should be said about chlorophyll and hemoglobin.</w:t>
      </w:r>
    </w:p>
    <w:p w:rsidR="00922D0F" w:rsidRPr="00922D0F" w:rsidRDefault="00922D0F" w:rsidP="00922D0F">
      <w:pPr>
        <w:pStyle w:val="a3"/>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There are several kinds of chlorophyll in the plants; The exact structure of its molecule is unknown, since its molecular composition varies somewhat during the extraction of chlorophyll.</w:t>
      </w:r>
    </w:p>
    <w:p w:rsidR="00922D0F" w:rsidRPr="00922D0F" w:rsidRDefault="00922D0F" w:rsidP="00922D0F">
      <w:pPr>
        <w:pStyle w:val="a3"/>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The most important role in animal organisms is hemoglobin. It consists of a protein globin and a colored compound called a heme.</w:t>
      </w:r>
    </w:p>
    <w:p w:rsidR="00922D0F" w:rsidRPr="00922D0F" w:rsidRDefault="00922D0F" w:rsidP="00922D0F">
      <w:pPr>
        <w:pStyle w:val="a3"/>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lastRenderedPageBreak/>
        <w:t>There is a great similarity between the structural components of chlorophyll and hemoglobin. Atom-chelation agent in chlorophyll is magnesium, and in hemoglobin - iron. Iron, as is known, comparatively easily changes its degree of oxidation. This explains the ability of hemoglobin to easily coordinate with oxygen and give it to tissues | More firmly holds hemoglobin carbon monoxide (II), which displaces oxygen from hemoglobin, which explains its toxicity.</w:t>
      </w:r>
    </w:p>
    <w:p w:rsidR="00922D0F" w:rsidRPr="00922D0F" w:rsidRDefault="00922D0F" w:rsidP="00922D0F">
      <w:pPr>
        <w:pStyle w:val="a3"/>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At least two substances are involved in the hemoglobin system: cyanocobalamin or vitamin B</w:t>
      </w:r>
      <w:r w:rsidRPr="00DE62F3">
        <w:rPr>
          <w:rFonts w:ascii="Times New Roman" w:hAnsi="Times New Roman" w:cs="Times New Roman"/>
          <w:sz w:val="28"/>
          <w:szCs w:val="28"/>
          <w:vertAlign w:val="subscript"/>
          <w:lang w:val="kk-KZ"/>
        </w:rPr>
        <w:t>12</w:t>
      </w:r>
      <w:r w:rsidRPr="00922D0F">
        <w:rPr>
          <w:rFonts w:ascii="Times New Roman" w:hAnsi="Times New Roman" w:cs="Times New Roman"/>
          <w:sz w:val="28"/>
          <w:szCs w:val="28"/>
          <w:lang w:val="kk-KZ"/>
        </w:rPr>
        <w:t xml:space="preserve"> and hemocuprein. Cyanocobalamin is a complex organic compound of Co</w:t>
      </w:r>
      <w:r w:rsidRPr="00DE62F3">
        <w:rPr>
          <w:rFonts w:ascii="Times New Roman" w:hAnsi="Times New Roman" w:cs="Times New Roman"/>
          <w:sz w:val="28"/>
          <w:szCs w:val="28"/>
          <w:vertAlign w:val="superscript"/>
          <w:lang w:val="kk-KZ"/>
        </w:rPr>
        <w:t>3 +</w:t>
      </w:r>
      <w:r w:rsidRPr="00922D0F">
        <w:rPr>
          <w:rFonts w:ascii="Times New Roman" w:hAnsi="Times New Roman" w:cs="Times New Roman"/>
          <w:sz w:val="28"/>
          <w:szCs w:val="28"/>
          <w:lang w:val="kk-KZ"/>
        </w:rPr>
        <w:t>, whose structure has not yet been fully elucidated. Hemocuprein contains copper. Finally, the function of this substance in the body is not clear.</w:t>
      </w:r>
    </w:p>
    <w:p w:rsidR="00922D0F" w:rsidRPr="00922D0F" w:rsidRDefault="00922D0F" w:rsidP="00922D0F">
      <w:pPr>
        <w:pStyle w:val="a3"/>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In invertebrate animals, the function of the carrier of oxygen is performed by hemocyanin. The structure of this substance has not been elucidated, but the complexing atom in hemocyanin is copper.</w:t>
      </w:r>
    </w:p>
    <w:p w:rsidR="00922D0F" w:rsidRPr="00922D0F" w:rsidRDefault="00922D0F" w:rsidP="00922D0F">
      <w:pPr>
        <w:pStyle w:val="a3"/>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At present, the chemical structure, transformation and | Biological role of complex substances.</w:t>
      </w:r>
    </w:p>
    <w:p w:rsidR="00922D0F" w:rsidRPr="00922D0F" w:rsidRDefault="00922D0F" w:rsidP="00922D0F">
      <w:pPr>
        <w:pStyle w:val="a3"/>
        <w:jc w:val="both"/>
        <w:rPr>
          <w:rFonts w:ascii="Times New Roman" w:hAnsi="Times New Roman" w:cs="Times New Roman"/>
          <w:sz w:val="28"/>
          <w:szCs w:val="28"/>
          <w:lang w:val="kk-KZ"/>
        </w:rPr>
      </w:pPr>
    </w:p>
    <w:p w:rsidR="00922D0F" w:rsidRDefault="00922D0F" w:rsidP="003134DE">
      <w:pPr>
        <w:pStyle w:val="a3"/>
        <w:ind w:firstLine="708"/>
        <w:jc w:val="both"/>
        <w:rPr>
          <w:rFonts w:ascii="Times New Roman" w:hAnsi="Times New Roman" w:cs="Times New Roman"/>
          <w:b/>
          <w:sz w:val="28"/>
          <w:szCs w:val="28"/>
          <w:lang w:val="en-US"/>
        </w:rPr>
      </w:pPr>
      <w:r w:rsidRPr="00DE62F3">
        <w:rPr>
          <w:rFonts w:ascii="Times New Roman" w:hAnsi="Times New Roman" w:cs="Times New Roman"/>
          <w:b/>
          <w:sz w:val="28"/>
          <w:szCs w:val="28"/>
          <w:lang w:val="kk-KZ"/>
        </w:rPr>
        <w:t xml:space="preserve">2. Complex compound </w:t>
      </w:r>
      <w:r w:rsidR="00DE62F3">
        <w:rPr>
          <w:rFonts w:ascii="Times New Roman" w:hAnsi="Times New Roman" w:cs="Times New Roman"/>
          <w:b/>
          <w:sz w:val="28"/>
          <w:szCs w:val="28"/>
          <w:lang w:val="kk-KZ"/>
        </w:rPr>
        <w:t>–</w:t>
      </w:r>
      <w:r w:rsidRPr="00DE62F3">
        <w:rPr>
          <w:rFonts w:ascii="Times New Roman" w:hAnsi="Times New Roman" w:cs="Times New Roman"/>
          <w:b/>
          <w:sz w:val="28"/>
          <w:szCs w:val="28"/>
          <w:lang w:val="kk-KZ"/>
        </w:rPr>
        <w:t xml:space="preserve"> magnesium</w:t>
      </w:r>
    </w:p>
    <w:p w:rsidR="00DE62F3" w:rsidRPr="00DE62F3" w:rsidRDefault="00DE62F3" w:rsidP="00922D0F">
      <w:pPr>
        <w:pStyle w:val="a3"/>
        <w:jc w:val="both"/>
        <w:rPr>
          <w:rFonts w:ascii="Times New Roman" w:hAnsi="Times New Roman" w:cs="Times New Roman"/>
          <w:b/>
          <w:sz w:val="28"/>
          <w:szCs w:val="28"/>
          <w:lang w:val="en-US"/>
        </w:rPr>
      </w:pPr>
    </w:p>
    <w:p w:rsidR="00922D0F" w:rsidRPr="00922D0F" w:rsidRDefault="00922D0F" w:rsidP="00922D0F">
      <w:pPr>
        <w:pStyle w:val="a3"/>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Complex compounds of magnesium, barium and strontium with EDTA are less stable than the calcium compound with EDTA.</w:t>
      </w:r>
    </w:p>
    <w:p w:rsidR="00922D0F" w:rsidRPr="00922D0F" w:rsidRDefault="00922D0F" w:rsidP="00922D0F">
      <w:pPr>
        <w:pStyle w:val="a3"/>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The yellow color of the complex magnesium compound with the reagent is extracted with carbon tetrachloride.</w:t>
      </w:r>
    </w:p>
    <w:p w:rsidR="00922D0F" w:rsidRPr="00922D0F" w:rsidRDefault="00922D0F" w:rsidP="00922D0F">
      <w:pPr>
        <w:pStyle w:val="a3"/>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For example, chlorophyll, responsible for photosynthesis in plants, is a complex compound of magnesium, and hemoglobin, which supplies oxygen to cells of animal organisms, is an iron complex. Vitamin B</w:t>
      </w:r>
      <w:r w:rsidRPr="00DE62F3">
        <w:rPr>
          <w:rFonts w:ascii="Times New Roman" w:hAnsi="Times New Roman" w:cs="Times New Roman"/>
          <w:sz w:val="28"/>
          <w:szCs w:val="28"/>
          <w:vertAlign w:val="subscript"/>
          <w:lang w:val="kk-KZ"/>
        </w:rPr>
        <w:t>12</w:t>
      </w:r>
      <w:r w:rsidRPr="00922D0F">
        <w:rPr>
          <w:rFonts w:ascii="Times New Roman" w:hAnsi="Times New Roman" w:cs="Times New Roman"/>
          <w:sz w:val="28"/>
          <w:szCs w:val="28"/>
          <w:lang w:val="kk-KZ"/>
        </w:rPr>
        <w:t xml:space="preserve"> is a complex cobalt compound.</w:t>
      </w:r>
    </w:p>
    <w:p w:rsidR="00922D0F" w:rsidRPr="00922D0F" w:rsidRDefault="00922D0F" w:rsidP="00922D0F">
      <w:pPr>
        <w:pStyle w:val="a3"/>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For example, chlorophyll, responsible for photosynthesis in plants, is a complex compound of magnesium, and hemoglobin, which supplies oxygen to cells of animal organisms - an iron complex. Vitamin Bi</w:t>
      </w:r>
      <w:r w:rsidRPr="00DE62F3">
        <w:rPr>
          <w:rFonts w:ascii="Times New Roman" w:hAnsi="Times New Roman" w:cs="Times New Roman"/>
          <w:sz w:val="28"/>
          <w:szCs w:val="28"/>
          <w:vertAlign w:val="subscript"/>
          <w:lang w:val="kk-KZ"/>
        </w:rPr>
        <w:t>2</w:t>
      </w:r>
      <w:r w:rsidRPr="00922D0F">
        <w:rPr>
          <w:rFonts w:ascii="Times New Roman" w:hAnsi="Times New Roman" w:cs="Times New Roman"/>
          <w:sz w:val="28"/>
          <w:szCs w:val="28"/>
          <w:lang w:val="kk-KZ"/>
        </w:rPr>
        <w:t xml:space="preserve"> is a complex cobalt compound.</w:t>
      </w:r>
    </w:p>
    <w:p w:rsidR="00922D0F" w:rsidRPr="00922D0F" w:rsidRDefault="00922D0F" w:rsidP="00922D0F">
      <w:pPr>
        <w:pStyle w:val="a3"/>
        <w:jc w:val="both"/>
        <w:rPr>
          <w:rFonts w:ascii="Times New Roman" w:hAnsi="Times New Roman" w:cs="Times New Roman"/>
          <w:sz w:val="28"/>
          <w:szCs w:val="28"/>
          <w:lang w:val="kk-KZ"/>
        </w:rPr>
      </w:pPr>
      <w:r w:rsidRPr="00922D0F">
        <w:rPr>
          <w:rFonts w:ascii="Times New Roman" w:hAnsi="Times New Roman" w:cs="Times New Roman"/>
          <w:sz w:val="28"/>
          <w:szCs w:val="28"/>
          <w:lang w:val="kk-KZ"/>
        </w:rPr>
        <w:t>The first competing system can be used in the determination of bound ethylenediaminetetraacetic acid in an acid medium in sewage waters, where the complex compounds of magnesium and calcium with zididevnametetraukeusnoy acid are poorly stable, and with strong metals, for example bismuth, form strong complexonates that displace magnesium and calcium.</w:t>
      </w:r>
    </w:p>
    <w:p w:rsidR="00B57222" w:rsidRDefault="00922D0F" w:rsidP="00922D0F">
      <w:pPr>
        <w:pStyle w:val="a3"/>
        <w:jc w:val="both"/>
        <w:rPr>
          <w:rFonts w:ascii="Times New Roman" w:hAnsi="Times New Roman" w:cs="Times New Roman"/>
          <w:sz w:val="28"/>
          <w:szCs w:val="28"/>
          <w:lang w:val="en-US"/>
        </w:rPr>
      </w:pPr>
      <w:r w:rsidRPr="00922D0F">
        <w:rPr>
          <w:rFonts w:ascii="Times New Roman" w:hAnsi="Times New Roman" w:cs="Times New Roman"/>
          <w:sz w:val="28"/>
          <w:szCs w:val="28"/>
          <w:lang w:val="kk-KZ"/>
        </w:rPr>
        <w:t>An example is hemoglobin, which is a complex iron compound, through which oxygen is transferred from the lungs to the tissue cells; Chlorophyll is a complex magnesium compound responsible for photosynthesis in plants.</w:t>
      </w:r>
    </w:p>
    <w:p w:rsidR="00922D0F" w:rsidRPr="00922D0F" w:rsidRDefault="00922D0F" w:rsidP="00922D0F">
      <w:pPr>
        <w:pStyle w:val="a3"/>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Model of the hemoglobin molecule (according to Perutz, a - top view, b - side view. | Porphyrin cycle of chlorophyll</w:t>
      </w:r>
    </w:p>
    <w:p w:rsidR="00922D0F" w:rsidRPr="00922D0F" w:rsidRDefault="00922D0F" w:rsidP="00922D0F">
      <w:pPr>
        <w:pStyle w:val="a3"/>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By two chains, it captures oxygen (by molecule per iron ion) and transfers it to the tissues of the body, where it transmits to subsequent participants in the respiratory process of the organism. A similar role is played in the life of plants by chlorophyll, a complex magnesium compound.</w:t>
      </w:r>
    </w:p>
    <w:p w:rsidR="00922D0F" w:rsidRPr="00922D0F" w:rsidRDefault="00922D0F" w:rsidP="00922D0F">
      <w:pPr>
        <w:pStyle w:val="a3"/>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The best results are obtained if complex magnesium compounds dissolved in various organic solvents are used as electrolytes.</w:t>
      </w:r>
    </w:p>
    <w:p w:rsidR="00922D0F" w:rsidRPr="00922D0F" w:rsidRDefault="00922D0F" w:rsidP="003134DE">
      <w:pPr>
        <w:pStyle w:val="a3"/>
        <w:ind w:firstLine="708"/>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lastRenderedPageBreak/>
        <w:t>A new section of inorganic and organic chemistry is rapidly developing - bionic organic chemistry, which considers the role of metals as complexing agents in the vital activity of various organisms, in photosynthesis and respiration. In particular, substances such as chlorophyll and hemoglobin are complex compounds of magnesium and iron with complex cyclic organic compounds - porphyrin molecules.</w:t>
      </w:r>
    </w:p>
    <w:p w:rsidR="00922D0F" w:rsidRPr="00922D0F" w:rsidRDefault="00922D0F" w:rsidP="003134DE">
      <w:pPr>
        <w:pStyle w:val="a3"/>
        <w:ind w:firstLine="708"/>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It should also be mentioned that this indicator was proposed by Harvey as a reagent for the colorimetric determination of magnesium. The author and his collaborators as a result of spectro-photometric measurements came to the conclusion that the complex magnesium compound at pH 10 1 has the composition MgI</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to the molecule of which instead of two coordinatively bound water (II) molecules one dye molecule is attached. The formation of complex alkaline-earth metal compounds with an indicator has recently been investigated by Jung and Swith by the method of continuous changes.</w:t>
      </w:r>
    </w:p>
    <w:p w:rsidR="00922D0F" w:rsidRPr="00922D0F" w:rsidRDefault="00922D0F" w:rsidP="003134DE">
      <w:pPr>
        <w:pStyle w:val="a3"/>
        <w:ind w:firstLine="708"/>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 xml:space="preserve">An important role is played by complex compounds in biochemical processes in medicine. Such substances as chlorophyll, hemoglobin, vitamin Bi </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xml:space="preserve">, are complex compounds </w:t>
      </w:r>
      <w:r w:rsidR="00DE62F3">
        <w:rPr>
          <w:rFonts w:ascii="Times New Roman" w:hAnsi="Times New Roman" w:cs="Times New Roman"/>
          <w:sz w:val="28"/>
          <w:szCs w:val="28"/>
          <w:lang w:val="en-US"/>
        </w:rPr>
        <w:t xml:space="preserve">of magnesium, iron and cobalt. </w:t>
      </w:r>
    </w:p>
    <w:p w:rsidR="00922D0F" w:rsidRPr="00922D0F" w:rsidRDefault="00922D0F" w:rsidP="00922D0F">
      <w:pPr>
        <w:pStyle w:val="a3"/>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For analytical chemistry of magnesium, its hardly soluble and especially intracomplex (colorless, colored or fluorescent) compounds are important. The polarizing power of the Mg</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xml:space="preserve"> ion is low, and magnesium is inferior to most metals in terms of the polarization coefficient, which characterizes quantitatively the deformability of the ion. Therefore, the complex magnesium compounds are relatively insensitive and are formed, as a rule, only in an alkaline medium. Nevertheless, they are extremely important for the analytical chemistry of magnesium. The lower stability of some complex magnesium compounds in comparison with other metal complexes is sometimes used to mask the latter in the determination of magnesium by titreimetric, photometric and other methods.</w:t>
      </w:r>
    </w:p>
    <w:p w:rsidR="00922D0F" w:rsidRPr="00922D0F" w:rsidRDefault="00DE62F3" w:rsidP="00922D0F">
      <w:pPr>
        <w:pStyle w:val="a3"/>
        <w:jc w:val="both"/>
        <w:rPr>
          <w:rFonts w:ascii="Times New Roman" w:hAnsi="Times New Roman" w:cs="Times New Roman"/>
          <w:sz w:val="28"/>
          <w:szCs w:val="28"/>
          <w:lang w:val="en-US"/>
        </w:rPr>
      </w:pPr>
      <w:r>
        <w:rPr>
          <w:rFonts w:ascii="Times New Roman" w:hAnsi="Times New Roman" w:cs="Times New Roman"/>
          <w:sz w:val="28"/>
          <w:szCs w:val="28"/>
          <w:lang w:val="en-US"/>
        </w:rPr>
        <w:t>The determination of 0,</w:t>
      </w:r>
      <w:r w:rsidR="00922D0F" w:rsidRPr="00922D0F">
        <w:rPr>
          <w:rFonts w:ascii="Times New Roman" w:hAnsi="Times New Roman" w:cs="Times New Roman"/>
          <w:sz w:val="28"/>
          <w:szCs w:val="28"/>
          <w:lang w:val="en-US"/>
        </w:rPr>
        <w:t>05 μg of magnesium in 5 ml of solution does not interfere with any cation, which is in solution in an amount equal to the amount of magnesium. At a tenfold excess, only copper interferes, which quenches fluorescence and gallium, which gives its own fluorescence with the IREA luminescence. A multiple excess of Ca</w:t>
      </w:r>
      <w:r w:rsidR="00922D0F" w:rsidRPr="00DE62F3">
        <w:rPr>
          <w:rFonts w:ascii="Times New Roman" w:hAnsi="Times New Roman" w:cs="Times New Roman"/>
          <w:sz w:val="28"/>
          <w:szCs w:val="28"/>
          <w:vertAlign w:val="subscript"/>
          <w:lang w:val="en-US"/>
        </w:rPr>
        <w:t>2</w:t>
      </w:r>
      <w:r w:rsidR="00922D0F" w:rsidRPr="00922D0F">
        <w:rPr>
          <w:rFonts w:ascii="Times New Roman" w:hAnsi="Times New Roman" w:cs="Times New Roman"/>
          <w:sz w:val="28"/>
          <w:szCs w:val="28"/>
          <w:lang w:val="en-US"/>
        </w:rPr>
        <w:t>, A1</w:t>
      </w:r>
      <w:r w:rsidR="00922D0F" w:rsidRPr="00DE62F3">
        <w:rPr>
          <w:rFonts w:ascii="Times New Roman" w:hAnsi="Times New Roman" w:cs="Times New Roman"/>
          <w:sz w:val="28"/>
          <w:szCs w:val="28"/>
          <w:vertAlign w:val="subscript"/>
          <w:lang w:val="en-US"/>
        </w:rPr>
        <w:t>3</w:t>
      </w:r>
      <w:r w:rsidR="00922D0F" w:rsidRPr="00922D0F">
        <w:rPr>
          <w:rFonts w:ascii="Times New Roman" w:hAnsi="Times New Roman" w:cs="Times New Roman"/>
          <w:sz w:val="28"/>
          <w:szCs w:val="28"/>
          <w:lang w:val="en-US"/>
        </w:rPr>
        <w:t>, Fe</w:t>
      </w:r>
      <w:r w:rsidR="00922D0F" w:rsidRPr="00DE62F3">
        <w:rPr>
          <w:rFonts w:ascii="Times New Roman" w:hAnsi="Times New Roman" w:cs="Times New Roman"/>
          <w:sz w:val="28"/>
          <w:szCs w:val="28"/>
          <w:vertAlign w:val="subscript"/>
          <w:lang w:val="en-US"/>
        </w:rPr>
        <w:t>2</w:t>
      </w:r>
      <w:r w:rsidR="00922D0F" w:rsidRPr="00922D0F">
        <w:rPr>
          <w:rFonts w:ascii="Times New Roman" w:hAnsi="Times New Roman" w:cs="Times New Roman"/>
          <w:sz w:val="28"/>
          <w:szCs w:val="28"/>
          <w:lang w:val="en-US"/>
        </w:rPr>
        <w:t>, and Fe</w:t>
      </w:r>
      <w:r w:rsidR="00922D0F" w:rsidRPr="00DE62F3">
        <w:rPr>
          <w:rFonts w:ascii="Times New Roman" w:hAnsi="Times New Roman" w:cs="Times New Roman"/>
          <w:sz w:val="28"/>
          <w:szCs w:val="28"/>
          <w:vertAlign w:val="subscript"/>
          <w:lang w:val="en-US"/>
        </w:rPr>
        <w:t>3</w:t>
      </w:r>
      <w:r w:rsidR="00922D0F" w:rsidRPr="00922D0F">
        <w:rPr>
          <w:rFonts w:ascii="Times New Roman" w:hAnsi="Times New Roman" w:cs="Times New Roman"/>
          <w:sz w:val="28"/>
          <w:szCs w:val="28"/>
          <w:lang w:val="en-US"/>
        </w:rPr>
        <w:t xml:space="preserve"> only slightly reduces the fluorescence intensity of the complex magnesium compound with the lumagnezone of the IREA. With a 100-fold excess of calcium, the response becomes 0 1 μg Mg in 5 ml. Tartaric acid, introduced into the solution in an amount of 0 01%, makes it possible to determine magnesium in the presence of a thousandfold excess of calcium, while the reaction sensitivity remains 0 01 μg Mg in 5 ml of the solution. With a thousandfold excess, besides the above cations, Li, Ba</w:t>
      </w:r>
      <w:r w:rsidR="00922D0F" w:rsidRPr="00DE62F3">
        <w:rPr>
          <w:rFonts w:ascii="Times New Roman" w:hAnsi="Times New Roman" w:cs="Times New Roman"/>
          <w:sz w:val="28"/>
          <w:szCs w:val="28"/>
          <w:vertAlign w:val="subscript"/>
          <w:lang w:val="en-US"/>
        </w:rPr>
        <w:t>2</w:t>
      </w:r>
      <w:r w:rsidR="00922D0F" w:rsidRPr="00922D0F">
        <w:rPr>
          <w:rFonts w:ascii="Times New Roman" w:hAnsi="Times New Roman" w:cs="Times New Roman"/>
          <w:sz w:val="28"/>
          <w:szCs w:val="28"/>
          <w:lang w:val="en-US"/>
        </w:rPr>
        <w:t>, Mo</w:t>
      </w:r>
      <w:r w:rsidR="00922D0F" w:rsidRPr="00DE62F3">
        <w:rPr>
          <w:rFonts w:ascii="Times New Roman" w:hAnsi="Times New Roman" w:cs="Times New Roman"/>
          <w:sz w:val="28"/>
          <w:szCs w:val="28"/>
          <w:vertAlign w:val="superscript"/>
          <w:lang w:val="en-US"/>
        </w:rPr>
        <w:t>VI</w:t>
      </w:r>
      <w:r w:rsidR="00922D0F" w:rsidRPr="00922D0F">
        <w:rPr>
          <w:rFonts w:ascii="Times New Roman" w:hAnsi="Times New Roman" w:cs="Times New Roman"/>
          <w:sz w:val="28"/>
          <w:szCs w:val="28"/>
          <w:lang w:val="en-US"/>
        </w:rPr>
        <w:t>, Te</w:t>
      </w:r>
      <w:r w:rsidR="00922D0F" w:rsidRPr="00DE62F3">
        <w:rPr>
          <w:rFonts w:ascii="Times New Roman" w:hAnsi="Times New Roman" w:cs="Times New Roman"/>
          <w:sz w:val="28"/>
          <w:szCs w:val="28"/>
          <w:vertAlign w:val="superscript"/>
          <w:lang w:val="en-US"/>
        </w:rPr>
        <w:t>VI</w:t>
      </w:r>
      <w:r w:rsidR="00922D0F" w:rsidRPr="00922D0F">
        <w:rPr>
          <w:rFonts w:ascii="Times New Roman" w:hAnsi="Times New Roman" w:cs="Times New Roman"/>
          <w:sz w:val="28"/>
          <w:szCs w:val="28"/>
          <w:lang w:val="en-US"/>
        </w:rPr>
        <w:t>, Zr</w:t>
      </w:r>
      <w:r w:rsidR="00922D0F" w:rsidRPr="00DE62F3">
        <w:rPr>
          <w:rFonts w:ascii="Times New Roman" w:hAnsi="Times New Roman" w:cs="Times New Roman"/>
          <w:sz w:val="28"/>
          <w:szCs w:val="28"/>
          <w:vertAlign w:val="superscript"/>
          <w:lang w:val="en-US"/>
        </w:rPr>
        <w:t>IV</w:t>
      </w:r>
      <w:r w:rsidR="00922D0F" w:rsidRPr="00922D0F">
        <w:rPr>
          <w:rFonts w:ascii="Times New Roman" w:hAnsi="Times New Roman" w:cs="Times New Roman"/>
          <w:sz w:val="28"/>
          <w:szCs w:val="28"/>
          <w:lang w:val="en-US"/>
        </w:rPr>
        <w:t>, V</w:t>
      </w:r>
      <w:r w:rsidR="00922D0F" w:rsidRPr="00DE62F3">
        <w:rPr>
          <w:rFonts w:ascii="Times New Roman" w:hAnsi="Times New Roman" w:cs="Times New Roman"/>
          <w:sz w:val="28"/>
          <w:szCs w:val="28"/>
          <w:vertAlign w:val="superscript"/>
          <w:lang w:val="en-US"/>
        </w:rPr>
        <w:t>111</w:t>
      </w:r>
      <w:r w:rsidR="00922D0F" w:rsidRPr="00922D0F">
        <w:rPr>
          <w:rFonts w:ascii="Times New Roman" w:hAnsi="Times New Roman" w:cs="Times New Roman"/>
          <w:sz w:val="28"/>
          <w:szCs w:val="28"/>
          <w:lang w:val="en-US"/>
        </w:rPr>
        <w:t>, As</w:t>
      </w:r>
      <w:r w:rsidR="00922D0F" w:rsidRPr="00DE62F3">
        <w:rPr>
          <w:rFonts w:ascii="Times New Roman" w:hAnsi="Times New Roman" w:cs="Times New Roman"/>
          <w:sz w:val="28"/>
          <w:szCs w:val="28"/>
          <w:vertAlign w:val="superscript"/>
          <w:lang w:val="en-US"/>
        </w:rPr>
        <w:t>3</w:t>
      </w:r>
      <w:r w:rsidR="00922D0F" w:rsidRPr="00922D0F">
        <w:rPr>
          <w:rFonts w:ascii="Times New Roman" w:hAnsi="Times New Roman" w:cs="Times New Roman"/>
          <w:sz w:val="28"/>
          <w:szCs w:val="28"/>
          <w:lang w:val="en-US"/>
        </w:rPr>
        <w:t>, Pdiv interfere.</w:t>
      </w:r>
    </w:p>
    <w:p w:rsidR="00922D0F" w:rsidRPr="00922D0F" w:rsidRDefault="00922D0F" w:rsidP="003134DE">
      <w:pPr>
        <w:pStyle w:val="a3"/>
        <w:ind w:firstLine="708"/>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 xml:space="preserve">Although these elements are characterized by the formation of double-charged cations, they are not very similar to the elements of the group Be, Mg. Thus, BeO, Be (OH) </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xml:space="preserve"> and BeS have the same structures as ZnO, Zn (OH) </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xml:space="preserve"> and ZnS, and the chemistry of solutions and complex compounds of magnesium and zinc has some common features. The main reason for the difference between the </w:t>
      </w:r>
      <w:r w:rsidRPr="00922D0F">
        <w:rPr>
          <w:rFonts w:ascii="Times New Roman" w:hAnsi="Times New Roman" w:cs="Times New Roman"/>
          <w:sz w:val="28"/>
          <w:szCs w:val="28"/>
          <w:lang w:val="en-US"/>
        </w:rPr>
        <w:lastRenderedPageBreak/>
        <w:t>ions of the elements of the PA and PB groups is the easy deformability of the filled d shell of the latter in comparison with the electron shells of similar inert gases of the PA group ions.</w:t>
      </w:r>
    </w:p>
    <w:p w:rsidR="00922D0F" w:rsidRPr="00922D0F" w:rsidRDefault="00922D0F" w:rsidP="003134DE">
      <w:pPr>
        <w:pStyle w:val="a3"/>
        <w:ind w:firstLine="708"/>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Complex ions play an important role in certain physiological processes of plant and animal growth. Hemoglobin contains iron, so it is quite natural that this substance is considered in the section on complex compounds of transition elements. Chlorophyll is a complex magnesium compound. Magnesium is not a transitional element, but we are talking here about chlorophyll because it has some similarity with hemoglobin. In addition, this refutes the view that complex compounds form only transitional elements.</w:t>
      </w:r>
    </w:p>
    <w:p w:rsidR="00922D0F" w:rsidRDefault="00922D0F" w:rsidP="003134DE">
      <w:pPr>
        <w:pStyle w:val="a3"/>
        <w:ind w:firstLine="708"/>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Chemically bound magnesium is a part of many minerals. Mg</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xml:space="preserve"> ions are contained in sea water (up to 1 27 g Mg</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xml:space="preserve"> per liter of water) and living organisms. Chlorophyll of green plants is a complex compound of magnesium.</w:t>
      </w:r>
    </w:p>
    <w:p w:rsidR="00922D0F" w:rsidRPr="00922D0F" w:rsidRDefault="00922D0F" w:rsidP="00922D0F">
      <w:pPr>
        <w:pStyle w:val="a3"/>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The determination of 0 05 μg of magnesium in 5 ml of solution does not interfere with any cation, which is in solution in an amount equal to the amount of magnesium. At a tenfold excess, only copper interferes, which quenches fluorescence and gallium, which gives its own fluorescence with the IREA luminescence. A multiple excess of the following elements interferes with the determination of 0 05 μg of magnesium: Zn, Sn</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T1</w:t>
      </w:r>
      <w:r w:rsidRPr="00DE62F3">
        <w:rPr>
          <w:rFonts w:ascii="Times New Roman" w:hAnsi="Times New Roman" w:cs="Times New Roman"/>
          <w:sz w:val="28"/>
          <w:szCs w:val="28"/>
          <w:vertAlign w:val="subscript"/>
          <w:lang w:val="en-US"/>
        </w:rPr>
        <w:t>3</w:t>
      </w:r>
      <w:r w:rsidRPr="00922D0F">
        <w:rPr>
          <w:rFonts w:ascii="Times New Roman" w:hAnsi="Times New Roman" w:cs="Times New Roman"/>
          <w:sz w:val="28"/>
          <w:szCs w:val="28"/>
          <w:lang w:val="en-US"/>
        </w:rPr>
        <w:t>, Sb</w:t>
      </w:r>
      <w:r w:rsidRPr="00DE62F3">
        <w:rPr>
          <w:rFonts w:ascii="Times New Roman" w:hAnsi="Times New Roman" w:cs="Times New Roman"/>
          <w:sz w:val="28"/>
          <w:szCs w:val="28"/>
          <w:vertAlign w:val="subscript"/>
          <w:lang w:val="en-US"/>
        </w:rPr>
        <w:t>3</w:t>
      </w:r>
      <w:r w:rsidRPr="00922D0F">
        <w:rPr>
          <w:rFonts w:ascii="Times New Roman" w:hAnsi="Times New Roman" w:cs="Times New Roman"/>
          <w:sz w:val="28"/>
          <w:szCs w:val="28"/>
          <w:lang w:val="en-US"/>
        </w:rPr>
        <w:t>, Hg</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Pr</w:t>
      </w:r>
      <w:r w:rsidRPr="00DE62F3">
        <w:rPr>
          <w:rFonts w:ascii="Times New Roman" w:hAnsi="Times New Roman" w:cs="Times New Roman"/>
          <w:sz w:val="28"/>
          <w:szCs w:val="28"/>
          <w:vertAlign w:val="subscript"/>
          <w:lang w:val="en-US"/>
        </w:rPr>
        <w:t>3</w:t>
      </w:r>
      <w:r w:rsidRPr="00922D0F">
        <w:rPr>
          <w:rFonts w:ascii="Times New Roman" w:hAnsi="Times New Roman" w:cs="Times New Roman"/>
          <w:sz w:val="28"/>
          <w:szCs w:val="28"/>
          <w:lang w:val="en-US"/>
        </w:rPr>
        <w:t>, Coa, In</w:t>
      </w:r>
      <w:r w:rsidRPr="00DE62F3">
        <w:rPr>
          <w:rFonts w:ascii="Times New Roman" w:hAnsi="Times New Roman" w:cs="Times New Roman"/>
          <w:sz w:val="28"/>
          <w:szCs w:val="28"/>
          <w:vertAlign w:val="subscript"/>
          <w:lang w:val="en-US"/>
        </w:rPr>
        <w:t>3</w:t>
      </w:r>
      <w:r w:rsidRPr="00922D0F">
        <w:rPr>
          <w:rFonts w:ascii="Times New Roman" w:hAnsi="Times New Roman" w:cs="Times New Roman"/>
          <w:sz w:val="28"/>
          <w:szCs w:val="28"/>
          <w:lang w:val="en-US"/>
        </w:rPr>
        <w:t>, Gd</w:t>
      </w:r>
      <w:r w:rsidRPr="00DE62F3">
        <w:rPr>
          <w:rFonts w:ascii="Times New Roman" w:hAnsi="Times New Roman" w:cs="Times New Roman"/>
          <w:sz w:val="28"/>
          <w:szCs w:val="28"/>
          <w:vertAlign w:val="subscript"/>
          <w:lang w:val="en-US"/>
        </w:rPr>
        <w:t>3</w:t>
      </w:r>
      <w:r w:rsidRPr="00922D0F">
        <w:rPr>
          <w:rFonts w:ascii="Times New Roman" w:hAnsi="Times New Roman" w:cs="Times New Roman"/>
          <w:sz w:val="28"/>
          <w:szCs w:val="28"/>
          <w:lang w:val="en-US"/>
        </w:rPr>
        <w:t>, Cu</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Gas, Mnv. A multiple excess of Ca</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A1</w:t>
      </w:r>
      <w:r w:rsidRPr="00DE62F3">
        <w:rPr>
          <w:rFonts w:ascii="Times New Roman" w:hAnsi="Times New Roman" w:cs="Times New Roman"/>
          <w:sz w:val="28"/>
          <w:szCs w:val="28"/>
          <w:vertAlign w:val="subscript"/>
          <w:lang w:val="en-US"/>
        </w:rPr>
        <w:t>3</w:t>
      </w:r>
      <w:r w:rsidRPr="00922D0F">
        <w:rPr>
          <w:rFonts w:ascii="Times New Roman" w:hAnsi="Times New Roman" w:cs="Times New Roman"/>
          <w:sz w:val="28"/>
          <w:szCs w:val="28"/>
          <w:lang w:val="en-US"/>
        </w:rPr>
        <w:t>, Fe</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and Fe</w:t>
      </w:r>
      <w:r w:rsidRPr="00DE62F3">
        <w:rPr>
          <w:rFonts w:ascii="Times New Roman" w:hAnsi="Times New Roman" w:cs="Times New Roman"/>
          <w:sz w:val="28"/>
          <w:szCs w:val="28"/>
          <w:vertAlign w:val="subscript"/>
          <w:lang w:val="en-US"/>
        </w:rPr>
        <w:t>3</w:t>
      </w:r>
      <w:r w:rsidRPr="00922D0F">
        <w:rPr>
          <w:rFonts w:ascii="Times New Roman" w:hAnsi="Times New Roman" w:cs="Times New Roman"/>
          <w:sz w:val="28"/>
          <w:szCs w:val="28"/>
          <w:lang w:val="en-US"/>
        </w:rPr>
        <w:t xml:space="preserve"> only slightly reduces the fluorescence intensity of the complex magnesium compound with the lumagnezone of the IREA. With a 100-fold excess of calcium, the response becomes 0 1 μg Mg in 5 ml. Tartaric acid, introduced into the solution in an amount of 0 01%, makes it possible to determine magnesium in the presence of a thousandfold excess of calcium, while the reaction sensitivity remains 0 01 μg Mg in 5 ml of the solution. With a thousandfold excess, besides the above cations, Li, Ba</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Mo</w:t>
      </w:r>
      <w:r w:rsidRPr="00DE62F3">
        <w:rPr>
          <w:rFonts w:ascii="Times New Roman" w:hAnsi="Times New Roman" w:cs="Times New Roman"/>
          <w:sz w:val="28"/>
          <w:szCs w:val="28"/>
          <w:vertAlign w:val="superscript"/>
          <w:lang w:val="en-US"/>
        </w:rPr>
        <w:t>VI</w:t>
      </w:r>
      <w:r w:rsidRPr="00922D0F">
        <w:rPr>
          <w:rFonts w:ascii="Times New Roman" w:hAnsi="Times New Roman" w:cs="Times New Roman"/>
          <w:sz w:val="28"/>
          <w:szCs w:val="28"/>
          <w:lang w:val="en-US"/>
        </w:rPr>
        <w:t>, Te</w:t>
      </w:r>
      <w:r w:rsidRPr="00DE62F3">
        <w:rPr>
          <w:rFonts w:ascii="Times New Roman" w:hAnsi="Times New Roman" w:cs="Times New Roman"/>
          <w:sz w:val="28"/>
          <w:szCs w:val="28"/>
          <w:vertAlign w:val="superscript"/>
          <w:lang w:val="en-US"/>
        </w:rPr>
        <w:t>VI</w:t>
      </w:r>
      <w:r w:rsidRPr="00922D0F">
        <w:rPr>
          <w:rFonts w:ascii="Times New Roman" w:hAnsi="Times New Roman" w:cs="Times New Roman"/>
          <w:sz w:val="28"/>
          <w:szCs w:val="28"/>
          <w:lang w:val="en-US"/>
        </w:rPr>
        <w:t>, Zr</w:t>
      </w:r>
      <w:r w:rsidRPr="00DE62F3">
        <w:rPr>
          <w:rFonts w:ascii="Times New Roman" w:hAnsi="Times New Roman" w:cs="Times New Roman"/>
          <w:sz w:val="28"/>
          <w:szCs w:val="28"/>
          <w:vertAlign w:val="superscript"/>
          <w:lang w:val="en-US"/>
        </w:rPr>
        <w:t>IV</w:t>
      </w:r>
      <w:r w:rsidRPr="00922D0F">
        <w:rPr>
          <w:rFonts w:ascii="Times New Roman" w:hAnsi="Times New Roman" w:cs="Times New Roman"/>
          <w:sz w:val="28"/>
          <w:szCs w:val="28"/>
          <w:lang w:val="en-US"/>
        </w:rPr>
        <w:t>, V</w:t>
      </w:r>
      <w:r w:rsidRPr="00DE62F3">
        <w:rPr>
          <w:rFonts w:ascii="Times New Roman" w:hAnsi="Times New Roman" w:cs="Times New Roman"/>
          <w:sz w:val="28"/>
          <w:szCs w:val="28"/>
          <w:vertAlign w:val="subscript"/>
          <w:lang w:val="en-US"/>
        </w:rPr>
        <w:t>m</w:t>
      </w:r>
      <w:r w:rsidRPr="00922D0F">
        <w:rPr>
          <w:rFonts w:ascii="Times New Roman" w:hAnsi="Times New Roman" w:cs="Times New Roman"/>
          <w:sz w:val="28"/>
          <w:szCs w:val="28"/>
          <w:lang w:val="en-US"/>
        </w:rPr>
        <w:t>, As</w:t>
      </w:r>
      <w:r w:rsidRPr="00DE62F3">
        <w:rPr>
          <w:rFonts w:ascii="Times New Roman" w:hAnsi="Times New Roman" w:cs="Times New Roman"/>
          <w:sz w:val="28"/>
          <w:szCs w:val="28"/>
          <w:vertAlign w:val="subscript"/>
          <w:lang w:val="en-US"/>
        </w:rPr>
        <w:t>3</w:t>
      </w:r>
      <w:r w:rsidRPr="00922D0F">
        <w:rPr>
          <w:rFonts w:ascii="Times New Roman" w:hAnsi="Times New Roman" w:cs="Times New Roman"/>
          <w:sz w:val="28"/>
          <w:szCs w:val="28"/>
          <w:lang w:val="en-US"/>
        </w:rPr>
        <w:t>, Pdiv interfere. The content in the test solution of 100 mg / ml salts such as Na</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CO</w:t>
      </w:r>
      <w:r w:rsidRPr="00DE62F3">
        <w:rPr>
          <w:rFonts w:ascii="Times New Roman" w:hAnsi="Times New Roman" w:cs="Times New Roman"/>
          <w:sz w:val="28"/>
          <w:szCs w:val="28"/>
          <w:vertAlign w:val="subscript"/>
          <w:lang w:val="en-US"/>
        </w:rPr>
        <w:t>3</w:t>
      </w:r>
      <w:r w:rsidRPr="00922D0F">
        <w:rPr>
          <w:rFonts w:ascii="Times New Roman" w:hAnsi="Times New Roman" w:cs="Times New Roman"/>
          <w:sz w:val="28"/>
          <w:szCs w:val="28"/>
          <w:lang w:val="en-US"/>
        </w:rPr>
        <w:t>, K</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CO</w:t>
      </w:r>
      <w:r w:rsidRPr="00DE62F3">
        <w:rPr>
          <w:rFonts w:ascii="Times New Roman" w:hAnsi="Times New Roman" w:cs="Times New Roman"/>
          <w:sz w:val="28"/>
          <w:szCs w:val="28"/>
          <w:vertAlign w:val="subscript"/>
          <w:lang w:val="en-US"/>
        </w:rPr>
        <w:t>3</w:t>
      </w:r>
      <w:r w:rsidRPr="00922D0F">
        <w:rPr>
          <w:rFonts w:ascii="Times New Roman" w:hAnsi="Times New Roman" w:cs="Times New Roman"/>
          <w:sz w:val="28"/>
          <w:szCs w:val="28"/>
          <w:lang w:val="en-US"/>
        </w:rPr>
        <w:t>, KC1, interferes with the determination of magnesium.</w:t>
      </w:r>
    </w:p>
    <w:p w:rsidR="00922D0F" w:rsidRPr="00922D0F" w:rsidRDefault="00922D0F" w:rsidP="003134DE">
      <w:pPr>
        <w:pStyle w:val="a3"/>
        <w:ind w:firstLine="708"/>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Hydrated zinc ions do not catalyze completely the decomposition reaction of hydrocarbonates, whereas the complex complex zinc ion, which is part of the enzyme of carbonic anhydrase, accelerates this process so vigorously that decomposition of hydrocarbonates accumulating during breathing in a person's blood can be accomplished during the time of blood in the lungs. The hydrate (II) hydrate complex is not capable of carrying oxygen, while the iron ion in the hemoglobin well fulfills this function. Vitamin Bi</w:t>
      </w:r>
      <w:r w:rsidRPr="00DE62F3">
        <w:rPr>
          <w:rFonts w:ascii="Times New Roman" w:hAnsi="Times New Roman" w:cs="Times New Roman"/>
          <w:sz w:val="28"/>
          <w:szCs w:val="28"/>
          <w:vertAlign w:val="subscript"/>
          <w:lang w:val="en-US"/>
        </w:rPr>
        <w:t>2</w:t>
      </w:r>
      <w:r w:rsidRPr="00922D0F">
        <w:rPr>
          <w:rFonts w:ascii="Times New Roman" w:hAnsi="Times New Roman" w:cs="Times New Roman"/>
          <w:sz w:val="28"/>
          <w:szCs w:val="28"/>
          <w:lang w:val="en-US"/>
        </w:rPr>
        <w:t>, necessary for the process of hematopoiesis, is a complex compound of the cobalt ion, but cobalt ions in the aqueous medium do not exhibit similar activity. The most striking example of the importance of complexation for the development and maintenance of life on Earth is a function performed by a complex magnesium compound, chlorophyll, which catalyzes the photosynthesis of carbohydrates. And in this case, the formation of the complex determines the emergence of all those amazing properties that this compound possesses. In addition to the mutual influence of the central ion and ligands, there is also interaction between the ligands.</w:t>
      </w:r>
    </w:p>
    <w:p w:rsidR="00922D0F" w:rsidRDefault="00922D0F" w:rsidP="003134DE">
      <w:pPr>
        <w:pStyle w:val="a3"/>
        <w:ind w:firstLine="708"/>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lastRenderedPageBreak/>
        <w:t>For analytical chemistry of magnesium, its hardly soluble and especially intracomplex (colorless, colored or fluorescent) compounds are important. The polarizing power of the Mg</w:t>
      </w:r>
      <w:r w:rsidRPr="00DE62F3">
        <w:rPr>
          <w:rFonts w:ascii="Times New Roman" w:hAnsi="Times New Roman" w:cs="Times New Roman"/>
          <w:sz w:val="28"/>
          <w:szCs w:val="28"/>
          <w:vertAlign w:val="superscript"/>
          <w:lang w:val="en-US"/>
        </w:rPr>
        <w:t>2</w:t>
      </w:r>
      <w:r w:rsidRPr="00922D0F">
        <w:rPr>
          <w:rFonts w:ascii="Times New Roman" w:hAnsi="Times New Roman" w:cs="Times New Roman"/>
          <w:sz w:val="28"/>
          <w:szCs w:val="28"/>
          <w:lang w:val="en-US"/>
        </w:rPr>
        <w:t xml:space="preserve"> ion is low, and magnesium is inferior to most metals in terms of the polarization coefficient, which characterizes quantitatively the deformability of the ion. Therefore, the complex magnesium compounds are relatively insensitive and are formed, as a rule, only in an alkaline medium. Nevertheless, they are extremely important for the analytical chemistry of magnesium. The lower stability of some complex magnesium compounds in comparison with other metal complexes is sometimes used to mask the latter in the determination of magnesium by titreimetric, photometric and other methods.</w:t>
      </w:r>
    </w:p>
    <w:p w:rsidR="00DE62F3" w:rsidRDefault="00DE62F3" w:rsidP="00922D0F">
      <w:pPr>
        <w:pStyle w:val="a3"/>
        <w:jc w:val="both"/>
        <w:rPr>
          <w:rFonts w:ascii="Times New Roman" w:hAnsi="Times New Roman" w:cs="Times New Roman"/>
          <w:sz w:val="28"/>
          <w:szCs w:val="28"/>
          <w:lang w:val="en-US"/>
        </w:rPr>
      </w:pPr>
    </w:p>
    <w:p w:rsidR="00922D0F" w:rsidRDefault="00922D0F" w:rsidP="00382EBE">
      <w:pPr>
        <w:pStyle w:val="a3"/>
        <w:ind w:left="2977"/>
        <w:jc w:val="both"/>
        <w:rPr>
          <w:rFonts w:ascii="Times New Roman" w:hAnsi="Times New Roman" w:cs="Times New Roman"/>
          <w:b/>
          <w:sz w:val="28"/>
          <w:szCs w:val="28"/>
          <w:lang w:val="en-US"/>
        </w:rPr>
      </w:pPr>
      <w:r w:rsidRPr="00DE62F3">
        <w:rPr>
          <w:rFonts w:ascii="Times New Roman" w:hAnsi="Times New Roman" w:cs="Times New Roman"/>
          <w:b/>
          <w:sz w:val="28"/>
          <w:szCs w:val="28"/>
          <w:lang w:val="en-US"/>
        </w:rPr>
        <w:t>Control questions</w:t>
      </w:r>
    </w:p>
    <w:p w:rsidR="00DE62F3" w:rsidRPr="00DE62F3" w:rsidRDefault="00DE62F3" w:rsidP="00922D0F">
      <w:pPr>
        <w:pStyle w:val="a3"/>
        <w:jc w:val="both"/>
        <w:rPr>
          <w:rFonts w:ascii="Times New Roman" w:hAnsi="Times New Roman" w:cs="Times New Roman"/>
          <w:b/>
          <w:sz w:val="28"/>
          <w:szCs w:val="28"/>
          <w:lang w:val="en-US"/>
        </w:rPr>
      </w:pPr>
    </w:p>
    <w:p w:rsidR="00922D0F" w:rsidRPr="00922D0F" w:rsidRDefault="00922D0F" w:rsidP="00922D0F">
      <w:pPr>
        <w:pStyle w:val="a3"/>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1) The use of complex compounds</w:t>
      </w:r>
    </w:p>
    <w:p w:rsidR="00922D0F" w:rsidRPr="00922D0F" w:rsidRDefault="00922D0F" w:rsidP="00922D0F">
      <w:pPr>
        <w:pStyle w:val="a3"/>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2) Complex compound - magnesium</w:t>
      </w:r>
    </w:p>
    <w:p w:rsidR="00922D0F" w:rsidRPr="00922D0F" w:rsidRDefault="00922D0F" w:rsidP="00922D0F">
      <w:pPr>
        <w:pStyle w:val="a3"/>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2) In what connection is the charge of the complexing ion the smallest?</w:t>
      </w:r>
    </w:p>
    <w:p w:rsidR="00DE62F3" w:rsidRPr="00DE62F3" w:rsidRDefault="00DE62F3" w:rsidP="00DE62F3">
      <w:pPr>
        <w:pStyle w:val="a3"/>
        <w:rPr>
          <w:rFonts w:ascii="Times New Roman" w:hAnsi="Times New Roman" w:cs="Times New Roman"/>
          <w:sz w:val="28"/>
          <w:szCs w:val="28"/>
          <w:lang w:val="en-GB"/>
        </w:rPr>
      </w:pPr>
      <w:r w:rsidRPr="00DE62F3">
        <w:rPr>
          <w:rFonts w:ascii="Times New Roman" w:hAnsi="Times New Roman" w:cs="Times New Roman"/>
          <w:sz w:val="28"/>
          <w:szCs w:val="28"/>
          <w:lang w:val="en-GB"/>
        </w:rPr>
        <w:t>1)</w:t>
      </w:r>
      <w:r w:rsidRPr="00DE62F3">
        <w:rPr>
          <w:rFonts w:ascii="Times New Roman" w:hAnsi="Times New Roman" w:cs="Times New Roman"/>
          <w:sz w:val="28"/>
          <w:szCs w:val="28"/>
          <w:lang w:val="en-US"/>
        </w:rPr>
        <w:t>K</w:t>
      </w:r>
      <w:r w:rsidRPr="00DE62F3">
        <w:rPr>
          <w:rFonts w:ascii="Times New Roman" w:hAnsi="Times New Roman" w:cs="Times New Roman"/>
          <w:sz w:val="28"/>
          <w:szCs w:val="28"/>
          <w:lang w:val="en-GB"/>
        </w:rPr>
        <w:t>[</w:t>
      </w:r>
      <w:r w:rsidRPr="00DE62F3">
        <w:rPr>
          <w:rFonts w:ascii="Times New Roman" w:hAnsi="Times New Roman" w:cs="Times New Roman"/>
          <w:sz w:val="28"/>
          <w:szCs w:val="28"/>
          <w:lang w:val="en-US"/>
        </w:rPr>
        <w:t>Cr</w:t>
      </w:r>
      <w:r w:rsidRPr="00DE62F3">
        <w:rPr>
          <w:rFonts w:ascii="Times New Roman" w:hAnsi="Times New Roman" w:cs="Times New Roman"/>
          <w:sz w:val="28"/>
          <w:szCs w:val="28"/>
          <w:lang w:val="en-GB"/>
        </w:rPr>
        <w:t>(</w:t>
      </w:r>
      <w:r w:rsidRPr="00DE62F3">
        <w:rPr>
          <w:rFonts w:ascii="Times New Roman" w:hAnsi="Times New Roman" w:cs="Times New Roman"/>
          <w:sz w:val="28"/>
          <w:szCs w:val="28"/>
          <w:lang w:val="en-US"/>
        </w:rPr>
        <w:t>S</w:t>
      </w:r>
      <w:r w:rsidRPr="00DE62F3">
        <w:rPr>
          <w:rFonts w:ascii="Times New Roman" w:hAnsi="Times New Roman" w:cs="Times New Roman"/>
          <w:sz w:val="28"/>
          <w:szCs w:val="28"/>
          <w:lang w:val="en-GB"/>
        </w:rPr>
        <w:t>0</w:t>
      </w:r>
      <w:r w:rsidRPr="00DE62F3">
        <w:rPr>
          <w:rFonts w:ascii="Times New Roman" w:hAnsi="Times New Roman" w:cs="Times New Roman"/>
          <w:sz w:val="28"/>
          <w:szCs w:val="28"/>
          <w:vertAlign w:val="subscript"/>
          <w:lang w:val="en-GB"/>
        </w:rPr>
        <w:t>4</w:t>
      </w:r>
      <w:r w:rsidRPr="00DE62F3">
        <w:rPr>
          <w:rFonts w:ascii="Times New Roman" w:hAnsi="Times New Roman" w:cs="Times New Roman"/>
          <w:sz w:val="28"/>
          <w:szCs w:val="28"/>
          <w:lang w:val="en-GB"/>
        </w:rPr>
        <w:t>)</w:t>
      </w:r>
      <w:r w:rsidRPr="00DE62F3">
        <w:rPr>
          <w:rFonts w:ascii="Times New Roman" w:hAnsi="Times New Roman" w:cs="Times New Roman"/>
          <w:sz w:val="28"/>
          <w:szCs w:val="28"/>
          <w:vertAlign w:val="subscript"/>
          <w:lang w:val="en-GB"/>
        </w:rPr>
        <w:t>2</w:t>
      </w:r>
      <w:r w:rsidRPr="00DE62F3">
        <w:rPr>
          <w:rFonts w:ascii="Times New Roman" w:hAnsi="Times New Roman" w:cs="Times New Roman"/>
          <w:sz w:val="28"/>
          <w:szCs w:val="28"/>
          <w:lang w:val="en-GB"/>
        </w:rPr>
        <w:t xml:space="preserve">]; 3) </w:t>
      </w:r>
      <w:r w:rsidRPr="00DE62F3">
        <w:rPr>
          <w:rFonts w:ascii="Times New Roman" w:hAnsi="Times New Roman" w:cs="Times New Roman"/>
          <w:sz w:val="28"/>
          <w:szCs w:val="28"/>
          <w:lang w:val="en-US"/>
        </w:rPr>
        <w:t>K</w:t>
      </w:r>
      <w:r w:rsidRPr="00DE62F3">
        <w:rPr>
          <w:rFonts w:ascii="Times New Roman" w:hAnsi="Times New Roman" w:cs="Times New Roman"/>
          <w:sz w:val="28"/>
          <w:szCs w:val="28"/>
          <w:lang w:val="en-GB"/>
        </w:rPr>
        <w:t>[</w:t>
      </w:r>
      <w:r w:rsidRPr="00DE62F3">
        <w:rPr>
          <w:rFonts w:ascii="Times New Roman" w:hAnsi="Times New Roman" w:cs="Times New Roman"/>
          <w:sz w:val="28"/>
          <w:szCs w:val="28"/>
          <w:lang w:val="en-US"/>
        </w:rPr>
        <w:t>VF</w:t>
      </w:r>
      <w:r w:rsidRPr="00DE62F3">
        <w:rPr>
          <w:rFonts w:ascii="Times New Roman" w:hAnsi="Times New Roman" w:cs="Times New Roman"/>
          <w:sz w:val="28"/>
          <w:szCs w:val="28"/>
          <w:vertAlign w:val="subscript"/>
          <w:lang w:val="en-GB"/>
        </w:rPr>
        <w:t>6</w:t>
      </w:r>
      <w:r w:rsidRPr="00DE62F3">
        <w:rPr>
          <w:rFonts w:ascii="Times New Roman" w:hAnsi="Times New Roman" w:cs="Times New Roman"/>
          <w:sz w:val="28"/>
          <w:szCs w:val="28"/>
          <w:lang w:val="en-GB"/>
        </w:rPr>
        <w:t>);</w:t>
      </w:r>
    </w:p>
    <w:p w:rsidR="00DE62F3" w:rsidRPr="00DE62F3" w:rsidRDefault="00DE62F3" w:rsidP="00DE62F3">
      <w:pPr>
        <w:pStyle w:val="a3"/>
        <w:rPr>
          <w:rFonts w:ascii="Times New Roman" w:hAnsi="Times New Roman" w:cs="Times New Roman"/>
          <w:sz w:val="28"/>
          <w:szCs w:val="28"/>
          <w:lang w:val="en-US"/>
        </w:rPr>
      </w:pPr>
      <w:r w:rsidRPr="00DE62F3">
        <w:rPr>
          <w:rFonts w:ascii="Times New Roman" w:hAnsi="Times New Roman" w:cs="Times New Roman"/>
          <w:sz w:val="28"/>
          <w:szCs w:val="28"/>
          <w:lang w:val="en-GB"/>
        </w:rPr>
        <w:t xml:space="preserve">2) </w:t>
      </w:r>
      <w:r w:rsidRPr="00DE62F3">
        <w:rPr>
          <w:rFonts w:ascii="Times New Roman" w:hAnsi="Times New Roman" w:cs="Times New Roman"/>
          <w:sz w:val="28"/>
          <w:szCs w:val="28"/>
          <w:lang w:val="en-US"/>
        </w:rPr>
        <w:t>K</w:t>
      </w:r>
      <w:r w:rsidRPr="00DE62F3">
        <w:rPr>
          <w:rFonts w:ascii="Times New Roman" w:hAnsi="Times New Roman" w:cs="Times New Roman"/>
          <w:sz w:val="28"/>
          <w:szCs w:val="28"/>
          <w:vertAlign w:val="subscript"/>
          <w:lang w:val="en-GB"/>
        </w:rPr>
        <w:t>3</w:t>
      </w:r>
      <w:r w:rsidRPr="00DE62F3">
        <w:rPr>
          <w:rFonts w:ascii="Times New Roman" w:hAnsi="Times New Roman" w:cs="Times New Roman"/>
          <w:sz w:val="28"/>
          <w:szCs w:val="28"/>
          <w:lang w:val="en-GB"/>
        </w:rPr>
        <w:t>[</w:t>
      </w:r>
      <w:r w:rsidRPr="00DE62F3">
        <w:rPr>
          <w:rFonts w:ascii="Times New Roman" w:hAnsi="Times New Roman" w:cs="Times New Roman"/>
          <w:sz w:val="28"/>
          <w:szCs w:val="28"/>
          <w:lang w:val="en-US"/>
        </w:rPr>
        <w:t>Fe</w:t>
      </w:r>
      <w:r w:rsidRPr="00DE62F3">
        <w:rPr>
          <w:rFonts w:ascii="Times New Roman" w:hAnsi="Times New Roman" w:cs="Times New Roman"/>
          <w:sz w:val="28"/>
          <w:szCs w:val="28"/>
          <w:lang w:val="en-GB"/>
        </w:rPr>
        <w:t>(</w:t>
      </w:r>
      <w:r w:rsidRPr="00DE62F3">
        <w:rPr>
          <w:rFonts w:ascii="Times New Roman" w:hAnsi="Times New Roman" w:cs="Times New Roman"/>
          <w:sz w:val="28"/>
          <w:szCs w:val="28"/>
          <w:lang w:val="en-US"/>
        </w:rPr>
        <w:t>CN</w:t>
      </w:r>
      <w:r w:rsidRPr="00DE62F3">
        <w:rPr>
          <w:rFonts w:ascii="Times New Roman" w:hAnsi="Times New Roman" w:cs="Times New Roman"/>
          <w:sz w:val="28"/>
          <w:szCs w:val="28"/>
          <w:lang w:val="en-GB"/>
        </w:rPr>
        <w:t>)</w:t>
      </w:r>
      <w:r w:rsidRPr="00DE62F3">
        <w:rPr>
          <w:rFonts w:ascii="Times New Roman" w:hAnsi="Times New Roman" w:cs="Times New Roman"/>
          <w:sz w:val="28"/>
          <w:szCs w:val="28"/>
          <w:vertAlign w:val="subscript"/>
          <w:lang w:val="en-GB"/>
        </w:rPr>
        <w:t>6</w:t>
      </w:r>
      <w:r w:rsidRPr="00DE62F3">
        <w:rPr>
          <w:rFonts w:ascii="Times New Roman" w:hAnsi="Times New Roman" w:cs="Times New Roman"/>
          <w:sz w:val="28"/>
          <w:szCs w:val="28"/>
          <w:lang w:val="en-GB"/>
        </w:rPr>
        <w:t>];</w:t>
      </w:r>
      <w:r w:rsidRPr="00DE62F3">
        <w:rPr>
          <w:rFonts w:ascii="Times New Roman" w:hAnsi="Times New Roman" w:cs="Times New Roman"/>
          <w:sz w:val="28"/>
          <w:szCs w:val="28"/>
          <w:lang w:val="en-US"/>
        </w:rPr>
        <w:t>4)'[Pt(NH</w:t>
      </w:r>
      <w:r w:rsidRPr="00DE62F3">
        <w:rPr>
          <w:rFonts w:ascii="Times New Roman" w:hAnsi="Times New Roman" w:cs="Times New Roman"/>
          <w:sz w:val="28"/>
          <w:szCs w:val="28"/>
          <w:vertAlign w:val="subscript"/>
          <w:lang w:val="en-US"/>
        </w:rPr>
        <w:t>3</w:t>
      </w:r>
      <w:r w:rsidRPr="00DE62F3">
        <w:rPr>
          <w:rFonts w:ascii="Times New Roman" w:hAnsi="Times New Roman" w:cs="Times New Roman"/>
          <w:sz w:val="28"/>
          <w:szCs w:val="28"/>
          <w:lang w:val="en-US"/>
        </w:rPr>
        <w:t>)</w:t>
      </w:r>
      <w:r w:rsidRPr="00DE62F3">
        <w:rPr>
          <w:rFonts w:ascii="Times New Roman" w:hAnsi="Times New Roman" w:cs="Times New Roman"/>
          <w:sz w:val="28"/>
          <w:szCs w:val="28"/>
          <w:vertAlign w:val="subscript"/>
          <w:lang w:val="en-US"/>
        </w:rPr>
        <w:t>2</w:t>
      </w:r>
      <w:r w:rsidRPr="00DE62F3">
        <w:rPr>
          <w:rFonts w:ascii="Times New Roman" w:hAnsi="Times New Roman" w:cs="Times New Roman"/>
          <w:sz w:val="28"/>
          <w:szCs w:val="28"/>
          <w:lang w:val="en-US"/>
        </w:rPr>
        <w:t>Cl</w:t>
      </w:r>
      <w:r w:rsidRPr="00DE62F3">
        <w:rPr>
          <w:rFonts w:ascii="Times New Roman" w:hAnsi="Times New Roman" w:cs="Times New Roman"/>
          <w:sz w:val="28"/>
          <w:szCs w:val="28"/>
          <w:vertAlign w:val="subscript"/>
          <w:lang w:val="en-US"/>
        </w:rPr>
        <w:t>2</w:t>
      </w:r>
      <w:r w:rsidRPr="00DE62F3">
        <w:rPr>
          <w:rFonts w:ascii="Times New Roman" w:hAnsi="Times New Roman" w:cs="Times New Roman"/>
          <w:sz w:val="28"/>
          <w:szCs w:val="28"/>
          <w:lang w:val="en-US"/>
        </w:rPr>
        <w:t xml:space="preserve">];.  </w:t>
      </w:r>
    </w:p>
    <w:p w:rsidR="00922D0F" w:rsidRPr="00DE62F3" w:rsidRDefault="00DE62F3" w:rsidP="00DE62F3">
      <w:pPr>
        <w:pStyle w:val="a3"/>
        <w:rPr>
          <w:rFonts w:ascii="Times New Roman" w:hAnsi="Times New Roman" w:cs="Times New Roman"/>
          <w:sz w:val="28"/>
          <w:szCs w:val="28"/>
          <w:lang w:val="kk-KZ"/>
        </w:rPr>
      </w:pPr>
      <w:r w:rsidRPr="00DE62F3">
        <w:rPr>
          <w:rFonts w:ascii="Times New Roman" w:hAnsi="Times New Roman" w:cs="Times New Roman"/>
          <w:sz w:val="28"/>
          <w:szCs w:val="28"/>
          <w:lang w:val="en-US"/>
        </w:rPr>
        <w:t>5)H[AuCl</w:t>
      </w:r>
      <w:r w:rsidRPr="00DE62F3">
        <w:rPr>
          <w:rFonts w:ascii="Times New Roman" w:hAnsi="Times New Roman" w:cs="Times New Roman"/>
          <w:sz w:val="28"/>
          <w:szCs w:val="28"/>
          <w:vertAlign w:val="subscript"/>
          <w:lang w:val="en-US"/>
        </w:rPr>
        <w:t>4</w:t>
      </w:r>
      <w:r w:rsidRPr="00DE62F3">
        <w:rPr>
          <w:rFonts w:ascii="Times New Roman" w:hAnsi="Times New Roman" w:cs="Times New Roman"/>
          <w:sz w:val="28"/>
          <w:szCs w:val="28"/>
          <w:lang w:val="en-US"/>
        </w:rPr>
        <w:t xml:space="preserve">] </w:t>
      </w:r>
      <w:r w:rsidR="00922D0F" w:rsidRPr="00922D0F">
        <w:rPr>
          <w:rFonts w:ascii="Times New Roman" w:hAnsi="Times New Roman" w:cs="Times New Roman"/>
          <w:sz w:val="28"/>
          <w:szCs w:val="28"/>
          <w:lang w:val="en-US"/>
        </w:rPr>
        <w:t>         </w:t>
      </w:r>
    </w:p>
    <w:p w:rsidR="00922D0F" w:rsidRPr="00922D0F" w:rsidRDefault="00922D0F" w:rsidP="00922D0F">
      <w:pPr>
        <w:pStyle w:val="a3"/>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3) Write the coordination formulas for the following complex connections. And bring their names:</w:t>
      </w:r>
    </w:p>
    <w:tbl>
      <w:tblPr>
        <w:tblW w:w="0" w:type="auto"/>
        <w:tblLook w:val="01E0"/>
      </w:tblPr>
      <w:tblGrid>
        <w:gridCol w:w="3190"/>
        <w:gridCol w:w="3190"/>
        <w:gridCol w:w="3191"/>
      </w:tblGrid>
      <w:tr w:rsidR="00DE62F3" w:rsidRPr="00367E3B" w:rsidTr="009E4A92">
        <w:tc>
          <w:tcPr>
            <w:tcW w:w="3190" w:type="dxa"/>
          </w:tcPr>
          <w:p w:rsidR="00DE62F3" w:rsidRPr="00DE62F3" w:rsidRDefault="00DE62F3" w:rsidP="00DE62F3">
            <w:pPr>
              <w:pStyle w:val="a3"/>
              <w:rPr>
                <w:rFonts w:ascii="Times New Roman" w:eastAsia="Calibri" w:hAnsi="Times New Roman" w:cs="Times New Roman"/>
                <w:sz w:val="28"/>
                <w:szCs w:val="28"/>
                <w:lang w:val="en-US"/>
              </w:rPr>
            </w:pPr>
            <w:r w:rsidRPr="00DE62F3">
              <w:rPr>
                <w:rFonts w:ascii="Times New Roman" w:eastAsia="Calibri" w:hAnsi="Times New Roman" w:cs="Times New Roman"/>
                <w:sz w:val="28"/>
                <w:szCs w:val="28"/>
              </w:rPr>
              <w:t>а</w:t>
            </w:r>
            <w:r w:rsidRPr="00DE62F3">
              <w:rPr>
                <w:rFonts w:ascii="Times New Roman" w:eastAsia="Calibri" w:hAnsi="Times New Roman" w:cs="Times New Roman"/>
                <w:sz w:val="28"/>
                <w:szCs w:val="28"/>
                <w:lang w:val="en-US"/>
              </w:rPr>
              <w:t>)  PtCl</w:t>
            </w:r>
            <w:r w:rsidRPr="00DE62F3">
              <w:rPr>
                <w:rFonts w:ascii="Times New Roman" w:eastAsia="Calibri" w:hAnsi="Times New Roman" w:cs="Times New Roman"/>
                <w:sz w:val="28"/>
                <w:szCs w:val="28"/>
                <w:vertAlign w:val="subscript"/>
                <w:lang w:val="en-US"/>
              </w:rPr>
              <w:t>4</w:t>
            </w:r>
            <w:r w:rsidRPr="00DE62F3">
              <w:rPr>
                <w:rFonts w:ascii="Times New Roman" w:eastAsia="Calibri" w:hAnsi="Times New Roman" w:cs="Times New Roman"/>
                <w:sz w:val="28"/>
                <w:szCs w:val="28"/>
                <w:lang w:val="en-US"/>
              </w:rPr>
              <w:t>-6NH</w:t>
            </w:r>
            <w:r w:rsidRPr="00DE62F3">
              <w:rPr>
                <w:rFonts w:ascii="Times New Roman" w:eastAsia="Calibri" w:hAnsi="Times New Roman" w:cs="Times New Roman"/>
                <w:sz w:val="28"/>
                <w:szCs w:val="28"/>
                <w:vertAlign w:val="subscript"/>
                <w:lang w:val="en-US"/>
              </w:rPr>
              <w:t>3</w:t>
            </w:r>
          </w:p>
          <w:p w:rsidR="00DE62F3" w:rsidRPr="00DE62F3" w:rsidRDefault="00DE62F3" w:rsidP="00DE62F3">
            <w:pPr>
              <w:pStyle w:val="a3"/>
              <w:rPr>
                <w:rFonts w:ascii="Times New Roman" w:eastAsia="Calibri" w:hAnsi="Times New Roman" w:cs="Times New Roman"/>
                <w:sz w:val="28"/>
                <w:szCs w:val="28"/>
                <w:lang w:val="kk-KZ"/>
              </w:rPr>
            </w:pPr>
            <w:r w:rsidRPr="00DE62F3">
              <w:rPr>
                <w:rFonts w:ascii="Times New Roman" w:eastAsia="Calibri" w:hAnsi="Times New Roman" w:cs="Times New Roman"/>
                <w:sz w:val="28"/>
                <w:szCs w:val="28"/>
                <w:lang w:val="en-US"/>
              </w:rPr>
              <w:t>d)  PtCl</w:t>
            </w:r>
            <w:r w:rsidRPr="00DE62F3">
              <w:rPr>
                <w:rFonts w:ascii="Times New Roman" w:eastAsia="Calibri" w:hAnsi="Times New Roman" w:cs="Times New Roman"/>
                <w:sz w:val="28"/>
                <w:szCs w:val="28"/>
                <w:vertAlign w:val="subscript"/>
                <w:lang w:val="kk-KZ"/>
              </w:rPr>
              <w:t>4</w:t>
            </w:r>
            <w:r w:rsidRPr="00DE62F3">
              <w:rPr>
                <w:rFonts w:ascii="Times New Roman" w:eastAsia="Calibri" w:hAnsi="Times New Roman" w:cs="Times New Roman"/>
                <w:sz w:val="28"/>
                <w:szCs w:val="28"/>
                <w:lang w:val="en-US"/>
              </w:rPr>
              <w:t>-5NH</w:t>
            </w:r>
            <w:r w:rsidRPr="00DE62F3">
              <w:rPr>
                <w:rFonts w:ascii="Times New Roman" w:eastAsia="Calibri" w:hAnsi="Times New Roman" w:cs="Times New Roman"/>
                <w:sz w:val="28"/>
                <w:szCs w:val="28"/>
                <w:vertAlign w:val="subscript"/>
                <w:lang w:val="en-US"/>
              </w:rPr>
              <w:t>3</w:t>
            </w:r>
          </w:p>
        </w:tc>
        <w:tc>
          <w:tcPr>
            <w:tcW w:w="3190" w:type="dxa"/>
          </w:tcPr>
          <w:p w:rsidR="00DE62F3" w:rsidRPr="009E4A92" w:rsidRDefault="00DE62F3" w:rsidP="00DE62F3">
            <w:pPr>
              <w:pStyle w:val="a3"/>
              <w:rPr>
                <w:rFonts w:ascii="Times New Roman" w:eastAsia="Calibri" w:hAnsi="Times New Roman" w:cs="Times New Roman"/>
                <w:sz w:val="28"/>
                <w:szCs w:val="28"/>
                <w:lang w:val="en-US"/>
              </w:rPr>
            </w:pPr>
            <w:r w:rsidRPr="00DE62F3">
              <w:rPr>
                <w:rFonts w:ascii="Times New Roman" w:eastAsia="Calibri" w:hAnsi="Times New Roman" w:cs="Times New Roman"/>
                <w:sz w:val="28"/>
                <w:szCs w:val="28"/>
              </w:rPr>
              <w:t>в</w:t>
            </w:r>
            <w:r w:rsidRPr="009E4A92">
              <w:rPr>
                <w:rFonts w:ascii="Times New Roman" w:eastAsia="Calibri" w:hAnsi="Times New Roman" w:cs="Times New Roman"/>
                <w:sz w:val="28"/>
                <w:szCs w:val="28"/>
                <w:lang w:val="en-US"/>
              </w:rPr>
              <w:t xml:space="preserve">) </w:t>
            </w:r>
            <w:r w:rsidRPr="00DE62F3">
              <w:rPr>
                <w:rFonts w:ascii="Times New Roman" w:eastAsia="Calibri" w:hAnsi="Times New Roman" w:cs="Times New Roman"/>
                <w:sz w:val="28"/>
                <w:szCs w:val="28"/>
                <w:lang w:val="en-US"/>
              </w:rPr>
              <w:t>PtCl</w:t>
            </w:r>
            <w:r w:rsidRPr="009E4A92">
              <w:rPr>
                <w:rFonts w:ascii="Times New Roman" w:eastAsia="Calibri" w:hAnsi="Times New Roman" w:cs="Times New Roman"/>
                <w:sz w:val="28"/>
                <w:szCs w:val="28"/>
                <w:vertAlign w:val="subscript"/>
                <w:lang w:val="en-US"/>
              </w:rPr>
              <w:t>4</w:t>
            </w:r>
            <w:r w:rsidRPr="009E4A92">
              <w:rPr>
                <w:rFonts w:ascii="Times New Roman" w:eastAsia="Calibri" w:hAnsi="Times New Roman" w:cs="Times New Roman"/>
                <w:sz w:val="28"/>
                <w:szCs w:val="28"/>
                <w:lang w:val="en-US"/>
              </w:rPr>
              <w:t>-4</w:t>
            </w:r>
            <w:r w:rsidRPr="00DE62F3">
              <w:rPr>
                <w:rFonts w:ascii="Times New Roman" w:eastAsia="Calibri" w:hAnsi="Times New Roman" w:cs="Times New Roman"/>
                <w:sz w:val="28"/>
                <w:szCs w:val="28"/>
                <w:lang w:val="en-US"/>
              </w:rPr>
              <w:t>NH</w:t>
            </w:r>
            <w:r w:rsidRPr="009E4A92">
              <w:rPr>
                <w:rFonts w:ascii="Times New Roman" w:eastAsia="Calibri" w:hAnsi="Times New Roman" w:cs="Times New Roman"/>
                <w:sz w:val="28"/>
                <w:szCs w:val="28"/>
                <w:vertAlign w:val="subscript"/>
                <w:lang w:val="en-US"/>
              </w:rPr>
              <w:t>3</w:t>
            </w:r>
          </w:p>
          <w:p w:rsidR="00DE62F3" w:rsidRPr="00DE62F3" w:rsidRDefault="00DE62F3" w:rsidP="00DE62F3">
            <w:pPr>
              <w:pStyle w:val="a3"/>
              <w:rPr>
                <w:rFonts w:ascii="Times New Roman" w:eastAsia="Calibri" w:hAnsi="Times New Roman" w:cs="Times New Roman"/>
                <w:b/>
                <w:bCs/>
                <w:sz w:val="28"/>
                <w:szCs w:val="28"/>
                <w:lang w:val="kk-KZ"/>
              </w:rPr>
            </w:pPr>
            <w:r w:rsidRPr="00DE62F3">
              <w:rPr>
                <w:rFonts w:ascii="Times New Roman" w:eastAsia="Calibri" w:hAnsi="Times New Roman" w:cs="Times New Roman"/>
                <w:sz w:val="28"/>
                <w:szCs w:val="28"/>
                <w:lang w:val="en-US"/>
              </w:rPr>
              <w:t>e</w:t>
            </w:r>
            <w:r w:rsidRPr="009E4A92">
              <w:rPr>
                <w:rFonts w:ascii="Times New Roman" w:eastAsia="Calibri" w:hAnsi="Times New Roman" w:cs="Times New Roman"/>
                <w:sz w:val="28"/>
                <w:szCs w:val="28"/>
                <w:lang w:val="en-US"/>
              </w:rPr>
              <w:t xml:space="preserve">) </w:t>
            </w:r>
            <w:r w:rsidRPr="00DE62F3">
              <w:rPr>
                <w:rFonts w:ascii="Times New Roman" w:eastAsia="Calibri" w:hAnsi="Times New Roman" w:cs="Times New Roman"/>
                <w:sz w:val="28"/>
                <w:szCs w:val="28"/>
                <w:lang w:val="en-US"/>
              </w:rPr>
              <w:t>PtCV</w:t>
            </w:r>
            <w:r w:rsidRPr="009E4A92">
              <w:rPr>
                <w:rFonts w:ascii="Times New Roman" w:eastAsia="Calibri" w:hAnsi="Times New Roman" w:cs="Times New Roman"/>
                <w:sz w:val="28"/>
                <w:szCs w:val="28"/>
                <w:lang w:val="en-US"/>
              </w:rPr>
              <w:t>3</w:t>
            </w:r>
            <w:r w:rsidRPr="00DE62F3">
              <w:rPr>
                <w:rFonts w:ascii="Times New Roman" w:eastAsia="Calibri" w:hAnsi="Times New Roman" w:cs="Times New Roman"/>
                <w:sz w:val="28"/>
                <w:szCs w:val="28"/>
                <w:lang w:val="en-US"/>
              </w:rPr>
              <w:t>NH</w:t>
            </w:r>
            <w:r w:rsidRPr="009E4A92">
              <w:rPr>
                <w:rFonts w:ascii="Times New Roman" w:eastAsia="Calibri" w:hAnsi="Times New Roman" w:cs="Times New Roman"/>
                <w:sz w:val="28"/>
                <w:szCs w:val="28"/>
                <w:vertAlign w:val="subscript"/>
                <w:lang w:val="en-US"/>
              </w:rPr>
              <w:t>3</w:t>
            </w:r>
          </w:p>
        </w:tc>
        <w:tc>
          <w:tcPr>
            <w:tcW w:w="3191" w:type="dxa"/>
          </w:tcPr>
          <w:p w:rsidR="00DE62F3" w:rsidRPr="00DE62F3" w:rsidRDefault="00DE62F3" w:rsidP="00DE62F3">
            <w:pPr>
              <w:pStyle w:val="a3"/>
              <w:rPr>
                <w:rFonts w:ascii="Times New Roman" w:eastAsia="Calibri" w:hAnsi="Times New Roman" w:cs="Times New Roman"/>
                <w:sz w:val="28"/>
                <w:szCs w:val="28"/>
              </w:rPr>
            </w:pPr>
            <w:r w:rsidRPr="00DE62F3">
              <w:rPr>
                <w:rFonts w:ascii="Times New Roman" w:eastAsia="Calibri" w:hAnsi="Times New Roman" w:cs="Times New Roman"/>
                <w:sz w:val="28"/>
                <w:szCs w:val="28"/>
                <w:lang w:val="en-US"/>
              </w:rPr>
              <w:t>c</w:t>
            </w:r>
            <w:r w:rsidRPr="00DE62F3">
              <w:rPr>
                <w:rFonts w:ascii="Times New Roman" w:eastAsia="Calibri" w:hAnsi="Times New Roman" w:cs="Times New Roman"/>
                <w:sz w:val="28"/>
                <w:szCs w:val="28"/>
              </w:rPr>
              <w:t xml:space="preserve">) </w:t>
            </w:r>
            <w:r w:rsidRPr="00DE62F3">
              <w:rPr>
                <w:rFonts w:ascii="Times New Roman" w:eastAsia="Calibri" w:hAnsi="Times New Roman" w:cs="Times New Roman"/>
                <w:sz w:val="28"/>
                <w:szCs w:val="28"/>
                <w:lang w:val="en-US"/>
              </w:rPr>
              <w:t>PtCl</w:t>
            </w:r>
            <w:r w:rsidRPr="00DE62F3">
              <w:rPr>
                <w:rFonts w:ascii="Times New Roman" w:eastAsia="Calibri" w:hAnsi="Times New Roman" w:cs="Times New Roman"/>
                <w:sz w:val="28"/>
                <w:szCs w:val="28"/>
                <w:vertAlign w:val="subscript"/>
              </w:rPr>
              <w:t>4</w:t>
            </w:r>
            <w:r w:rsidRPr="00DE62F3">
              <w:rPr>
                <w:rFonts w:ascii="Times New Roman" w:eastAsia="Calibri" w:hAnsi="Times New Roman" w:cs="Times New Roman"/>
                <w:sz w:val="28"/>
                <w:szCs w:val="28"/>
              </w:rPr>
              <w:t>-2</w:t>
            </w:r>
            <w:r w:rsidRPr="00DE62F3">
              <w:rPr>
                <w:rFonts w:ascii="Times New Roman" w:eastAsia="Calibri" w:hAnsi="Times New Roman" w:cs="Times New Roman"/>
                <w:sz w:val="28"/>
                <w:szCs w:val="28"/>
                <w:lang w:val="en-US"/>
              </w:rPr>
              <w:t>NH</w:t>
            </w:r>
            <w:r w:rsidRPr="00DE62F3">
              <w:rPr>
                <w:rFonts w:ascii="Times New Roman" w:eastAsia="Calibri" w:hAnsi="Times New Roman" w:cs="Times New Roman"/>
                <w:sz w:val="28"/>
                <w:szCs w:val="28"/>
                <w:vertAlign w:val="subscript"/>
              </w:rPr>
              <w:t>3</w:t>
            </w:r>
          </w:p>
          <w:p w:rsidR="00DE62F3" w:rsidRPr="00DE62F3" w:rsidRDefault="00DE62F3" w:rsidP="00DE62F3">
            <w:pPr>
              <w:pStyle w:val="a3"/>
              <w:rPr>
                <w:rFonts w:ascii="Times New Roman" w:eastAsia="Calibri" w:hAnsi="Times New Roman" w:cs="Times New Roman"/>
                <w:b/>
                <w:bCs/>
                <w:sz w:val="28"/>
                <w:szCs w:val="28"/>
                <w:lang w:val="kk-KZ"/>
              </w:rPr>
            </w:pPr>
          </w:p>
        </w:tc>
      </w:tr>
    </w:tbl>
    <w:p w:rsidR="00922D0F" w:rsidRPr="00922D0F" w:rsidRDefault="00922D0F" w:rsidP="00922D0F">
      <w:pPr>
        <w:pStyle w:val="a3"/>
        <w:jc w:val="both"/>
        <w:rPr>
          <w:rFonts w:ascii="Times New Roman" w:hAnsi="Times New Roman" w:cs="Times New Roman"/>
          <w:sz w:val="28"/>
          <w:szCs w:val="28"/>
          <w:lang w:val="en-US"/>
        </w:rPr>
      </w:pPr>
      <w:r w:rsidRPr="00922D0F">
        <w:rPr>
          <w:rFonts w:ascii="Times New Roman" w:hAnsi="Times New Roman" w:cs="Times New Roman"/>
          <w:sz w:val="28"/>
          <w:szCs w:val="28"/>
          <w:lang w:val="en-US"/>
        </w:rPr>
        <w:t>4) Bearing in mind that the coordination number of cobalt (III) is six, write the coordination formulas for the following complex compounds:</w:t>
      </w:r>
    </w:p>
    <w:tbl>
      <w:tblPr>
        <w:tblW w:w="0" w:type="auto"/>
        <w:tblLook w:val="01E0"/>
      </w:tblPr>
      <w:tblGrid>
        <w:gridCol w:w="4785"/>
        <w:gridCol w:w="4786"/>
      </w:tblGrid>
      <w:tr w:rsidR="00DE62F3" w:rsidRPr="003210F2" w:rsidTr="009E4A92">
        <w:tc>
          <w:tcPr>
            <w:tcW w:w="4785" w:type="dxa"/>
          </w:tcPr>
          <w:p w:rsidR="00DE62F3" w:rsidRPr="00DE62F3" w:rsidRDefault="00DE62F3" w:rsidP="00DE62F3">
            <w:pPr>
              <w:pStyle w:val="a3"/>
              <w:rPr>
                <w:rFonts w:ascii="Times New Roman" w:eastAsia="Calibri" w:hAnsi="Times New Roman" w:cs="Times New Roman"/>
                <w:sz w:val="28"/>
                <w:szCs w:val="28"/>
                <w:lang w:val="kk-KZ"/>
              </w:rPr>
            </w:pPr>
            <w:r w:rsidRPr="00DE62F3">
              <w:rPr>
                <w:rFonts w:ascii="Times New Roman" w:eastAsia="Calibri" w:hAnsi="Times New Roman" w:cs="Times New Roman"/>
                <w:sz w:val="28"/>
                <w:szCs w:val="28"/>
                <w:lang w:val="en-US"/>
              </w:rPr>
              <w:t>а)  Co(N0</w:t>
            </w:r>
            <w:r w:rsidRPr="00DE62F3">
              <w:rPr>
                <w:rFonts w:ascii="Times New Roman" w:eastAsia="Calibri" w:hAnsi="Times New Roman" w:cs="Times New Roman"/>
                <w:sz w:val="28"/>
                <w:szCs w:val="28"/>
                <w:vertAlign w:val="subscript"/>
                <w:lang w:val="en-US"/>
              </w:rPr>
              <w:t>2</w:t>
            </w:r>
            <w:r w:rsidRPr="00DE62F3">
              <w:rPr>
                <w:rFonts w:ascii="Times New Roman" w:eastAsia="Calibri" w:hAnsi="Times New Roman" w:cs="Times New Roman"/>
                <w:sz w:val="28"/>
                <w:szCs w:val="28"/>
                <w:lang w:val="en-US"/>
              </w:rPr>
              <w:t>)</w:t>
            </w:r>
            <w:r w:rsidRPr="00DE62F3">
              <w:rPr>
                <w:rFonts w:ascii="Times New Roman" w:eastAsia="Calibri" w:hAnsi="Times New Roman" w:cs="Times New Roman"/>
                <w:sz w:val="28"/>
                <w:szCs w:val="28"/>
                <w:vertAlign w:val="subscript"/>
                <w:lang w:val="en-US"/>
              </w:rPr>
              <w:t>3</w:t>
            </w:r>
            <w:r w:rsidRPr="00DE62F3">
              <w:rPr>
                <w:rFonts w:ascii="Times New Roman" w:eastAsia="Calibri" w:hAnsi="Times New Roman" w:cs="Times New Roman"/>
                <w:sz w:val="28"/>
                <w:szCs w:val="28"/>
                <w:lang w:val="en-US"/>
              </w:rPr>
              <w:t>-6NH</w:t>
            </w:r>
            <w:r w:rsidRPr="00DE62F3">
              <w:rPr>
                <w:rFonts w:ascii="Times New Roman" w:eastAsia="Calibri" w:hAnsi="Times New Roman" w:cs="Times New Roman"/>
                <w:sz w:val="28"/>
                <w:szCs w:val="28"/>
                <w:vertAlign w:val="subscript"/>
                <w:lang w:val="en-US"/>
              </w:rPr>
              <w:t>3</w:t>
            </w:r>
          </w:p>
          <w:p w:rsidR="00DE62F3" w:rsidRPr="00DE62F3" w:rsidRDefault="00DE62F3" w:rsidP="00DE62F3">
            <w:pPr>
              <w:pStyle w:val="a3"/>
              <w:rPr>
                <w:rFonts w:ascii="Times New Roman" w:eastAsia="Calibri" w:hAnsi="Times New Roman" w:cs="Times New Roman"/>
                <w:sz w:val="28"/>
                <w:szCs w:val="28"/>
                <w:lang w:val="kk-KZ"/>
              </w:rPr>
            </w:pPr>
            <w:r w:rsidRPr="00DE62F3">
              <w:rPr>
                <w:rFonts w:ascii="Times New Roman" w:eastAsia="Calibri" w:hAnsi="Times New Roman" w:cs="Times New Roman"/>
                <w:sz w:val="28"/>
                <w:szCs w:val="28"/>
                <w:lang w:val="en-US"/>
              </w:rPr>
              <w:t>c</w:t>
            </w:r>
            <w:r w:rsidRPr="00DE62F3">
              <w:rPr>
                <w:rFonts w:ascii="Times New Roman" w:eastAsia="Calibri" w:hAnsi="Times New Roman" w:cs="Times New Roman"/>
                <w:sz w:val="28"/>
                <w:szCs w:val="28"/>
                <w:lang w:val="en-GB"/>
              </w:rPr>
              <w:t xml:space="preserve">)  </w:t>
            </w:r>
            <w:r w:rsidRPr="00DE62F3">
              <w:rPr>
                <w:rFonts w:ascii="Times New Roman" w:eastAsia="Calibri" w:hAnsi="Times New Roman" w:cs="Times New Roman"/>
                <w:sz w:val="28"/>
                <w:szCs w:val="28"/>
                <w:lang w:val="en-US"/>
              </w:rPr>
              <w:t>Co(N0</w:t>
            </w:r>
            <w:r w:rsidRPr="00DE62F3">
              <w:rPr>
                <w:rFonts w:ascii="Times New Roman" w:eastAsia="Calibri" w:hAnsi="Times New Roman" w:cs="Times New Roman"/>
                <w:sz w:val="28"/>
                <w:szCs w:val="28"/>
                <w:vertAlign w:val="subscript"/>
                <w:lang w:val="en-US"/>
              </w:rPr>
              <w:t>2</w:t>
            </w:r>
            <w:r w:rsidRPr="00DE62F3">
              <w:rPr>
                <w:rFonts w:ascii="Times New Roman" w:eastAsia="Calibri" w:hAnsi="Times New Roman" w:cs="Times New Roman"/>
                <w:sz w:val="28"/>
                <w:szCs w:val="28"/>
                <w:lang w:val="en-US"/>
              </w:rPr>
              <w:t>)</w:t>
            </w:r>
            <w:r w:rsidRPr="00DE62F3">
              <w:rPr>
                <w:rFonts w:ascii="Times New Roman" w:eastAsia="Calibri" w:hAnsi="Times New Roman" w:cs="Times New Roman"/>
                <w:sz w:val="28"/>
                <w:szCs w:val="28"/>
                <w:vertAlign w:val="subscript"/>
                <w:lang w:val="en-US"/>
              </w:rPr>
              <w:t>3</w:t>
            </w:r>
            <w:r w:rsidRPr="00DE62F3">
              <w:rPr>
                <w:rFonts w:ascii="Times New Roman" w:eastAsia="Calibri" w:hAnsi="Times New Roman" w:cs="Times New Roman"/>
                <w:sz w:val="28"/>
                <w:szCs w:val="28"/>
                <w:lang w:val="en-US"/>
              </w:rPr>
              <w:t>-KN0</w:t>
            </w:r>
            <w:r w:rsidRPr="00DE62F3">
              <w:rPr>
                <w:rFonts w:ascii="Times New Roman" w:eastAsia="Calibri" w:hAnsi="Times New Roman" w:cs="Times New Roman"/>
                <w:sz w:val="28"/>
                <w:szCs w:val="28"/>
                <w:vertAlign w:val="subscript"/>
                <w:lang w:val="en-US"/>
              </w:rPr>
              <w:t>2</w:t>
            </w:r>
            <w:r w:rsidRPr="00DE62F3">
              <w:rPr>
                <w:rFonts w:ascii="Times New Roman" w:eastAsia="Calibri" w:hAnsi="Times New Roman" w:cs="Times New Roman"/>
                <w:sz w:val="28"/>
                <w:szCs w:val="28"/>
                <w:lang w:val="en-US"/>
              </w:rPr>
              <w:t>-2NH</w:t>
            </w:r>
            <w:r w:rsidRPr="00DE62F3">
              <w:rPr>
                <w:rFonts w:ascii="Times New Roman" w:eastAsia="Calibri" w:hAnsi="Times New Roman" w:cs="Times New Roman"/>
                <w:sz w:val="28"/>
                <w:szCs w:val="28"/>
                <w:vertAlign w:val="subscript"/>
                <w:lang w:val="en-US"/>
              </w:rPr>
              <w:t>3</w:t>
            </w:r>
          </w:p>
        </w:tc>
        <w:tc>
          <w:tcPr>
            <w:tcW w:w="4786" w:type="dxa"/>
          </w:tcPr>
          <w:p w:rsidR="00DE62F3" w:rsidRPr="00DE62F3" w:rsidRDefault="00DE62F3" w:rsidP="00DE62F3">
            <w:pPr>
              <w:pStyle w:val="a3"/>
              <w:rPr>
                <w:rFonts w:ascii="Times New Roman" w:eastAsia="Calibri" w:hAnsi="Times New Roman" w:cs="Times New Roman"/>
                <w:sz w:val="28"/>
                <w:szCs w:val="28"/>
                <w:lang w:val="en-GB"/>
              </w:rPr>
            </w:pPr>
            <w:r w:rsidRPr="00DE62F3">
              <w:rPr>
                <w:rFonts w:ascii="Times New Roman" w:eastAsia="Calibri" w:hAnsi="Times New Roman" w:cs="Times New Roman"/>
                <w:sz w:val="28"/>
                <w:szCs w:val="28"/>
              </w:rPr>
              <w:t>в</w:t>
            </w:r>
            <w:r w:rsidRPr="00DE62F3">
              <w:rPr>
                <w:rFonts w:ascii="Times New Roman" w:eastAsia="Calibri" w:hAnsi="Times New Roman" w:cs="Times New Roman"/>
                <w:sz w:val="28"/>
                <w:szCs w:val="28"/>
                <w:lang w:val="en-GB"/>
              </w:rPr>
              <w:t xml:space="preserve">) </w:t>
            </w:r>
            <w:r w:rsidRPr="00DE62F3">
              <w:rPr>
                <w:rFonts w:ascii="Times New Roman" w:eastAsia="Calibri" w:hAnsi="Times New Roman" w:cs="Times New Roman"/>
                <w:sz w:val="28"/>
                <w:szCs w:val="28"/>
                <w:lang w:val="en-US"/>
              </w:rPr>
              <w:t>Co(N0</w:t>
            </w:r>
            <w:r w:rsidRPr="00DE62F3">
              <w:rPr>
                <w:rFonts w:ascii="Times New Roman" w:eastAsia="Calibri" w:hAnsi="Times New Roman" w:cs="Times New Roman"/>
                <w:sz w:val="28"/>
                <w:szCs w:val="28"/>
                <w:vertAlign w:val="subscript"/>
                <w:lang w:val="en-US"/>
              </w:rPr>
              <w:t>2</w:t>
            </w:r>
            <w:r w:rsidRPr="00DE62F3">
              <w:rPr>
                <w:rFonts w:ascii="Times New Roman" w:eastAsia="Calibri" w:hAnsi="Times New Roman" w:cs="Times New Roman"/>
                <w:sz w:val="28"/>
                <w:szCs w:val="28"/>
                <w:lang w:val="en-US"/>
              </w:rPr>
              <w:t>)</w:t>
            </w:r>
            <w:r w:rsidRPr="00DE62F3">
              <w:rPr>
                <w:rFonts w:ascii="Times New Roman" w:eastAsia="Calibri" w:hAnsi="Times New Roman" w:cs="Times New Roman"/>
                <w:sz w:val="28"/>
                <w:szCs w:val="28"/>
                <w:vertAlign w:val="subscript"/>
                <w:lang w:val="en-US"/>
              </w:rPr>
              <w:t>3</w:t>
            </w:r>
            <w:r w:rsidRPr="00DE62F3">
              <w:rPr>
                <w:rFonts w:ascii="Times New Roman" w:eastAsia="Calibri" w:hAnsi="Times New Roman" w:cs="Times New Roman"/>
                <w:sz w:val="28"/>
                <w:szCs w:val="28"/>
                <w:lang w:val="en-US"/>
              </w:rPr>
              <w:t>-3NH</w:t>
            </w:r>
            <w:r w:rsidRPr="00DE62F3">
              <w:rPr>
                <w:rFonts w:ascii="Times New Roman" w:eastAsia="Calibri" w:hAnsi="Times New Roman" w:cs="Times New Roman"/>
                <w:sz w:val="28"/>
                <w:szCs w:val="28"/>
                <w:vertAlign w:val="subscript"/>
                <w:lang w:val="en-US"/>
              </w:rPr>
              <w:t>3</w:t>
            </w:r>
          </w:p>
          <w:p w:rsidR="00DE62F3" w:rsidRPr="00DE62F3" w:rsidRDefault="00DE62F3" w:rsidP="00DE62F3">
            <w:pPr>
              <w:pStyle w:val="a3"/>
              <w:rPr>
                <w:rFonts w:ascii="Times New Roman" w:eastAsia="Calibri" w:hAnsi="Times New Roman" w:cs="Times New Roman"/>
                <w:b/>
                <w:bCs/>
                <w:sz w:val="28"/>
                <w:szCs w:val="28"/>
                <w:lang w:val="kk-KZ"/>
              </w:rPr>
            </w:pPr>
            <w:r w:rsidRPr="00DE62F3">
              <w:rPr>
                <w:rFonts w:ascii="Times New Roman" w:eastAsia="Calibri" w:hAnsi="Times New Roman" w:cs="Times New Roman"/>
                <w:sz w:val="28"/>
                <w:szCs w:val="28"/>
                <w:lang w:val="en-US"/>
              </w:rPr>
              <w:t>d</w:t>
            </w:r>
            <w:r w:rsidRPr="00DE62F3">
              <w:rPr>
                <w:rFonts w:ascii="Times New Roman" w:eastAsia="Calibri" w:hAnsi="Times New Roman" w:cs="Times New Roman"/>
                <w:sz w:val="28"/>
                <w:szCs w:val="28"/>
                <w:lang w:val="en-GB"/>
              </w:rPr>
              <w:t xml:space="preserve">) </w:t>
            </w:r>
            <w:r w:rsidRPr="00DE62F3">
              <w:rPr>
                <w:rFonts w:ascii="Times New Roman" w:eastAsia="Calibri" w:hAnsi="Times New Roman" w:cs="Times New Roman"/>
                <w:sz w:val="28"/>
                <w:szCs w:val="28"/>
                <w:lang w:val="en-US"/>
              </w:rPr>
              <w:t>Co(NO-</w:t>
            </w:r>
            <w:r w:rsidRPr="00DE62F3">
              <w:rPr>
                <w:rFonts w:ascii="Times New Roman" w:eastAsia="Calibri" w:hAnsi="Times New Roman" w:cs="Times New Roman"/>
                <w:sz w:val="28"/>
                <w:szCs w:val="28"/>
                <w:vertAlign w:val="subscript"/>
                <w:lang w:val="en-US"/>
              </w:rPr>
              <w:t>2</w:t>
            </w:r>
            <w:r w:rsidRPr="00DE62F3">
              <w:rPr>
                <w:rFonts w:ascii="Times New Roman" w:eastAsia="Calibri" w:hAnsi="Times New Roman" w:cs="Times New Roman"/>
                <w:sz w:val="28"/>
                <w:szCs w:val="28"/>
                <w:lang w:val="en-US"/>
              </w:rPr>
              <w:t>)</w:t>
            </w:r>
            <w:r w:rsidRPr="00DE62F3">
              <w:rPr>
                <w:rFonts w:ascii="Times New Roman" w:eastAsia="Calibri" w:hAnsi="Times New Roman" w:cs="Times New Roman"/>
                <w:sz w:val="28"/>
                <w:szCs w:val="28"/>
                <w:vertAlign w:val="subscript"/>
                <w:lang w:val="en-US"/>
              </w:rPr>
              <w:t>3</w:t>
            </w:r>
            <w:r w:rsidRPr="00DE62F3">
              <w:rPr>
                <w:rFonts w:ascii="Times New Roman" w:eastAsia="Calibri" w:hAnsi="Times New Roman" w:cs="Times New Roman"/>
                <w:sz w:val="28"/>
                <w:szCs w:val="28"/>
                <w:lang w:val="en-US"/>
              </w:rPr>
              <w:t>-3KN0</w:t>
            </w:r>
            <w:r w:rsidRPr="00DE62F3">
              <w:rPr>
                <w:rFonts w:ascii="Times New Roman" w:eastAsia="Calibri" w:hAnsi="Times New Roman" w:cs="Times New Roman"/>
                <w:sz w:val="28"/>
                <w:szCs w:val="28"/>
                <w:vertAlign w:val="subscript"/>
                <w:lang w:val="en-US"/>
              </w:rPr>
              <w:t>2</w:t>
            </w:r>
          </w:p>
        </w:tc>
      </w:tr>
    </w:tbl>
    <w:p w:rsidR="00DE62F3" w:rsidRDefault="00DE62F3" w:rsidP="00DE62F3">
      <w:pPr>
        <w:rPr>
          <w:lang w:val="en-US"/>
        </w:rPr>
      </w:pPr>
    </w:p>
    <w:p w:rsidR="00755CF2" w:rsidRDefault="00755CF2" w:rsidP="00DE62F3">
      <w:pPr>
        <w:rPr>
          <w:lang w:val="en-US"/>
        </w:rPr>
      </w:pPr>
    </w:p>
    <w:p w:rsidR="00755CF2" w:rsidRDefault="00755CF2" w:rsidP="00DE62F3">
      <w:pPr>
        <w:rPr>
          <w:lang w:val="en-US"/>
        </w:rPr>
      </w:pPr>
    </w:p>
    <w:p w:rsidR="00755CF2" w:rsidRDefault="00755CF2" w:rsidP="00DE62F3">
      <w:pPr>
        <w:rPr>
          <w:lang w:val="en-US"/>
        </w:rPr>
      </w:pPr>
    </w:p>
    <w:p w:rsidR="00755CF2" w:rsidRDefault="00755CF2" w:rsidP="00DE62F3">
      <w:pPr>
        <w:rPr>
          <w:lang w:val="en-US"/>
        </w:rPr>
      </w:pPr>
    </w:p>
    <w:p w:rsidR="00755CF2" w:rsidRDefault="00755CF2" w:rsidP="00DE62F3">
      <w:pPr>
        <w:rPr>
          <w:lang w:val="en-US"/>
        </w:rPr>
      </w:pPr>
    </w:p>
    <w:p w:rsidR="00755CF2" w:rsidRDefault="00755CF2" w:rsidP="00DE62F3">
      <w:pPr>
        <w:rPr>
          <w:lang w:val="en-US"/>
        </w:rPr>
      </w:pPr>
    </w:p>
    <w:p w:rsidR="00755CF2" w:rsidRDefault="00755CF2" w:rsidP="00DE62F3">
      <w:pPr>
        <w:rPr>
          <w:lang w:val="en-US"/>
        </w:rPr>
      </w:pPr>
    </w:p>
    <w:p w:rsidR="00755CF2" w:rsidRDefault="00755CF2" w:rsidP="00DE62F3">
      <w:pPr>
        <w:rPr>
          <w:lang w:val="en-US"/>
        </w:rPr>
      </w:pPr>
    </w:p>
    <w:p w:rsidR="00382EBE" w:rsidRDefault="00382EBE" w:rsidP="00DE62F3">
      <w:pPr>
        <w:rPr>
          <w:lang w:val="en-US"/>
        </w:rPr>
      </w:pPr>
    </w:p>
    <w:p w:rsidR="00755CF2" w:rsidRDefault="00755CF2" w:rsidP="00DE62F3">
      <w:pPr>
        <w:rPr>
          <w:lang w:val="en-US"/>
        </w:rPr>
      </w:pPr>
    </w:p>
    <w:p w:rsidR="00755CF2" w:rsidRDefault="00755CF2" w:rsidP="00DE62F3">
      <w:pPr>
        <w:rPr>
          <w:lang w:val="en-US"/>
        </w:rPr>
      </w:pPr>
    </w:p>
    <w:p w:rsidR="00755CF2" w:rsidRPr="00755CF2" w:rsidRDefault="00755CF2" w:rsidP="004E3860">
      <w:pPr>
        <w:ind w:left="3119"/>
        <w:rPr>
          <w:rFonts w:ascii="Times New Roman" w:hAnsi="Times New Roman" w:cs="Times New Roman"/>
          <w:b/>
          <w:sz w:val="28"/>
          <w:szCs w:val="28"/>
          <w:lang w:val="en-US"/>
        </w:rPr>
      </w:pPr>
      <w:r w:rsidRPr="00755CF2">
        <w:rPr>
          <w:rFonts w:ascii="Times New Roman" w:hAnsi="Times New Roman" w:cs="Times New Roman"/>
          <w:b/>
          <w:sz w:val="28"/>
          <w:szCs w:val="28"/>
          <w:lang w:val="en-US"/>
        </w:rPr>
        <w:t>List of literature</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Inorganic Chemistry</w:t>
      </w:r>
      <w:r w:rsidRPr="00755CF2">
        <w:rPr>
          <w:lang w:val="en-US"/>
        </w:rPr>
        <w:t xml:space="preserve">, second edition, D. F. Shriver, P. W. Atkins, and C. H. Langford; W. H. Freeman and Co., New York, </w:t>
      </w:r>
      <w:r w:rsidRPr="00755CF2">
        <w:rPr>
          <w:bCs/>
          <w:lang w:val="en-US"/>
        </w:rPr>
        <w:t>1994</w:t>
      </w:r>
      <w:r w:rsidRPr="00755CF2">
        <w:rPr>
          <w:lang w:val="en-US"/>
        </w:rPr>
        <w:t xml:space="preserve">.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Inorganic Chemistry</w:t>
      </w:r>
      <w:r w:rsidRPr="00755CF2">
        <w:rPr>
          <w:lang w:val="en-US"/>
        </w:rPr>
        <w:t xml:space="preserve">, J. R. Bowser; Brooks-Cole Publishing Co., Pacific Grove, CA, </w:t>
      </w:r>
      <w:r w:rsidRPr="00755CF2">
        <w:rPr>
          <w:bCs/>
          <w:lang w:val="en-US"/>
        </w:rPr>
        <w:t>1993</w:t>
      </w:r>
      <w:r w:rsidRPr="00755CF2">
        <w:rPr>
          <w:lang w:val="en-US"/>
        </w:rPr>
        <w:t xml:space="preserve">.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Modern Inorganic Chemistry</w:t>
      </w:r>
      <w:r w:rsidRPr="00755CF2">
        <w:rPr>
          <w:lang w:val="en-US"/>
        </w:rPr>
        <w:t xml:space="preserve">, second edition,W. L. Jolly; McGraw-Hill Book Co., New York, </w:t>
      </w:r>
      <w:r w:rsidRPr="00755CF2">
        <w:rPr>
          <w:bCs/>
          <w:lang w:val="en-US"/>
        </w:rPr>
        <w:t>1991.</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Introduction to Modern Inorganic Chemistry</w:t>
      </w:r>
      <w:r w:rsidRPr="00755CF2">
        <w:rPr>
          <w:lang w:val="en-US"/>
        </w:rPr>
        <w:t xml:space="preserve">, third edition, K. M. Mackay and R. A. Mackay; International Textbook Company, London, </w:t>
      </w:r>
      <w:r w:rsidRPr="00755CF2">
        <w:rPr>
          <w:bCs/>
          <w:lang w:val="en-US"/>
        </w:rPr>
        <w:t>1981</w:t>
      </w:r>
      <w:r w:rsidRPr="00755CF2">
        <w:rPr>
          <w:lang w:val="en-US"/>
        </w:rPr>
        <w:t xml:space="preserve">.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An Introduction to Inorganic Chemistry</w:t>
      </w:r>
      <w:r w:rsidRPr="00755CF2">
        <w:rPr>
          <w:lang w:val="en-US"/>
        </w:rPr>
        <w:t xml:space="preserve">, K. F. Purcell and J. C. Kotz; Saunders College Publishing, Philadelphia, </w:t>
      </w:r>
      <w:r w:rsidRPr="00755CF2">
        <w:rPr>
          <w:bCs/>
          <w:lang w:val="en-US"/>
        </w:rPr>
        <w:t>1980</w:t>
      </w:r>
      <w:r w:rsidRPr="00755CF2">
        <w:rPr>
          <w:lang w:val="en-US"/>
        </w:rPr>
        <w:t xml:space="preserve">.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The Principles of Inorganic Chemistry</w:t>
      </w:r>
      <w:r w:rsidRPr="00755CF2">
        <w:rPr>
          <w:lang w:val="en-US"/>
        </w:rPr>
        <w:t xml:space="preserve">, W. L. Jolly; McGraw-Hill, Inc., New York, </w:t>
      </w:r>
      <w:r w:rsidRPr="00755CF2">
        <w:rPr>
          <w:bCs/>
          <w:lang w:val="en-US"/>
        </w:rPr>
        <w:t>1976</w:t>
      </w:r>
      <w:r w:rsidRPr="00755CF2">
        <w:rPr>
          <w:lang w:val="en-US"/>
        </w:rPr>
        <w:t xml:space="preserve">.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Concepts and Models of Inorganic Chemistry</w:t>
      </w:r>
      <w:r w:rsidRPr="00755CF2">
        <w:rPr>
          <w:lang w:val="en-US"/>
        </w:rPr>
        <w:t xml:space="preserve">, third edition, B. E. Douglas, D. H. McDaniel and J. JAlexander; John Wiley &amp; Sons, Inc., New York, </w:t>
      </w:r>
      <w:r w:rsidRPr="00755CF2">
        <w:rPr>
          <w:bCs/>
          <w:lang w:val="en-US"/>
        </w:rPr>
        <w:t>1994</w:t>
      </w:r>
      <w:r w:rsidRPr="00755CF2">
        <w:rPr>
          <w:lang w:val="en-US"/>
        </w:rPr>
        <w:t xml:space="preserve">.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Inorganic Chemistry: Principles of Structure and Reactivity</w:t>
      </w:r>
      <w:r w:rsidRPr="00755CF2">
        <w:rPr>
          <w:lang w:val="en-US"/>
        </w:rPr>
        <w:t xml:space="preserve">, fourth edition, J. E. Huheey, E. A. Kelter and R. L. Kelter; Harper Collins College Publisher, New York, </w:t>
      </w:r>
      <w:r w:rsidRPr="00755CF2">
        <w:rPr>
          <w:bCs/>
          <w:lang w:val="en-US"/>
        </w:rPr>
        <w:t>1993</w:t>
      </w:r>
      <w:r w:rsidRPr="00755CF2">
        <w:rPr>
          <w:lang w:val="en-US"/>
        </w:rPr>
        <w:t>.</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Inorganic Chemistry, A Unified Approach</w:t>
      </w:r>
      <w:r w:rsidRPr="00755CF2">
        <w:rPr>
          <w:lang w:val="en-US"/>
        </w:rPr>
        <w:t xml:space="preserve">, second edition, W. W. Porterfield; Academic Press, Inc., New York, </w:t>
      </w:r>
      <w:r w:rsidRPr="00755CF2">
        <w:rPr>
          <w:bCs/>
          <w:lang w:val="en-US"/>
        </w:rPr>
        <w:t>1993</w:t>
      </w:r>
      <w:r w:rsidRPr="00755CF2">
        <w:rPr>
          <w:lang w:val="en-US"/>
        </w:rPr>
        <w:t xml:space="preserve">.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Advanced Inorganic Chemistry</w:t>
      </w:r>
      <w:r w:rsidRPr="00755CF2">
        <w:rPr>
          <w:lang w:val="en-US"/>
        </w:rPr>
        <w:t xml:space="preserve">, fifth edition, F. A. Cotton and G. Wilkinson; Wiley-Interscience, New York, </w:t>
      </w:r>
      <w:r w:rsidRPr="00755CF2">
        <w:rPr>
          <w:bCs/>
          <w:lang w:val="en-US"/>
        </w:rPr>
        <w:t>1988</w:t>
      </w:r>
      <w:r w:rsidRPr="00755CF2">
        <w:rPr>
          <w:lang w:val="en-US"/>
        </w:rPr>
        <w:t xml:space="preserve">.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Chemistry of the Elements</w:t>
      </w:r>
      <w:r w:rsidRPr="00755CF2">
        <w:rPr>
          <w:lang w:val="en-US"/>
        </w:rPr>
        <w:t xml:space="preserve">, N. N. Greenwoo and A. Earnshaw; Pergamon Press, New York, </w:t>
      </w:r>
      <w:r w:rsidRPr="00755CF2">
        <w:rPr>
          <w:bCs/>
          <w:lang w:val="en-US"/>
        </w:rPr>
        <w:t>1984</w:t>
      </w:r>
      <w:r w:rsidRPr="00755CF2">
        <w:rPr>
          <w:lang w:val="en-US"/>
        </w:rPr>
        <w:t xml:space="preserve">.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Inorganic Chemistry, A Modern Introduction</w:t>
      </w:r>
      <w:r w:rsidRPr="00755CF2">
        <w:rPr>
          <w:lang w:val="en-US"/>
        </w:rPr>
        <w:t xml:space="preserve">, T. Moeller; John Wiley &amp; Sons, New York, </w:t>
      </w:r>
      <w:r w:rsidRPr="00755CF2">
        <w:rPr>
          <w:bCs/>
          <w:lang w:val="en-US"/>
        </w:rPr>
        <w:t>1982</w:t>
      </w:r>
      <w:r w:rsidRPr="00755CF2">
        <w:rPr>
          <w:lang w:val="en-US"/>
        </w:rPr>
        <w:t xml:space="preserve">.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Inorganic Chemistry</w:t>
      </w:r>
      <w:r w:rsidRPr="00755CF2">
        <w:rPr>
          <w:lang w:val="en-US"/>
        </w:rPr>
        <w:t xml:space="preserve">, A. G. Sharpe; Longman, London, </w:t>
      </w:r>
      <w:r w:rsidRPr="00755CF2">
        <w:rPr>
          <w:bCs/>
          <w:lang w:val="en-US"/>
        </w:rPr>
        <w:t>1981</w:t>
      </w:r>
      <w:r w:rsidRPr="00755CF2">
        <w:rPr>
          <w:lang w:val="en-US"/>
        </w:rPr>
        <w:t xml:space="preserve">.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Inorganic Chemistry</w:t>
      </w:r>
      <w:r w:rsidRPr="00755CF2">
        <w:rPr>
          <w:lang w:val="en-US"/>
        </w:rPr>
        <w:t xml:space="preserve">, K. F. Purcell and J. C. Kotz; W. B. Saunders, Philadelphia, </w:t>
      </w:r>
      <w:r w:rsidRPr="00755CF2">
        <w:rPr>
          <w:bCs/>
          <w:lang w:val="en-US"/>
        </w:rPr>
        <w:t>1977</w:t>
      </w:r>
      <w:r w:rsidRPr="00755CF2">
        <w:rPr>
          <w:lang w:val="en-US"/>
        </w:rPr>
        <w:t>. 1116 pp.</w:t>
      </w:r>
      <w:r w:rsidRPr="00755CF2">
        <w:rPr>
          <w:rStyle w:val="HTML"/>
          <w:lang w:val="en-US"/>
        </w:rPr>
        <w:t xml:space="preserve"> Inorganic Experiments</w:t>
      </w:r>
      <w:r w:rsidRPr="00755CF2">
        <w:rPr>
          <w:lang w:val="en-US"/>
        </w:rPr>
        <w:t xml:space="preserve">, J. D. Woollins, editor; VCH Publishers, New York, NY, 1994.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The Synthesis and Characterization of Inorganic Compounds</w:t>
      </w:r>
      <w:r w:rsidRPr="00755CF2">
        <w:rPr>
          <w:lang w:val="en-US"/>
        </w:rPr>
        <w:t xml:space="preserve">, W. L. Jolly; Prentice-Hall, Inc., Englewood Cliffs, NJ, 1970; reissued by Waveland Press, Prospect Heights, IL, 1991.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Microscale Inorganic Chemistry, A Comprehensive Laboratory Experience</w:t>
      </w:r>
      <w:r w:rsidRPr="00755CF2">
        <w:rPr>
          <w:lang w:val="en-US"/>
        </w:rPr>
        <w:t xml:space="preserve">, Z. Szafran, R. M. Pike, and M. M. Singh; John Wiley &amp; Sons, Inc., New York, 1991.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Preparative Acetylenic Chemistry</w:t>
      </w:r>
      <w:r w:rsidRPr="00755CF2">
        <w:rPr>
          <w:lang w:val="en-US"/>
        </w:rPr>
        <w:t xml:space="preserve">, second edition, L. Brandsma; Elsevier Scientific Publishing Co., New York, 1988.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Synthesis and Technique in Inorganic Chemistry</w:t>
      </w:r>
      <w:r w:rsidRPr="00755CF2">
        <w:rPr>
          <w:lang w:val="en-US"/>
        </w:rPr>
        <w:t xml:space="preserve">, second edition, R. J. Angelici; University Science Press, Mill Valley, CA, 1986.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lastRenderedPageBreak/>
        <w:t>The Manipulation of Air-Sensitive Compounds</w:t>
      </w:r>
      <w:r w:rsidRPr="00755CF2">
        <w:rPr>
          <w:lang w:val="en-US"/>
        </w:rPr>
        <w:t xml:space="preserve">, second edition, D. F. Shriver and M. A. Drezdzon; John Wiley &amp; Sons, Inc., New York, 1986.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Synthesis of Acetylenes, Allenes and Cumulenes</w:t>
      </w:r>
      <w:r w:rsidRPr="00755CF2">
        <w:rPr>
          <w:lang w:val="en-US"/>
        </w:rPr>
        <w:t>:</w:t>
      </w:r>
      <w:r w:rsidRPr="00755CF2">
        <w:rPr>
          <w:rStyle w:val="HTML"/>
          <w:lang w:val="en-US"/>
        </w:rPr>
        <w:t xml:space="preserve"> A Laboratory Manual</w:t>
      </w:r>
      <w:r w:rsidRPr="00755CF2">
        <w:rPr>
          <w:lang w:val="en-US"/>
        </w:rPr>
        <w:t xml:space="preserve">, L. Brandsma and H. D. Verkruijsse; Elsevier Scientific Publishing Co., New York, 1981.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Organic Syntheses Via Boranes</w:t>
      </w:r>
      <w:r w:rsidRPr="00755CF2">
        <w:rPr>
          <w:lang w:val="en-US"/>
        </w:rPr>
        <w:t xml:space="preserve">, H. C. Brown, G. W. Kramer, A. B. Levy, and M. M. Midland; John Wiley and Sons, Inc., New York, 1975. </w:t>
      </w:r>
    </w:p>
    <w:p w:rsidR="00755CF2" w:rsidRPr="00755CF2" w:rsidRDefault="00755CF2" w:rsidP="00755CF2">
      <w:pPr>
        <w:pStyle w:val="a8"/>
        <w:numPr>
          <w:ilvl w:val="0"/>
          <w:numId w:val="5"/>
        </w:numPr>
        <w:spacing w:before="100" w:beforeAutospacing="1" w:after="100" w:afterAutospacing="1"/>
        <w:rPr>
          <w:rStyle w:val="HTML"/>
          <w:i w:val="0"/>
          <w:iCs w:val="0"/>
          <w:lang w:val="en-US"/>
        </w:rPr>
      </w:pPr>
      <w:r w:rsidRPr="00755CF2">
        <w:rPr>
          <w:rStyle w:val="HTML"/>
          <w:lang w:val="en-US"/>
        </w:rPr>
        <w:t>Synthetic Inorganic Chemistry</w:t>
      </w:r>
      <w:r w:rsidRPr="00755CF2">
        <w:rPr>
          <w:lang w:val="en-US"/>
        </w:rPr>
        <w:t xml:space="preserve">, W. L. Jolly; Prentice-Hall, Inc., Englewood Cliffs, NJ, 1960. </w:t>
      </w:r>
    </w:p>
    <w:p w:rsidR="00755CF2" w:rsidRPr="00755CF2" w:rsidRDefault="00755CF2" w:rsidP="00755CF2">
      <w:pPr>
        <w:pStyle w:val="a8"/>
        <w:numPr>
          <w:ilvl w:val="0"/>
          <w:numId w:val="5"/>
        </w:numPr>
        <w:spacing w:before="100" w:beforeAutospacing="1" w:after="100" w:afterAutospacing="1"/>
        <w:rPr>
          <w:lang w:val="en-US"/>
        </w:rPr>
      </w:pPr>
      <w:r w:rsidRPr="00755CF2">
        <w:rPr>
          <w:rStyle w:val="HTML"/>
          <w:lang w:val="en-US"/>
        </w:rPr>
        <w:t>Inorganic Preparations, A Laboratory Manual</w:t>
      </w:r>
      <w:r w:rsidRPr="00755CF2">
        <w:rPr>
          <w:lang w:val="en-US"/>
        </w:rPr>
        <w:t xml:space="preserve">, H. F. Walton; Prentice- Hall, Inc., New York, 1948. </w:t>
      </w:r>
    </w:p>
    <w:p w:rsidR="00755CF2" w:rsidRPr="00755CF2" w:rsidRDefault="00755CF2" w:rsidP="00DE62F3">
      <w:pPr>
        <w:rPr>
          <w:rFonts w:ascii="Times New Roman" w:hAnsi="Times New Roman" w:cs="Times New Roman"/>
          <w:sz w:val="28"/>
          <w:szCs w:val="28"/>
          <w:lang w:val="en-US"/>
        </w:rPr>
      </w:pPr>
    </w:p>
    <w:p w:rsidR="00755CF2" w:rsidRPr="00755CF2" w:rsidRDefault="00755CF2" w:rsidP="00DE62F3">
      <w:pPr>
        <w:rPr>
          <w:rFonts w:ascii="Times New Roman" w:hAnsi="Times New Roman" w:cs="Times New Roman"/>
          <w:sz w:val="28"/>
          <w:szCs w:val="28"/>
          <w:lang w:val="en-US"/>
        </w:rPr>
      </w:pPr>
    </w:p>
    <w:p w:rsidR="00755CF2" w:rsidRPr="00755CF2" w:rsidRDefault="00755CF2" w:rsidP="00DE62F3">
      <w:pPr>
        <w:rPr>
          <w:rFonts w:ascii="Times New Roman" w:hAnsi="Times New Roman" w:cs="Times New Roman"/>
          <w:sz w:val="28"/>
          <w:szCs w:val="28"/>
          <w:lang w:val="en-US"/>
        </w:rPr>
      </w:pPr>
    </w:p>
    <w:p w:rsidR="00755CF2" w:rsidRPr="00755CF2" w:rsidRDefault="00755CF2" w:rsidP="00DE62F3">
      <w:pPr>
        <w:rPr>
          <w:rFonts w:ascii="Times New Roman" w:hAnsi="Times New Roman" w:cs="Times New Roman"/>
          <w:sz w:val="28"/>
          <w:szCs w:val="28"/>
          <w:lang w:val="en-US"/>
        </w:rPr>
      </w:pPr>
    </w:p>
    <w:p w:rsidR="00755CF2" w:rsidRPr="00755CF2" w:rsidRDefault="00755CF2" w:rsidP="00DE62F3">
      <w:pPr>
        <w:rPr>
          <w:rFonts w:ascii="Times New Roman" w:hAnsi="Times New Roman" w:cs="Times New Roman"/>
          <w:sz w:val="28"/>
          <w:szCs w:val="28"/>
          <w:lang w:val="en-US"/>
        </w:rPr>
      </w:pPr>
    </w:p>
    <w:p w:rsidR="00755CF2" w:rsidRPr="00755CF2" w:rsidRDefault="00755CF2" w:rsidP="00DE62F3">
      <w:pPr>
        <w:rPr>
          <w:rFonts w:ascii="Times New Roman" w:hAnsi="Times New Roman" w:cs="Times New Roman"/>
          <w:sz w:val="28"/>
          <w:szCs w:val="28"/>
          <w:lang w:val="en-US"/>
        </w:rPr>
      </w:pPr>
    </w:p>
    <w:p w:rsidR="00755CF2" w:rsidRPr="00755CF2" w:rsidRDefault="00755CF2" w:rsidP="00DE62F3">
      <w:pPr>
        <w:rPr>
          <w:rFonts w:ascii="Times New Roman" w:hAnsi="Times New Roman" w:cs="Times New Roman"/>
          <w:sz w:val="28"/>
          <w:szCs w:val="28"/>
          <w:lang w:val="en-US"/>
        </w:rPr>
      </w:pPr>
    </w:p>
    <w:p w:rsidR="00755CF2" w:rsidRPr="00755CF2" w:rsidRDefault="00755CF2" w:rsidP="00DE62F3">
      <w:pPr>
        <w:rPr>
          <w:rFonts w:ascii="Times New Roman" w:hAnsi="Times New Roman" w:cs="Times New Roman"/>
          <w:sz w:val="28"/>
          <w:szCs w:val="28"/>
          <w:lang w:val="en-US"/>
        </w:rPr>
      </w:pPr>
    </w:p>
    <w:p w:rsidR="00755CF2" w:rsidRDefault="00755CF2" w:rsidP="00DE62F3">
      <w:pPr>
        <w:rPr>
          <w:rFonts w:ascii="Times New Roman" w:hAnsi="Times New Roman" w:cs="Times New Roman"/>
          <w:sz w:val="28"/>
          <w:szCs w:val="28"/>
          <w:lang w:val="en-US"/>
        </w:rPr>
      </w:pPr>
    </w:p>
    <w:p w:rsidR="00755CF2" w:rsidRDefault="00755CF2" w:rsidP="00DE62F3">
      <w:pPr>
        <w:rPr>
          <w:rFonts w:ascii="Times New Roman" w:hAnsi="Times New Roman" w:cs="Times New Roman"/>
          <w:sz w:val="28"/>
          <w:szCs w:val="28"/>
          <w:lang w:val="en-US"/>
        </w:rPr>
      </w:pPr>
    </w:p>
    <w:p w:rsidR="00755CF2" w:rsidRDefault="00755CF2" w:rsidP="00DE62F3">
      <w:pPr>
        <w:rPr>
          <w:rFonts w:ascii="Times New Roman" w:hAnsi="Times New Roman" w:cs="Times New Roman"/>
          <w:sz w:val="28"/>
          <w:szCs w:val="28"/>
          <w:lang w:val="en-US"/>
        </w:rPr>
      </w:pPr>
    </w:p>
    <w:p w:rsidR="00755CF2" w:rsidRDefault="00755CF2" w:rsidP="00DE62F3">
      <w:pPr>
        <w:rPr>
          <w:rFonts w:ascii="Times New Roman" w:hAnsi="Times New Roman" w:cs="Times New Roman"/>
          <w:sz w:val="28"/>
          <w:szCs w:val="28"/>
          <w:lang w:val="en-US"/>
        </w:rPr>
      </w:pPr>
    </w:p>
    <w:p w:rsidR="00755CF2" w:rsidRDefault="00755CF2" w:rsidP="00DE62F3">
      <w:pPr>
        <w:rPr>
          <w:rFonts w:ascii="Times New Roman" w:hAnsi="Times New Roman" w:cs="Times New Roman"/>
          <w:sz w:val="28"/>
          <w:szCs w:val="28"/>
          <w:lang w:val="en-US"/>
        </w:rPr>
      </w:pPr>
    </w:p>
    <w:p w:rsidR="00755CF2" w:rsidRDefault="00755CF2" w:rsidP="00DE62F3">
      <w:pPr>
        <w:rPr>
          <w:rFonts w:ascii="Times New Roman" w:hAnsi="Times New Roman" w:cs="Times New Roman"/>
          <w:sz w:val="28"/>
          <w:szCs w:val="28"/>
          <w:lang w:val="en-US"/>
        </w:rPr>
      </w:pPr>
    </w:p>
    <w:p w:rsidR="00755CF2" w:rsidRDefault="00755CF2" w:rsidP="00DE62F3">
      <w:pPr>
        <w:rPr>
          <w:rFonts w:ascii="Times New Roman" w:hAnsi="Times New Roman" w:cs="Times New Roman"/>
          <w:sz w:val="28"/>
          <w:szCs w:val="28"/>
          <w:lang w:val="en-US"/>
        </w:rPr>
      </w:pPr>
    </w:p>
    <w:p w:rsidR="00755CF2" w:rsidRDefault="00755CF2" w:rsidP="00DE62F3">
      <w:pPr>
        <w:rPr>
          <w:rFonts w:ascii="Times New Roman" w:hAnsi="Times New Roman" w:cs="Times New Roman"/>
          <w:sz w:val="28"/>
          <w:szCs w:val="28"/>
          <w:lang w:val="en-US"/>
        </w:rPr>
      </w:pPr>
    </w:p>
    <w:p w:rsidR="00755CF2" w:rsidRDefault="00755CF2" w:rsidP="00DE62F3">
      <w:pPr>
        <w:rPr>
          <w:rFonts w:ascii="Times New Roman" w:hAnsi="Times New Roman" w:cs="Times New Roman"/>
          <w:sz w:val="28"/>
          <w:szCs w:val="28"/>
          <w:lang w:val="en-US"/>
        </w:rPr>
      </w:pPr>
    </w:p>
    <w:p w:rsidR="00755CF2" w:rsidRDefault="00755CF2" w:rsidP="00DE62F3">
      <w:pPr>
        <w:rPr>
          <w:rFonts w:ascii="Times New Roman" w:hAnsi="Times New Roman" w:cs="Times New Roman"/>
          <w:sz w:val="28"/>
          <w:szCs w:val="28"/>
          <w:lang w:val="en-US"/>
        </w:rPr>
      </w:pPr>
    </w:p>
    <w:p w:rsidR="00755CF2" w:rsidRDefault="00755CF2" w:rsidP="00DE62F3">
      <w:pPr>
        <w:rPr>
          <w:rFonts w:ascii="Times New Roman" w:hAnsi="Times New Roman" w:cs="Times New Roman"/>
          <w:sz w:val="28"/>
          <w:szCs w:val="28"/>
          <w:lang w:val="en-US"/>
        </w:rPr>
      </w:pPr>
    </w:p>
    <w:p w:rsidR="00755CF2" w:rsidRDefault="00755CF2" w:rsidP="00DE62F3">
      <w:pPr>
        <w:rPr>
          <w:rFonts w:ascii="Times New Roman" w:hAnsi="Times New Roman" w:cs="Times New Roman"/>
          <w:sz w:val="28"/>
          <w:szCs w:val="28"/>
          <w:lang w:val="en-US"/>
        </w:rPr>
      </w:pPr>
    </w:p>
    <w:p w:rsidR="00755CF2" w:rsidRPr="00755CF2" w:rsidRDefault="00755CF2" w:rsidP="00DE62F3">
      <w:pPr>
        <w:rPr>
          <w:rFonts w:ascii="Times New Roman" w:hAnsi="Times New Roman" w:cs="Times New Roman"/>
          <w:sz w:val="28"/>
          <w:szCs w:val="28"/>
          <w:lang w:val="en-US"/>
        </w:rPr>
      </w:pPr>
      <w:bookmarkStart w:id="0" w:name="_GoBack"/>
      <w:bookmarkEnd w:id="0"/>
    </w:p>
    <w:p w:rsidR="00DE62F3" w:rsidRPr="004E3860" w:rsidRDefault="00DE62F3" w:rsidP="00DE62F3">
      <w:pPr>
        <w:rPr>
          <w:rFonts w:ascii="Times New Roman" w:hAnsi="Times New Roman" w:cs="Times New Roman"/>
          <w:b/>
          <w:sz w:val="28"/>
          <w:szCs w:val="28"/>
          <w:lang w:val="en-US"/>
        </w:rPr>
      </w:pPr>
    </w:p>
    <w:p w:rsidR="004E3860" w:rsidRPr="004E3860" w:rsidRDefault="004E3860" w:rsidP="004E3860">
      <w:pPr>
        <w:pStyle w:val="a3"/>
        <w:jc w:val="center"/>
        <w:rPr>
          <w:rFonts w:ascii="Times New Roman" w:hAnsi="Times New Roman" w:cs="Times New Roman"/>
          <w:b/>
          <w:sz w:val="28"/>
          <w:szCs w:val="28"/>
          <w:lang w:val="en-US"/>
        </w:rPr>
      </w:pPr>
      <w:r w:rsidRPr="004E3860">
        <w:rPr>
          <w:rFonts w:ascii="Times New Roman" w:hAnsi="Times New Roman" w:cs="Times New Roman"/>
          <w:b/>
          <w:color w:val="000000"/>
          <w:sz w:val="28"/>
          <w:lang w:val="en-US"/>
        </w:rPr>
        <w:t xml:space="preserve">Asylbekova G.T </w:t>
      </w:r>
      <w:r w:rsidRPr="004E3860">
        <w:rPr>
          <w:rFonts w:ascii="Times New Roman" w:hAnsi="Times New Roman" w:cs="Times New Roman"/>
          <w:b/>
          <w:color w:val="000000"/>
          <w:sz w:val="28"/>
          <w:szCs w:val="28"/>
          <w:lang w:val="en-US"/>
        </w:rPr>
        <w:t>, Dikanbayeva A.T,</w:t>
      </w:r>
      <w:r w:rsidRPr="004E3860">
        <w:rPr>
          <w:rFonts w:ascii="Times New Roman" w:hAnsi="Times New Roman" w:cs="Times New Roman"/>
          <w:b/>
          <w:sz w:val="28"/>
          <w:szCs w:val="28"/>
          <w:lang w:val="en-US"/>
        </w:rPr>
        <w:t> </w:t>
      </w:r>
      <w:r w:rsidRPr="004E3860">
        <w:rPr>
          <w:rFonts w:ascii="Times New Roman" w:hAnsi="Times New Roman" w:cs="Times New Roman"/>
          <w:b/>
          <w:color w:val="000000"/>
          <w:sz w:val="28"/>
          <w:szCs w:val="28"/>
          <w:lang w:val="en-US"/>
        </w:rPr>
        <w:t>Kuandykova E.T.</w:t>
      </w:r>
    </w:p>
    <w:p w:rsidR="00DE62F3" w:rsidRPr="004E3860" w:rsidRDefault="00DE62F3" w:rsidP="004E3860">
      <w:pPr>
        <w:jc w:val="center"/>
        <w:rPr>
          <w:rFonts w:ascii="Times New Roman" w:hAnsi="Times New Roman" w:cs="Times New Roman"/>
          <w:b/>
          <w:sz w:val="28"/>
          <w:szCs w:val="28"/>
          <w:lang w:val="en-US"/>
        </w:rPr>
      </w:pPr>
    </w:p>
    <w:p w:rsidR="00DE62F3" w:rsidRPr="004E3860" w:rsidRDefault="00DE62F3" w:rsidP="004E3860">
      <w:pPr>
        <w:jc w:val="center"/>
        <w:rPr>
          <w:rFonts w:ascii="Times New Roman" w:hAnsi="Times New Roman" w:cs="Times New Roman"/>
          <w:b/>
          <w:sz w:val="28"/>
          <w:szCs w:val="28"/>
          <w:lang w:val="en-US"/>
        </w:rPr>
      </w:pPr>
      <w:r w:rsidRPr="004E3860">
        <w:rPr>
          <w:rFonts w:ascii="Times New Roman" w:hAnsi="Times New Roman" w:cs="Times New Roman"/>
          <w:b/>
          <w:sz w:val="28"/>
          <w:szCs w:val="28"/>
          <w:lang w:val="en-US"/>
        </w:rPr>
        <w:t>LECTURE COMPLEX</w:t>
      </w:r>
    </w:p>
    <w:p w:rsidR="00DE62F3" w:rsidRPr="004E3860" w:rsidRDefault="00DE62F3" w:rsidP="00DE62F3">
      <w:pPr>
        <w:jc w:val="center"/>
        <w:rPr>
          <w:rFonts w:ascii="Times New Roman" w:hAnsi="Times New Roman" w:cs="Times New Roman"/>
          <w:b/>
          <w:sz w:val="28"/>
          <w:szCs w:val="28"/>
          <w:lang w:val="en-US"/>
        </w:rPr>
      </w:pPr>
      <w:r w:rsidRPr="004E3860">
        <w:rPr>
          <w:rFonts w:ascii="Times New Roman" w:hAnsi="Times New Roman" w:cs="Times New Roman"/>
          <w:b/>
          <w:sz w:val="28"/>
          <w:szCs w:val="28"/>
          <w:lang w:val="en-US"/>
        </w:rPr>
        <w:t>On discipline "Complex co</w:t>
      </w:r>
      <w:r w:rsidR="008768EF">
        <w:rPr>
          <w:rFonts w:ascii="Times New Roman" w:hAnsi="Times New Roman" w:cs="Times New Roman"/>
          <w:b/>
          <w:sz w:val="28"/>
          <w:szCs w:val="28"/>
          <w:lang w:val="en-US"/>
        </w:rPr>
        <w:t>mpounds</w:t>
      </w:r>
      <w:r w:rsidRPr="004E3860">
        <w:rPr>
          <w:rFonts w:ascii="Times New Roman" w:hAnsi="Times New Roman" w:cs="Times New Roman"/>
          <w:b/>
          <w:sz w:val="28"/>
          <w:szCs w:val="28"/>
          <w:lang w:val="en-US"/>
        </w:rPr>
        <w:t>"</w:t>
      </w:r>
    </w:p>
    <w:p w:rsidR="00DE62F3" w:rsidRPr="004E3860" w:rsidRDefault="00DE62F3" w:rsidP="00DE62F3">
      <w:pPr>
        <w:jc w:val="center"/>
        <w:rPr>
          <w:rFonts w:ascii="Times New Roman" w:hAnsi="Times New Roman" w:cs="Times New Roman"/>
          <w:b/>
          <w:sz w:val="28"/>
          <w:szCs w:val="28"/>
          <w:lang w:val="en-US"/>
        </w:rPr>
      </w:pPr>
      <w:r w:rsidRPr="004E3860">
        <w:rPr>
          <w:rFonts w:ascii="Times New Roman" w:hAnsi="Times New Roman" w:cs="Times New Roman"/>
          <w:b/>
          <w:sz w:val="28"/>
          <w:szCs w:val="28"/>
          <w:lang w:val="en-US"/>
        </w:rPr>
        <w:t>For students of specialty 050112-Chemistry</w:t>
      </w:r>
    </w:p>
    <w:p w:rsidR="00DE62F3" w:rsidRPr="004E3860" w:rsidRDefault="00DE62F3" w:rsidP="00DE62F3">
      <w:pPr>
        <w:jc w:val="center"/>
        <w:rPr>
          <w:rFonts w:ascii="Times New Roman" w:hAnsi="Times New Roman" w:cs="Times New Roman"/>
          <w:b/>
          <w:sz w:val="28"/>
          <w:szCs w:val="28"/>
          <w:lang w:val="en-US"/>
        </w:rPr>
      </w:pPr>
    </w:p>
    <w:p w:rsidR="00DE62F3" w:rsidRPr="004E3860" w:rsidRDefault="00DE62F3" w:rsidP="00DE62F3">
      <w:pPr>
        <w:jc w:val="center"/>
        <w:rPr>
          <w:rFonts w:ascii="Times New Roman" w:hAnsi="Times New Roman" w:cs="Times New Roman"/>
          <w:b/>
          <w:sz w:val="28"/>
          <w:szCs w:val="28"/>
          <w:lang w:val="en-US"/>
        </w:rPr>
      </w:pPr>
    </w:p>
    <w:p w:rsidR="00DE62F3" w:rsidRPr="004E3860" w:rsidRDefault="00DE62F3" w:rsidP="00DE62F3">
      <w:pPr>
        <w:jc w:val="center"/>
        <w:rPr>
          <w:rFonts w:ascii="Times New Roman" w:hAnsi="Times New Roman" w:cs="Times New Roman"/>
          <w:b/>
          <w:sz w:val="28"/>
          <w:szCs w:val="28"/>
          <w:lang w:val="en-US"/>
        </w:rPr>
      </w:pPr>
      <w:r w:rsidRPr="004E3860">
        <w:rPr>
          <w:rFonts w:ascii="Times New Roman" w:hAnsi="Times New Roman" w:cs="Times New Roman"/>
          <w:b/>
          <w:sz w:val="28"/>
          <w:szCs w:val="28"/>
          <w:lang w:val="en-US"/>
        </w:rPr>
        <w:t>Signed in the press "____" ___________ 20 ___ g.</w:t>
      </w:r>
    </w:p>
    <w:p w:rsidR="00DE62F3" w:rsidRPr="004E3860" w:rsidRDefault="00DE62F3" w:rsidP="00DE62F3">
      <w:pPr>
        <w:jc w:val="center"/>
        <w:rPr>
          <w:rFonts w:ascii="Times New Roman" w:hAnsi="Times New Roman" w:cs="Times New Roman"/>
          <w:b/>
          <w:sz w:val="28"/>
          <w:szCs w:val="28"/>
          <w:lang w:val="en-US"/>
        </w:rPr>
      </w:pPr>
      <w:r w:rsidRPr="004E3860">
        <w:rPr>
          <w:rFonts w:ascii="Times New Roman" w:hAnsi="Times New Roman" w:cs="Times New Roman"/>
          <w:b/>
          <w:sz w:val="28"/>
          <w:szCs w:val="28"/>
          <w:lang w:val="en-US"/>
        </w:rPr>
        <w:t>Paper size X * 1/16</w:t>
      </w:r>
    </w:p>
    <w:p w:rsidR="00DE62F3" w:rsidRPr="004E3860" w:rsidRDefault="00DE62F3" w:rsidP="00DE62F3">
      <w:pPr>
        <w:jc w:val="center"/>
        <w:rPr>
          <w:rFonts w:ascii="Times New Roman" w:hAnsi="Times New Roman" w:cs="Times New Roman"/>
          <w:b/>
          <w:sz w:val="28"/>
          <w:szCs w:val="28"/>
          <w:lang w:val="en-US"/>
        </w:rPr>
      </w:pPr>
      <w:r w:rsidRPr="004E3860">
        <w:rPr>
          <w:rFonts w:ascii="Times New Roman" w:hAnsi="Times New Roman" w:cs="Times New Roman"/>
          <w:b/>
          <w:sz w:val="28"/>
          <w:szCs w:val="28"/>
          <w:lang w:val="en-US"/>
        </w:rPr>
        <w:t>Paper typographical.Offset printing. The volume of ... ..p.</w:t>
      </w:r>
    </w:p>
    <w:p w:rsidR="00DE62F3" w:rsidRPr="004E3860" w:rsidRDefault="00DE62F3" w:rsidP="00DE62F3">
      <w:pPr>
        <w:jc w:val="center"/>
        <w:rPr>
          <w:rFonts w:ascii="Times New Roman" w:hAnsi="Times New Roman" w:cs="Times New Roman"/>
          <w:b/>
          <w:sz w:val="28"/>
          <w:szCs w:val="28"/>
          <w:lang w:val="kk-KZ"/>
        </w:rPr>
      </w:pPr>
      <w:r w:rsidRPr="004E3860">
        <w:rPr>
          <w:rFonts w:ascii="Times New Roman" w:hAnsi="Times New Roman" w:cs="Times New Roman"/>
          <w:b/>
          <w:sz w:val="28"/>
          <w:szCs w:val="28"/>
          <w:lang w:val="en-US"/>
        </w:rPr>
        <w:t>Circulation ... ..copies. Order no. ......</w:t>
      </w:r>
    </w:p>
    <w:p w:rsidR="00DE62F3" w:rsidRPr="004E3860" w:rsidRDefault="00DE62F3" w:rsidP="00DE62F3">
      <w:pPr>
        <w:jc w:val="center"/>
        <w:rPr>
          <w:rFonts w:ascii="Times New Roman" w:hAnsi="Times New Roman" w:cs="Times New Roman"/>
          <w:b/>
          <w:sz w:val="28"/>
          <w:szCs w:val="28"/>
          <w:lang w:val="kk-KZ"/>
        </w:rPr>
      </w:pPr>
    </w:p>
    <w:p w:rsidR="00DE62F3" w:rsidRPr="004E3860" w:rsidRDefault="00DE62F3" w:rsidP="00DE62F3">
      <w:pPr>
        <w:jc w:val="center"/>
        <w:rPr>
          <w:rFonts w:ascii="Times New Roman" w:hAnsi="Times New Roman" w:cs="Times New Roman"/>
          <w:b/>
          <w:sz w:val="28"/>
          <w:szCs w:val="28"/>
          <w:lang w:val="kk-KZ"/>
        </w:rPr>
      </w:pPr>
    </w:p>
    <w:p w:rsidR="00DE62F3" w:rsidRPr="004E3860" w:rsidRDefault="00DE62F3" w:rsidP="004E3860">
      <w:pPr>
        <w:rPr>
          <w:rFonts w:ascii="Times New Roman" w:hAnsi="Times New Roman" w:cs="Times New Roman"/>
          <w:b/>
          <w:sz w:val="28"/>
          <w:szCs w:val="28"/>
          <w:lang w:val="en-US"/>
        </w:rPr>
      </w:pPr>
    </w:p>
    <w:p w:rsidR="00DE62F3" w:rsidRPr="004E3860" w:rsidRDefault="00DE62F3" w:rsidP="00DE62F3">
      <w:pPr>
        <w:rPr>
          <w:rFonts w:ascii="Times New Roman" w:hAnsi="Times New Roman" w:cs="Times New Roman"/>
          <w:b/>
          <w:sz w:val="28"/>
          <w:szCs w:val="28"/>
          <w:lang w:val="kk-KZ" w:eastAsia="ko-KR"/>
        </w:rPr>
      </w:pPr>
    </w:p>
    <w:p w:rsidR="00DE62F3" w:rsidRPr="004E3860" w:rsidRDefault="00DE62F3" w:rsidP="00DE62F3">
      <w:pPr>
        <w:pStyle w:val="a3"/>
        <w:jc w:val="both"/>
        <w:rPr>
          <w:rFonts w:ascii="Times New Roman" w:hAnsi="Times New Roman" w:cs="Times New Roman"/>
          <w:b/>
          <w:sz w:val="28"/>
          <w:szCs w:val="28"/>
          <w:lang w:val="kk-KZ" w:eastAsia="ko-KR"/>
        </w:rPr>
      </w:pPr>
    </w:p>
    <w:p w:rsidR="00DE62F3" w:rsidRPr="004E3860" w:rsidRDefault="00DE62F3" w:rsidP="00DE62F3">
      <w:pPr>
        <w:pStyle w:val="a3"/>
        <w:jc w:val="both"/>
        <w:rPr>
          <w:rFonts w:ascii="Times New Roman" w:hAnsi="Times New Roman" w:cs="Times New Roman"/>
          <w:b/>
          <w:sz w:val="28"/>
          <w:szCs w:val="28"/>
          <w:lang w:val="kk-KZ" w:eastAsia="ko-KR"/>
        </w:rPr>
      </w:pPr>
      <w:r w:rsidRPr="004E3860">
        <w:rPr>
          <w:rFonts w:ascii="Times New Roman" w:hAnsi="Times New Roman" w:cs="Times New Roman"/>
          <w:b/>
          <w:sz w:val="28"/>
          <w:szCs w:val="28"/>
          <w:lang w:val="kk-KZ" w:eastAsia="ko-KR"/>
        </w:rPr>
        <w:t>© Publishing of the South Kazakhstan State University. M.Auezov</w:t>
      </w:r>
    </w:p>
    <w:p w:rsidR="00DE62F3" w:rsidRPr="004E3860" w:rsidRDefault="00DE62F3" w:rsidP="00DE62F3">
      <w:pPr>
        <w:pStyle w:val="a3"/>
        <w:jc w:val="both"/>
        <w:rPr>
          <w:rFonts w:ascii="Times New Roman" w:hAnsi="Times New Roman" w:cs="Times New Roman"/>
          <w:b/>
          <w:sz w:val="28"/>
          <w:szCs w:val="28"/>
          <w:lang w:val="en-US" w:eastAsia="ko-KR"/>
        </w:rPr>
      </w:pPr>
    </w:p>
    <w:p w:rsidR="00DE62F3" w:rsidRPr="004E3860" w:rsidRDefault="00DE62F3" w:rsidP="00DE62F3">
      <w:pPr>
        <w:pStyle w:val="a3"/>
        <w:jc w:val="both"/>
        <w:rPr>
          <w:rFonts w:ascii="Times New Roman" w:hAnsi="Times New Roman" w:cs="Times New Roman"/>
          <w:b/>
          <w:sz w:val="28"/>
          <w:szCs w:val="28"/>
          <w:lang w:val="kk-KZ" w:eastAsia="ko-KR"/>
        </w:rPr>
      </w:pPr>
    </w:p>
    <w:p w:rsidR="00922D0F" w:rsidRPr="004E3860" w:rsidRDefault="00DE62F3" w:rsidP="00DE62F3">
      <w:pPr>
        <w:pStyle w:val="a3"/>
        <w:jc w:val="both"/>
        <w:rPr>
          <w:rFonts w:ascii="Times New Roman" w:hAnsi="Times New Roman" w:cs="Times New Roman"/>
          <w:b/>
          <w:sz w:val="28"/>
          <w:szCs w:val="28"/>
          <w:lang w:val="en-US"/>
        </w:rPr>
      </w:pPr>
      <w:r w:rsidRPr="004E3860">
        <w:rPr>
          <w:rFonts w:ascii="Times New Roman" w:hAnsi="Times New Roman" w:cs="Times New Roman"/>
          <w:b/>
          <w:sz w:val="28"/>
          <w:szCs w:val="28"/>
          <w:lang w:val="kk-KZ" w:eastAsia="ko-KR"/>
        </w:rPr>
        <w:t>Publishing Center SKSU. M.Auezov, Shymkent city, Tauke khan ave., 5</w:t>
      </w:r>
    </w:p>
    <w:p w:rsidR="00755CF2" w:rsidRDefault="00755CF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Default="009E6CE2">
      <w:pPr>
        <w:pStyle w:val="a3"/>
        <w:jc w:val="both"/>
        <w:rPr>
          <w:rFonts w:ascii="Times New Roman" w:hAnsi="Times New Roman" w:cs="Times New Roman"/>
          <w:b/>
          <w:sz w:val="28"/>
          <w:szCs w:val="28"/>
          <w:lang w:val="kk-KZ"/>
        </w:rPr>
      </w:pPr>
    </w:p>
    <w:p w:rsidR="009E6CE2" w:rsidRPr="009E6CE2" w:rsidRDefault="009E6CE2">
      <w:pPr>
        <w:pStyle w:val="a3"/>
        <w:jc w:val="both"/>
        <w:rPr>
          <w:rFonts w:ascii="Times New Roman" w:hAnsi="Times New Roman" w:cs="Times New Roman"/>
          <w:b/>
          <w:sz w:val="28"/>
          <w:szCs w:val="28"/>
          <w:lang w:val="kk-KZ"/>
        </w:rPr>
      </w:pPr>
    </w:p>
    <w:sectPr w:rsidR="009E6CE2" w:rsidRPr="009E6CE2" w:rsidSect="00D23177">
      <w:headerReference w:type="even" r:id="rId169"/>
      <w:headerReference w:type="default" r:id="rId170"/>
      <w:footerReference w:type="even" r:id="rId171"/>
      <w:footerReference w:type="default" r:id="rId172"/>
      <w:headerReference w:type="first" r:id="rId173"/>
      <w:footerReference w:type="first" r:id="rId17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24A29" w:rsidRDefault="00424A29" w:rsidP="009E4A92">
      <w:pPr>
        <w:spacing w:after="0" w:line="240" w:lineRule="auto"/>
      </w:pPr>
      <w:r>
        <w:separator/>
      </w:r>
    </w:p>
  </w:endnote>
  <w:endnote w:type="continuationSeparator" w:id="1">
    <w:p w:rsidR="00424A29" w:rsidRDefault="00424A29" w:rsidP="009E4A9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A00002EF" w:usb1="420020E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695" w:rsidRDefault="00A16695">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093391"/>
      <w:docPartObj>
        <w:docPartGallery w:val="Page Numbers (Bottom of Page)"/>
        <w:docPartUnique/>
      </w:docPartObj>
    </w:sdtPr>
    <w:sdtContent>
      <w:p w:rsidR="00A16695" w:rsidRDefault="006E7582">
        <w:pPr>
          <w:pStyle w:val="ab"/>
          <w:jc w:val="center"/>
        </w:pPr>
        <w:fldSimple w:instr=" PAGE   \* MERGEFORMAT ">
          <w:r w:rsidR="003210F2">
            <w:rPr>
              <w:noProof/>
            </w:rPr>
            <w:t>1</w:t>
          </w:r>
        </w:fldSimple>
      </w:p>
    </w:sdtContent>
  </w:sdt>
  <w:p w:rsidR="00A16695" w:rsidRDefault="00A16695">
    <w:pPr>
      <w:pStyle w:val="ab"/>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695" w:rsidRDefault="00A16695">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24A29" w:rsidRDefault="00424A29" w:rsidP="009E4A92">
      <w:pPr>
        <w:spacing w:after="0" w:line="240" w:lineRule="auto"/>
      </w:pPr>
      <w:r>
        <w:separator/>
      </w:r>
    </w:p>
  </w:footnote>
  <w:footnote w:type="continuationSeparator" w:id="1">
    <w:p w:rsidR="00424A29" w:rsidRDefault="00424A29" w:rsidP="009E4A9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695" w:rsidRDefault="00A16695">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695" w:rsidRDefault="00A16695">
    <w:pPr>
      <w:pStyle w:val="a9"/>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695" w:rsidRDefault="00A16695">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9C443C"/>
    <w:multiLevelType w:val="hybridMultilevel"/>
    <w:tmpl w:val="CEDE95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7B50C97"/>
    <w:multiLevelType w:val="hybridMultilevel"/>
    <w:tmpl w:val="40684F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8323BF4"/>
    <w:multiLevelType w:val="hybridMultilevel"/>
    <w:tmpl w:val="E0443AF4"/>
    <w:lvl w:ilvl="0" w:tplc="30F0F0B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
    <w:nsid w:val="4DEC1979"/>
    <w:multiLevelType w:val="hybridMultilevel"/>
    <w:tmpl w:val="DC94AE1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79E212D7"/>
    <w:multiLevelType w:val="hybridMultilevel"/>
    <w:tmpl w:val="E0443AF4"/>
    <w:lvl w:ilvl="0" w:tplc="30F0F0B4">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num w:numId="1">
    <w:abstractNumId w:val="4"/>
  </w:num>
  <w:num w:numId="2">
    <w:abstractNumId w:val="2"/>
  </w:num>
  <w:num w:numId="3">
    <w:abstractNumId w:val="0"/>
  </w:num>
  <w:num w:numId="4">
    <w:abstractNumId w:val="1"/>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08"/>
  <w:characterSpacingControl w:val="doNotCompress"/>
  <w:footnotePr>
    <w:footnote w:id="0"/>
    <w:footnote w:id="1"/>
  </w:footnotePr>
  <w:endnotePr>
    <w:endnote w:id="0"/>
    <w:endnote w:id="1"/>
  </w:endnotePr>
  <w:compat>
    <w:useFELayout/>
  </w:compat>
  <w:rsids>
    <w:rsidRoot w:val="007C37BC"/>
    <w:rsid w:val="000138D1"/>
    <w:rsid w:val="000264FA"/>
    <w:rsid w:val="00030C4C"/>
    <w:rsid w:val="00080A29"/>
    <w:rsid w:val="001019F0"/>
    <w:rsid w:val="00105436"/>
    <w:rsid w:val="001C55A6"/>
    <w:rsid w:val="001D1198"/>
    <w:rsid w:val="001E697E"/>
    <w:rsid w:val="002230D7"/>
    <w:rsid w:val="00224E0D"/>
    <w:rsid w:val="002B2952"/>
    <w:rsid w:val="002C3AC1"/>
    <w:rsid w:val="003134DE"/>
    <w:rsid w:val="003210F2"/>
    <w:rsid w:val="003520DA"/>
    <w:rsid w:val="00366C90"/>
    <w:rsid w:val="0038281E"/>
    <w:rsid w:val="00382EBE"/>
    <w:rsid w:val="003B5110"/>
    <w:rsid w:val="00404593"/>
    <w:rsid w:val="00404CA6"/>
    <w:rsid w:val="00411899"/>
    <w:rsid w:val="004157DF"/>
    <w:rsid w:val="0041689E"/>
    <w:rsid w:val="00424A29"/>
    <w:rsid w:val="004D5338"/>
    <w:rsid w:val="004E07D6"/>
    <w:rsid w:val="004E3860"/>
    <w:rsid w:val="005B0E4D"/>
    <w:rsid w:val="005D377C"/>
    <w:rsid w:val="005E0981"/>
    <w:rsid w:val="00606821"/>
    <w:rsid w:val="0062082F"/>
    <w:rsid w:val="00630619"/>
    <w:rsid w:val="006628BA"/>
    <w:rsid w:val="006809C9"/>
    <w:rsid w:val="006B3F76"/>
    <w:rsid w:val="006E39EB"/>
    <w:rsid w:val="006E7582"/>
    <w:rsid w:val="00715066"/>
    <w:rsid w:val="007509E2"/>
    <w:rsid w:val="00755CF2"/>
    <w:rsid w:val="0078683C"/>
    <w:rsid w:val="007C37BC"/>
    <w:rsid w:val="007D1470"/>
    <w:rsid w:val="00862EE0"/>
    <w:rsid w:val="008768EF"/>
    <w:rsid w:val="008C0147"/>
    <w:rsid w:val="008D6B0B"/>
    <w:rsid w:val="00922D0F"/>
    <w:rsid w:val="009B16B5"/>
    <w:rsid w:val="009B57CD"/>
    <w:rsid w:val="009D6C68"/>
    <w:rsid w:val="009E4A92"/>
    <w:rsid w:val="009E6CE2"/>
    <w:rsid w:val="00A16695"/>
    <w:rsid w:val="00A4607F"/>
    <w:rsid w:val="00A472D7"/>
    <w:rsid w:val="00A56D28"/>
    <w:rsid w:val="00A96B59"/>
    <w:rsid w:val="00AE3C96"/>
    <w:rsid w:val="00B57222"/>
    <w:rsid w:val="00B74FD5"/>
    <w:rsid w:val="00B8128F"/>
    <w:rsid w:val="00B8422E"/>
    <w:rsid w:val="00BE1A64"/>
    <w:rsid w:val="00C71A2D"/>
    <w:rsid w:val="00CB709E"/>
    <w:rsid w:val="00CC3574"/>
    <w:rsid w:val="00CD2EEA"/>
    <w:rsid w:val="00CE5B11"/>
    <w:rsid w:val="00D23177"/>
    <w:rsid w:val="00D5159E"/>
    <w:rsid w:val="00DE62F3"/>
    <w:rsid w:val="00E20DB9"/>
    <w:rsid w:val="00E34502"/>
    <w:rsid w:val="00E367FF"/>
    <w:rsid w:val="00EB16CD"/>
    <w:rsid w:val="00EF1833"/>
    <w:rsid w:val="00F43FBA"/>
    <w:rsid w:val="00F73C87"/>
    <w:rsid w:val="00F8280B"/>
    <w:rsid w:val="00F83B7C"/>
    <w:rsid w:val="00FC664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colormenu v:ext="edit" fillcolor="none [3212]"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317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7C37BC"/>
    <w:pPr>
      <w:spacing w:after="0" w:line="240" w:lineRule="auto"/>
    </w:pPr>
  </w:style>
  <w:style w:type="paragraph" w:customStyle="1" w:styleId="1">
    <w:name w:val="1 Знак Знак Знак Знак Знак Знак Знак Знак Знак Знак Знак Знак Знак Знак Знак Знак Знак Знак Знак"/>
    <w:basedOn w:val="a"/>
    <w:autoRedefine/>
    <w:rsid w:val="007C37BC"/>
    <w:pPr>
      <w:spacing w:after="160" w:line="240" w:lineRule="exact"/>
    </w:pPr>
    <w:rPr>
      <w:rFonts w:ascii="Times New Roman" w:eastAsia="SimSun" w:hAnsi="Times New Roman" w:cs="Times New Roman"/>
      <w:b/>
      <w:sz w:val="28"/>
      <w:szCs w:val="24"/>
      <w:lang w:val="en-US" w:eastAsia="en-US"/>
    </w:rPr>
  </w:style>
  <w:style w:type="paragraph" w:styleId="a4">
    <w:name w:val="Balloon Text"/>
    <w:basedOn w:val="a"/>
    <w:link w:val="a5"/>
    <w:uiPriority w:val="99"/>
    <w:semiHidden/>
    <w:unhideWhenUsed/>
    <w:rsid w:val="007C37B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C37BC"/>
    <w:rPr>
      <w:rFonts w:ascii="Tahoma" w:hAnsi="Tahoma" w:cs="Tahoma"/>
      <w:sz w:val="16"/>
      <w:szCs w:val="16"/>
    </w:rPr>
  </w:style>
  <w:style w:type="paragraph" w:styleId="a6">
    <w:name w:val="Normal (Web)"/>
    <w:basedOn w:val="a"/>
    <w:uiPriority w:val="99"/>
    <w:rsid w:val="00CB709E"/>
    <w:pPr>
      <w:spacing w:before="100" w:beforeAutospacing="1" w:after="100" w:afterAutospacing="1" w:line="240" w:lineRule="auto"/>
    </w:pPr>
    <w:rPr>
      <w:rFonts w:ascii="Times New Roman" w:eastAsia="Times New Roman" w:hAnsi="Times New Roman" w:cs="Times New Roman"/>
      <w:sz w:val="24"/>
      <w:szCs w:val="24"/>
    </w:rPr>
  </w:style>
  <w:style w:type="table" w:styleId="a7">
    <w:name w:val="Table Grid"/>
    <w:basedOn w:val="a1"/>
    <w:rsid w:val="00404593"/>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1E697E"/>
  </w:style>
  <w:style w:type="paragraph" w:styleId="a8">
    <w:name w:val="List Paragraph"/>
    <w:basedOn w:val="a"/>
    <w:uiPriority w:val="34"/>
    <w:qFormat/>
    <w:rsid w:val="00F8280B"/>
    <w:pPr>
      <w:spacing w:after="0" w:line="240" w:lineRule="auto"/>
      <w:ind w:left="720"/>
      <w:contextualSpacing/>
    </w:pPr>
    <w:rPr>
      <w:rFonts w:ascii="Times New Roman" w:eastAsia="Times New Roman" w:hAnsi="Times New Roman" w:cs="Times New Roman"/>
      <w:sz w:val="28"/>
      <w:szCs w:val="28"/>
    </w:rPr>
  </w:style>
  <w:style w:type="character" w:customStyle="1" w:styleId="apple-style-span">
    <w:name w:val="apple-style-span"/>
    <w:basedOn w:val="a0"/>
    <w:rsid w:val="001C55A6"/>
  </w:style>
  <w:style w:type="paragraph" w:styleId="a9">
    <w:name w:val="header"/>
    <w:basedOn w:val="a"/>
    <w:link w:val="aa"/>
    <w:uiPriority w:val="99"/>
    <w:unhideWhenUsed/>
    <w:rsid w:val="009E4A92"/>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9E4A92"/>
  </w:style>
  <w:style w:type="paragraph" w:styleId="ab">
    <w:name w:val="footer"/>
    <w:basedOn w:val="a"/>
    <w:link w:val="ac"/>
    <w:uiPriority w:val="99"/>
    <w:unhideWhenUsed/>
    <w:rsid w:val="009E4A92"/>
    <w:pPr>
      <w:tabs>
        <w:tab w:val="center" w:pos="4677"/>
        <w:tab w:val="right" w:pos="9355"/>
      </w:tabs>
      <w:spacing w:after="0" w:line="240" w:lineRule="auto"/>
    </w:pPr>
  </w:style>
  <w:style w:type="character" w:customStyle="1" w:styleId="ac">
    <w:name w:val="Нижний колонтитул Знак"/>
    <w:basedOn w:val="a0"/>
    <w:link w:val="ab"/>
    <w:uiPriority w:val="99"/>
    <w:rsid w:val="009E4A92"/>
  </w:style>
  <w:style w:type="character" w:styleId="HTML">
    <w:name w:val="HTML Cite"/>
    <w:basedOn w:val="a0"/>
    <w:uiPriority w:val="99"/>
    <w:semiHidden/>
    <w:unhideWhenUsed/>
    <w:rsid w:val="00755CF2"/>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646956">
      <w:bodyDiv w:val="1"/>
      <w:marLeft w:val="0"/>
      <w:marRight w:val="0"/>
      <w:marTop w:val="0"/>
      <w:marBottom w:val="0"/>
      <w:divBdr>
        <w:top w:val="none" w:sz="0" w:space="0" w:color="auto"/>
        <w:left w:val="none" w:sz="0" w:space="0" w:color="auto"/>
        <w:bottom w:val="none" w:sz="0" w:space="0" w:color="auto"/>
        <w:right w:val="none" w:sz="0" w:space="0" w:color="auto"/>
      </w:divBdr>
    </w:div>
    <w:div w:id="41709821">
      <w:bodyDiv w:val="1"/>
      <w:marLeft w:val="0"/>
      <w:marRight w:val="0"/>
      <w:marTop w:val="0"/>
      <w:marBottom w:val="0"/>
      <w:divBdr>
        <w:top w:val="none" w:sz="0" w:space="0" w:color="auto"/>
        <w:left w:val="none" w:sz="0" w:space="0" w:color="auto"/>
        <w:bottom w:val="none" w:sz="0" w:space="0" w:color="auto"/>
        <w:right w:val="none" w:sz="0" w:space="0" w:color="auto"/>
      </w:divBdr>
    </w:div>
    <w:div w:id="62727111">
      <w:bodyDiv w:val="1"/>
      <w:marLeft w:val="0"/>
      <w:marRight w:val="0"/>
      <w:marTop w:val="0"/>
      <w:marBottom w:val="0"/>
      <w:divBdr>
        <w:top w:val="none" w:sz="0" w:space="0" w:color="auto"/>
        <w:left w:val="none" w:sz="0" w:space="0" w:color="auto"/>
        <w:bottom w:val="none" w:sz="0" w:space="0" w:color="auto"/>
        <w:right w:val="none" w:sz="0" w:space="0" w:color="auto"/>
      </w:divBdr>
    </w:div>
    <w:div w:id="94911761">
      <w:bodyDiv w:val="1"/>
      <w:marLeft w:val="0"/>
      <w:marRight w:val="0"/>
      <w:marTop w:val="0"/>
      <w:marBottom w:val="0"/>
      <w:divBdr>
        <w:top w:val="none" w:sz="0" w:space="0" w:color="auto"/>
        <w:left w:val="none" w:sz="0" w:space="0" w:color="auto"/>
        <w:bottom w:val="none" w:sz="0" w:space="0" w:color="auto"/>
        <w:right w:val="none" w:sz="0" w:space="0" w:color="auto"/>
      </w:divBdr>
    </w:div>
    <w:div w:id="104666371">
      <w:bodyDiv w:val="1"/>
      <w:marLeft w:val="0"/>
      <w:marRight w:val="0"/>
      <w:marTop w:val="0"/>
      <w:marBottom w:val="0"/>
      <w:divBdr>
        <w:top w:val="none" w:sz="0" w:space="0" w:color="auto"/>
        <w:left w:val="none" w:sz="0" w:space="0" w:color="auto"/>
        <w:bottom w:val="none" w:sz="0" w:space="0" w:color="auto"/>
        <w:right w:val="none" w:sz="0" w:space="0" w:color="auto"/>
      </w:divBdr>
    </w:div>
    <w:div w:id="156576773">
      <w:bodyDiv w:val="1"/>
      <w:marLeft w:val="0"/>
      <w:marRight w:val="0"/>
      <w:marTop w:val="0"/>
      <w:marBottom w:val="0"/>
      <w:divBdr>
        <w:top w:val="none" w:sz="0" w:space="0" w:color="auto"/>
        <w:left w:val="none" w:sz="0" w:space="0" w:color="auto"/>
        <w:bottom w:val="none" w:sz="0" w:space="0" w:color="auto"/>
        <w:right w:val="none" w:sz="0" w:space="0" w:color="auto"/>
      </w:divBdr>
    </w:div>
    <w:div w:id="161698046">
      <w:bodyDiv w:val="1"/>
      <w:marLeft w:val="0"/>
      <w:marRight w:val="0"/>
      <w:marTop w:val="0"/>
      <w:marBottom w:val="0"/>
      <w:divBdr>
        <w:top w:val="none" w:sz="0" w:space="0" w:color="auto"/>
        <w:left w:val="none" w:sz="0" w:space="0" w:color="auto"/>
        <w:bottom w:val="none" w:sz="0" w:space="0" w:color="auto"/>
        <w:right w:val="none" w:sz="0" w:space="0" w:color="auto"/>
      </w:divBdr>
    </w:div>
    <w:div w:id="188446749">
      <w:bodyDiv w:val="1"/>
      <w:marLeft w:val="0"/>
      <w:marRight w:val="0"/>
      <w:marTop w:val="0"/>
      <w:marBottom w:val="0"/>
      <w:divBdr>
        <w:top w:val="none" w:sz="0" w:space="0" w:color="auto"/>
        <w:left w:val="none" w:sz="0" w:space="0" w:color="auto"/>
        <w:bottom w:val="none" w:sz="0" w:space="0" w:color="auto"/>
        <w:right w:val="none" w:sz="0" w:space="0" w:color="auto"/>
      </w:divBdr>
    </w:div>
    <w:div w:id="209725804">
      <w:bodyDiv w:val="1"/>
      <w:marLeft w:val="0"/>
      <w:marRight w:val="0"/>
      <w:marTop w:val="0"/>
      <w:marBottom w:val="0"/>
      <w:divBdr>
        <w:top w:val="none" w:sz="0" w:space="0" w:color="auto"/>
        <w:left w:val="none" w:sz="0" w:space="0" w:color="auto"/>
        <w:bottom w:val="none" w:sz="0" w:space="0" w:color="auto"/>
        <w:right w:val="none" w:sz="0" w:space="0" w:color="auto"/>
      </w:divBdr>
    </w:div>
    <w:div w:id="228807627">
      <w:bodyDiv w:val="1"/>
      <w:marLeft w:val="0"/>
      <w:marRight w:val="0"/>
      <w:marTop w:val="0"/>
      <w:marBottom w:val="0"/>
      <w:divBdr>
        <w:top w:val="none" w:sz="0" w:space="0" w:color="auto"/>
        <w:left w:val="none" w:sz="0" w:space="0" w:color="auto"/>
        <w:bottom w:val="none" w:sz="0" w:space="0" w:color="auto"/>
        <w:right w:val="none" w:sz="0" w:space="0" w:color="auto"/>
      </w:divBdr>
    </w:div>
    <w:div w:id="230772872">
      <w:bodyDiv w:val="1"/>
      <w:marLeft w:val="0"/>
      <w:marRight w:val="0"/>
      <w:marTop w:val="0"/>
      <w:marBottom w:val="0"/>
      <w:divBdr>
        <w:top w:val="none" w:sz="0" w:space="0" w:color="auto"/>
        <w:left w:val="none" w:sz="0" w:space="0" w:color="auto"/>
        <w:bottom w:val="none" w:sz="0" w:space="0" w:color="auto"/>
        <w:right w:val="none" w:sz="0" w:space="0" w:color="auto"/>
      </w:divBdr>
    </w:div>
    <w:div w:id="248738449">
      <w:bodyDiv w:val="1"/>
      <w:marLeft w:val="0"/>
      <w:marRight w:val="0"/>
      <w:marTop w:val="0"/>
      <w:marBottom w:val="0"/>
      <w:divBdr>
        <w:top w:val="none" w:sz="0" w:space="0" w:color="auto"/>
        <w:left w:val="none" w:sz="0" w:space="0" w:color="auto"/>
        <w:bottom w:val="none" w:sz="0" w:space="0" w:color="auto"/>
        <w:right w:val="none" w:sz="0" w:space="0" w:color="auto"/>
      </w:divBdr>
    </w:div>
    <w:div w:id="251861478">
      <w:bodyDiv w:val="1"/>
      <w:marLeft w:val="0"/>
      <w:marRight w:val="0"/>
      <w:marTop w:val="0"/>
      <w:marBottom w:val="0"/>
      <w:divBdr>
        <w:top w:val="none" w:sz="0" w:space="0" w:color="auto"/>
        <w:left w:val="none" w:sz="0" w:space="0" w:color="auto"/>
        <w:bottom w:val="none" w:sz="0" w:space="0" w:color="auto"/>
        <w:right w:val="none" w:sz="0" w:space="0" w:color="auto"/>
      </w:divBdr>
    </w:div>
    <w:div w:id="294138712">
      <w:bodyDiv w:val="1"/>
      <w:marLeft w:val="0"/>
      <w:marRight w:val="0"/>
      <w:marTop w:val="0"/>
      <w:marBottom w:val="0"/>
      <w:divBdr>
        <w:top w:val="none" w:sz="0" w:space="0" w:color="auto"/>
        <w:left w:val="none" w:sz="0" w:space="0" w:color="auto"/>
        <w:bottom w:val="none" w:sz="0" w:space="0" w:color="auto"/>
        <w:right w:val="none" w:sz="0" w:space="0" w:color="auto"/>
      </w:divBdr>
    </w:div>
    <w:div w:id="307782303">
      <w:bodyDiv w:val="1"/>
      <w:marLeft w:val="0"/>
      <w:marRight w:val="0"/>
      <w:marTop w:val="0"/>
      <w:marBottom w:val="0"/>
      <w:divBdr>
        <w:top w:val="none" w:sz="0" w:space="0" w:color="auto"/>
        <w:left w:val="none" w:sz="0" w:space="0" w:color="auto"/>
        <w:bottom w:val="none" w:sz="0" w:space="0" w:color="auto"/>
        <w:right w:val="none" w:sz="0" w:space="0" w:color="auto"/>
      </w:divBdr>
    </w:div>
    <w:div w:id="343022930">
      <w:bodyDiv w:val="1"/>
      <w:marLeft w:val="0"/>
      <w:marRight w:val="0"/>
      <w:marTop w:val="0"/>
      <w:marBottom w:val="0"/>
      <w:divBdr>
        <w:top w:val="none" w:sz="0" w:space="0" w:color="auto"/>
        <w:left w:val="none" w:sz="0" w:space="0" w:color="auto"/>
        <w:bottom w:val="none" w:sz="0" w:space="0" w:color="auto"/>
        <w:right w:val="none" w:sz="0" w:space="0" w:color="auto"/>
      </w:divBdr>
    </w:div>
    <w:div w:id="367723547">
      <w:bodyDiv w:val="1"/>
      <w:marLeft w:val="0"/>
      <w:marRight w:val="0"/>
      <w:marTop w:val="0"/>
      <w:marBottom w:val="0"/>
      <w:divBdr>
        <w:top w:val="none" w:sz="0" w:space="0" w:color="auto"/>
        <w:left w:val="none" w:sz="0" w:space="0" w:color="auto"/>
        <w:bottom w:val="none" w:sz="0" w:space="0" w:color="auto"/>
        <w:right w:val="none" w:sz="0" w:space="0" w:color="auto"/>
      </w:divBdr>
    </w:div>
    <w:div w:id="368843392">
      <w:bodyDiv w:val="1"/>
      <w:marLeft w:val="0"/>
      <w:marRight w:val="0"/>
      <w:marTop w:val="0"/>
      <w:marBottom w:val="0"/>
      <w:divBdr>
        <w:top w:val="none" w:sz="0" w:space="0" w:color="auto"/>
        <w:left w:val="none" w:sz="0" w:space="0" w:color="auto"/>
        <w:bottom w:val="none" w:sz="0" w:space="0" w:color="auto"/>
        <w:right w:val="none" w:sz="0" w:space="0" w:color="auto"/>
      </w:divBdr>
    </w:div>
    <w:div w:id="435489860">
      <w:bodyDiv w:val="1"/>
      <w:marLeft w:val="0"/>
      <w:marRight w:val="0"/>
      <w:marTop w:val="0"/>
      <w:marBottom w:val="0"/>
      <w:divBdr>
        <w:top w:val="none" w:sz="0" w:space="0" w:color="auto"/>
        <w:left w:val="none" w:sz="0" w:space="0" w:color="auto"/>
        <w:bottom w:val="none" w:sz="0" w:space="0" w:color="auto"/>
        <w:right w:val="none" w:sz="0" w:space="0" w:color="auto"/>
      </w:divBdr>
    </w:div>
    <w:div w:id="471290407">
      <w:bodyDiv w:val="1"/>
      <w:marLeft w:val="0"/>
      <w:marRight w:val="0"/>
      <w:marTop w:val="0"/>
      <w:marBottom w:val="0"/>
      <w:divBdr>
        <w:top w:val="none" w:sz="0" w:space="0" w:color="auto"/>
        <w:left w:val="none" w:sz="0" w:space="0" w:color="auto"/>
        <w:bottom w:val="none" w:sz="0" w:space="0" w:color="auto"/>
        <w:right w:val="none" w:sz="0" w:space="0" w:color="auto"/>
      </w:divBdr>
    </w:div>
    <w:div w:id="475879339">
      <w:bodyDiv w:val="1"/>
      <w:marLeft w:val="0"/>
      <w:marRight w:val="0"/>
      <w:marTop w:val="0"/>
      <w:marBottom w:val="0"/>
      <w:divBdr>
        <w:top w:val="none" w:sz="0" w:space="0" w:color="auto"/>
        <w:left w:val="none" w:sz="0" w:space="0" w:color="auto"/>
        <w:bottom w:val="none" w:sz="0" w:space="0" w:color="auto"/>
        <w:right w:val="none" w:sz="0" w:space="0" w:color="auto"/>
      </w:divBdr>
    </w:div>
    <w:div w:id="481505505">
      <w:bodyDiv w:val="1"/>
      <w:marLeft w:val="0"/>
      <w:marRight w:val="0"/>
      <w:marTop w:val="0"/>
      <w:marBottom w:val="0"/>
      <w:divBdr>
        <w:top w:val="none" w:sz="0" w:space="0" w:color="auto"/>
        <w:left w:val="none" w:sz="0" w:space="0" w:color="auto"/>
        <w:bottom w:val="none" w:sz="0" w:space="0" w:color="auto"/>
        <w:right w:val="none" w:sz="0" w:space="0" w:color="auto"/>
      </w:divBdr>
    </w:div>
    <w:div w:id="487019534">
      <w:bodyDiv w:val="1"/>
      <w:marLeft w:val="0"/>
      <w:marRight w:val="0"/>
      <w:marTop w:val="0"/>
      <w:marBottom w:val="0"/>
      <w:divBdr>
        <w:top w:val="none" w:sz="0" w:space="0" w:color="auto"/>
        <w:left w:val="none" w:sz="0" w:space="0" w:color="auto"/>
        <w:bottom w:val="none" w:sz="0" w:space="0" w:color="auto"/>
        <w:right w:val="none" w:sz="0" w:space="0" w:color="auto"/>
      </w:divBdr>
    </w:div>
    <w:div w:id="487134597">
      <w:bodyDiv w:val="1"/>
      <w:marLeft w:val="0"/>
      <w:marRight w:val="0"/>
      <w:marTop w:val="0"/>
      <w:marBottom w:val="0"/>
      <w:divBdr>
        <w:top w:val="none" w:sz="0" w:space="0" w:color="auto"/>
        <w:left w:val="none" w:sz="0" w:space="0" w:color="auto"/>
        <w:bottom w:val="none" w:sz="0" w:space="0" w:color="auto"/>
        <w:right w:val="none" w:sz="0" w:space="0" w:color="auto"/>
      </w:divBdr>
    </w:div>
    <w:div w:id="498010835">
      <w:bodyDiv w:val="1"/>
      <w:marLeft w:val="0"/>
      <w:marRight w:val="0"/>
      <w:marTop w:val="0"/>
      <w:marBottom w:val="0"/>
      <w:divBdr>
        <w:top w:val="none" w:sz="0" w:space="0" w:color="auto"/>
        <w:left w:val="none" w:sz="0" w:space="0" w:color="auto"/>
        <w:bottom w:val="none" w:sz="0" w:space="0" w:color="auto"/>
        <w:right w:val="none" w:sz="0" w:space="0" w:color="auto"/>
      </w:divBdr>
    </w:div>
    <w:div w:id="498665628">
      <w:bodyDiv w:val="1"/>
      <w:marLeft w:val="0"/>
      <w:marRight w:val="0"/>
      <w:marTop w:val="0"/>
      <w:marBottom w:val="0"/>
      <w:divBdr>
        <w:top w:val="none" w:sz="0" w:space="0" w:color="auto"/>
        <w:left w:val="none" w:sz="0" w:space="0" w:color="auto"/>
        <w:bottom w:val="none" w:sz="0" w:space="0" w:color="auto"/>
        <w:right w:val="none" w:sz="0" w:space="0" w:color="auto"/>
      </w:divBdr>
    </w:div>
    <w:div w:id="509294717">
      <w:bodyDiv w:val="1"/>
      <w:marLeft w:val="0"/>
      <w:marRight w:val="0"/>
      <w:marTop w:val="0"/>
      <w:marBottom w:val="0"/>
      <w:divBdr>
        <w:top w:val="none" w:sz="0" w:space="0" w:color="auto"/>
        <w:left w:val="none" w:sz="0" w:space="0" w:color="auto"/>
        <w:bottom w:val="none" w:sz="0" w:space="0" w:color="auto"/>
        <w:right w:val="none" w:sz="0" w:space="0" w:color="auto"/>
      </w:divBdr>
    </w:div>
    <w:div w:id="509804563">
      <w:bodyDiv w:val="1"/>
      <w:marLeft w:val="0"/>
      <w:marRight w:val="0"/>
      <w:marTop w:val="0"/>
      <w:marBottom w:val="0"/>
      <w:divBdr>
        <w:top w:val="none" w:sz="0" w:space="0" w:color="auto"/>
        <w:left w:val="none" w:sz="0" w:space="0" w:color="auto"/>
        <w:bottom w:val="none" w:sz="0" w:space="0" w:color="auto"/>
        <w:right w:val="none" w:sz="0" w:space="0" w:color="auto"/>
      </w:divBdr>
    </w:div>
    <w:div w:id="519200148">
      <w:bodyDiv w:val="1"/>
      <w:marLeft w:val="0"/>
      <w:marRight w:val="0"/>
      <w:marTop w:val="0"/>
      <w:marBottom w:val="0"/>
      <w:divBdr>
        <w:top w:val="none" w:sz="0" w:space="0" w:color="auto"/>
        <w:left w:val="none" w:sz="0" w:space="0" w:color="auto"/>
        <w:bottom w:val="none" w:sz="0" w:space="0" w:color="auto"/>
        <w:right w:val="none" w:sz="0" w:space="0" w:color="auto"/>
      </w:divBdr>
    </w:div>
    <w:div w:id="529417171">
      <w:bodyDiv w:val="1"/>
      <w:marLeft w:val="0"/>
      <w:marRight w:val="0"/>
      <w:marTop w:val="0"/>
      <w:marBottom w:val="0"/>
      <w:divBdr>
        <w:top w:val="none" w:sz="0" w:space="0" w:color="auto"/>
        <w:left w:val="none" w:sz="0" w:space="0" w:color="auto"/>
        <w:bottom w:val="none" w:sz="0" w:space="0" w:color="auto"/>
        <w:right w:val="none" w:sz="0" w:space="0" w:color="auto"/>
      </w:divBdr>
    </w:div>
    <w:div w:id="545917550">
      <w:bodyDiv w:val="1"/>
      <w:marLeft w:val="0"/>
      <w:marRight w:val="0"/>
      <w:marTop w:val="0"/>
      <w:marBottom w:val="0"/>
      <w:divBdr>
        <w:top w:val="none" w:sz="0" w:space="0" w:color="auto"/>
        <w:left w:val="none" w:sz="0" w:space="0" w:color="auto"/>
        <w:bottom w:val="none" w:sz="0" w:space="0" w:color="auto"/>
        <w:right w:val="none" w:sz="0" w:space="0" w:color="auto"/>
      </w:divBdr>
    </w:div>
    <w:div w:id="556478326">
      <w:bodyDiv w:val="1"/>
      <w:marLeft w:val="0"/>
      <w:marRight w:val="0"/>
      <w:marTop w:val="0"/>
      <w:marBottom w:val="0"/>
      <w:divBdr>
        <w:top w:val="none" w:sz="0" w:space="0" w:color="auto"/>
        <w:left w:val="none" w:sz="0" w:space="0" w:color="auto"/>
        <w:bottom w:val="none" w:sz="0" w:space="0" w:color="auto"/>
        <w:right w:val="none" w:sz="0" w:space="0" w:color="auto"/>
      </w:divBdr>
    </w:div>
    <w:div w:id="614824519">
      <w:bodyDiv w:val="1"/>
      <w:marLeft w:val="0"/>
      <w:marRight w:val="0"/>
      <w:marTop w:val="0"/>
      <w:marBottom w:val="0"/>
      <w:divBdr>
        <w:top w:val="none" w:sz="0" w:space="0" w:color="auto"/>
        <w:left w:val="none" w:sz="0" w:space="0" w:color="auto"/>
        <w:bottom w:val="none" w:sz="0" w:space="0" w:color="auto"/>
        <w:right w:val="none" w:sz="0" w:space="0" w:color="auto"/>
      </w:divBdr>
    </w:div>
    <w:div w:id="623275449">
      <w:bodyDiv w:val="1"/>
      <w:marLeft w:val="0"/>
      <w:marRight w:val="0"/>
      <w:marTop w:val="0"/>
      <w:marBottom w:val="0"/>
      <w:divBdr>
        <w:top w:val="none" w:sz="0" w:space="0" w:color="auto"/>
        <w:left w:val="none" w:sz="0" w:space="0" w:color="auto"/>
        <w:bottom w:val="none" w:sz="0" w:space="0" w:color="auto"/>
        <w:right w:val="none" w:sz="0" w:space="0" w:color="auto"/>
      </w:divBdr>
    </w:div>
    <w:div w:id="629091259">
      <w:bodyDiv w:val="1"/>
      <w:marLeft w:val="0"/>
      <w:marRight w:val="0"/>
      <w:marTop w:val="0"/>
      <w:marBottom w:val="0"/>
      <w:divBdr>
        <w:top w:val="none" w:sz="0" w:space="0" w:color="auto"/>
        <w:left w:val="none" w:sz="0" w:space="0" w:color="auto"/>
        <w:bottom w:val="none" w:sz="0" w:space="0" w:color="auto"/>
        <w:right w:val="none" w:sz="0" w:space="0" w:color="auto"/>
      </w:divBdr>
    </w:div>
    <w:div w:id="650989710">
      <w:bodyDiv w:val="1"/>
      <w:marLeft w:val="0"/>
      <w:marRight w:val="0"/>
      <w:marTop w:val="0"/>
      <w:marBottom w:val="0"/>
      <w:divBdr>
        <w:top w:val="none" w:sz="0" w:space="0" w:color="auto"/>
        <w:left w:val="none" w:sz="0" w:space="0" w:color="auto"/>
        <w:bottom w:val="none" w:sz="0" w:space="0" w:color="auto"/>
        <w:right w:val="none" w:sz="0" w:space="0" w:color="auto"/>
      </w:divBdr>
    </w:div>
    <w:div w:id="658462878">
      <w:bodyDiv w:val="1"/>
      <w:marLeft w:val="0"/>
      <w:marRight w:val="0"/>
      <w:marTop w:val="0"/>
      <w:marBottom w:val="0"/>
      <w:divBdr>
        <w:top w:val="none" w:sz="0" w:space="0" w:color="auto"/>
        <w:left w:val="none" w:sz="0" w:space="0" w:color="auto"/>
        <w:bottom w:val="none" w:sz="0" w:space="0" w:color="auto"/>
        <w:right w:val="none" w:sz="0" w:space="0" w:color="auto"/>
      </w:divBdr>
    </w:div>
    <w:div w:id="659580100">
      <w:bodyDiv w:val="1"/>
      <w:marLeft w:val="0"/>
      <w:marRight w:val="0"/>
      <w:marTop w:val="0"/>
      <w:marBottom w:val="0"/>
      <w:divBdr>
        <w:top w:val="none" w:sz="0" w:space="0" w:color="auto"/>
        <w:left w:val="none" w:sz="0" w:space="0" w:color="auto"/>
        <w:bottom w:val="none" w:sz="0" w:space="0" w:color="auto"/>
        <w:right w:val="none" w:sz="0" w:space="0" w:color="auto"/>
      </w:divBdr>
    </w:div>
    <w:div w:id="673915742">
      <w:bodyDiv w:val="1"/>
      <w:marLeft w:val="0"/>
      <w:marRight w:val="0"/>
      <w:marTop w:val="0"/>
      <w:marBottom w:val="0"/>
      <w:divBdr>
        <w:top w:val="none" w:sz="0" w:space="0" w:color="auto"/>
        <w:left w:val="none" w:sz="0" w:space="0" w:color="auto"/>
        <w:bottom w:val="none" w:sz="0" w:space="0" w:color="auto"/>
        <w:right w:val="none" w:sz="0" w:space="0" w:color="auto"/>
      </w:divBdr>
    </w:div>
    <w:div w:id="678774228">
      <w:bodyDiv w:val="1"/>
      <w:marLeft w:val="0"/>
      <w:marRight w:val="0"/>
      <w:marTop w:val="0"/>
      <w:marBottom w:val="0"/>
      <w:divBdr>
        <w:top w:val="none" w:sz="0" w:space="0" w:color="auto"/>
        <w:left w:val="none" w:sz="0" w:space="0" w:color="auto"/>
        <w:bottom w:val="none" w:sz="0" w:space="0" w:color="auto"/>
        <w:right w:val="none" w:sz="0" w:space="0" w:color="auto"/>
      </w:divBdr>
    </w:div>
    <w:div w:id="681126521">
      <w:bodyDiv w:val="1"/>
      <w:marLeft w:val="0"/>
      <w:marRight w:val="0"/>
      <w:marTop w:val="0"/>
      <w:marBottom w:val="0"/>
      <w:divBdr>
        <w:top w:val="none" w:sz="0" w:space="0" w:color="auto"/>
        <w:left w:val="none" w:sz="0" w:space="0" w:color="auto"/>
        <w:bottom w:val="none" w:sz="0" w:space="0" w:color="auto"/>
        <w:right w:val="none" w:sz="0" w:space="0" w:color="auto"/>
      </w:divBdr>
    </w:div>
    <w:div w:id="729501600">
      <w:bodyDiv w:val="1"/>
      <w:marLeft w:val="0"/>
      <w:marRight w:val="0"/>
      <w:marTop w:val="0"/>
      <w:marBottom w:val="0"/>
      <w:divBdr>
        <w:top w:val="none" w:sz="0" w:space="0" w:color="auto"/>
        <w:left w:val="none" w:sz="0" w:space="0" w:color="auto"/>
        <w:bottom w:val="none" w:sz="0" w:space="0" w:color="auto"/>
        <w:right w:val="none" w:sz="0" w:space="0" w:color="auto"/>
      </w:divBdr>
    </w:div>
    <w:div w:id="741440987">
      <w:bodyDiv w:val="1"/>
      <w:marLeft w:val="0"/>
      <w:marRight w:val="0"/>
      <w:marTop w:val="0"/>
      <w:marBottom w:val="0"/>
      <w:divBdr>
        <w:top w:val="none" w:sz="0" w:space="0" w:color="auto"/>
        <w:left w:val="none" w:sz="0" w:space="0" w:color="auto"/>
        <w:bottom w:val="none" w:sz="0" w:space="0" w:color="auto"/>
        <w:right w:val="none" w:sz="0" w:space="0" w:color="auto"/>
      </w:divBdr>
    </w:div>
    <w:div w:id="758914893">
      <w:bodyDiv w:val="1"/>
      <w:marLeft w:val="0"/>
      <w:marRight w:val="0"/>
      <w:marTop w:val="0"/>
      <w:marBottom w:val="0"/>
      <w:divBdr>
        <w:top w:val="none" w:sz="0" w:space="0" w:color="auto"/>
        <w:left w:val="none" w:sz="0" w:space="0" w:color="auto"/>
        <w:bottom w:val="none" w:sz="0" w:space="0" w:color="auto"/>
        <w:right w:val="none" w:sz="0" w:space="0" w:color="auto"/>
      </w:divBdr>
    </w:div>
    <w:div w:id="791172209">
      <w:bodyDiv w:val="1"/>
      <w:marLeft w:val="0"/>
      <w:marRight w:val="0"/>
      <w:marTop w:val="0"/>
      <w:marBottom w:val="0"/>
      <w:divBdr>
        <w:top w:val="none" w:sz="0" w:space="0" w:color="auto"/>
        <w:left w:val="none" w:sz="0" w:space="0" w:color="auto"/>
        <w:bottom w:val="none" w:sz="0" w:space="0" w:color="auto"/>
        <w:right w:val="none" w:sz="0" w:space="0" w:color="auto"/>
      </w:divBdr>
    </w:div>
    <w:div w:id="796873816">
      <w:bodyDiv w:val="1"/>
      <w:marLeft w:val="0"/>
      <w:marRight w:val="0"/>
      <w:marTop w:val="0"/>
      <w:marBottom w:val="0"/>
      <w:divBdr>
        <w:top w:val="none" w:sz="0" w:space="0" w:color="auto"/>
        <w:left w:val="none" w:sz="0" w:space="0" w:color="auto"/>
        <w:bottom w:val="none" w:sz="0" w:space="0" w:color="auto"/>
        <w:right w:val="none" w:sz="0" w:space="0" w:color="auto"/>
      </w:divBdr>
    </w:div>
    <w:div w:id="805390532">
      <w:bodyDiv w:val="1"/>
      <w:marLeft w:val="0"/>
      <w:marRight w:val="0"/>
      <w:marTop w:val="0"/>
      <w:marBottom w:val="0"/>
      <w:divBdr>
        <w:top w:val="none" w:sz="0" w:space="0" w:color="auto"/>
        <w:left w:val="none" w:sz="0" w:space="0" w:color="auto"/>
        <w:bottom w:val="none" w:sz="0" w:space="0" w:color="auto"/>
        <w:right w:val="none" w:sz="0" w:space="0" w:color="auto"/>
      </w:divBdr>
    </w:div>
    <w:div w:id="806240806">
      <w:bodyDiv w:val="1"/>
      <w:marLeft w:val="0"/>
      <w:marRight w:val="0"/>
      <w:marTop w:val="0"/>
      <w:marBottom w:val="0"/>
      <w:divBdr>
        <w:top w:val="none" w:sz="0" w:space="0" w:color="auto"/>
        <w:left w:val="none" w:sz="0" w:space="0" w:color="auto"/>
        <w:bottom w:val="none" w:sz="0" w:space="0" w:color="auto"/>
        <w:right w:val="none" w:sz="0" w:space="0" w:color="auto"/>
      </w:divBdr>
    </w:div>
    <w:div w:id="813720896">
      <w:bodyDiv w:val="1"/>
      <w:marLeft w:val="0"/>
      <w:marRight w:val="0"/>
      <w:marTop w:val="0"/>
      <w:marBottom w:val="0"/>
      <w:divBdr>
        <w:top w:val="none" w:sz="0" w:space="0" w:color="auto"/>
        <w:left w:val="none" w:sz="0" w:space="0" w:color="auto"/>
        <w:bottom w:val="none" w:sz="0" w:space="0" w:color="auto"/>
        <w:right w:val="none" w:sz="0" w:space="0" w:color="auto"/>
      </w:divBdr>
    </w:div>
    <w:div w:id="836841844">
      <w:bodyDiv w:val="1"/>
      <w:marLeft w:val="0"/>
      <w:marRight w:val="0"/>
      <w:marTop w:val="0"/>
      <w:marBottom w:val="0"/>
      <w:divBdr>
        <w:top w:val="none" w:sz="0" w:space="0" w:color="auto"/>
        <w:left w:val="none" w:sz="0" w:space="0" w:color="auto"/>
        <w:bottom w:val="none" w:sz="0" w:space="0" w:color="auto"/>
        <w:right w:val="none" w:sz="0" w:space="0" w:color="auto"/>
      </w:divBdr>
    </w:div>
    <w:div w:id="853421416">
      <w:bodyDiv w:val="1"/>
      <w:marLeft w:val="0"/>
      <w:marRight w:val="0"/>
      <w:marTop w:val="0"/>
      <w:marBottom w:val="0"/>
      <w:divBdr>
        <w:top w:val="none" w:sz="0" w:space="0" w:color="auto"/>
        <w:left w:val="none" w:sz="0" w:space="0" w:color="auto"/>
        <w:bottom w:val="none" w:sz="0" w:space="0" w:color="auto"/>
        <w:right w:val="none" w:sz="0" w:space="0" w:color="auto"/>
      </w:divBdr>
    </w:div>
    <w:div w:id="876428338">
      <w:bodyDiv w:val="1"/>
      <w:marLeft w:val="0"/>
      <w:marRight w:val="0"/>
      <w:marTop w:val="0"/>
      <w:marBottom w:val="0"/>
      <w:divBdr>
        <w:top w:val="none" w:sz="0" w:space="0" w:color="auto"/>
        <w:left w:val="none" w:sz="0" w:space="0" w:color="auto"/>
        <w:bottom w:val="none" w:sz="0" w:space="0" w:color="auto"/>
        <w:right w:val="none" w:sz="0" w:space="0" w:color="auto"/>
      </w:divBdr>
    </w:div>
    <w:div w:id="882251147">
      <w:bodyDiv w:val="1"/>
      <w:marLeft w:val="0"/>
      <w:marRight w:val="0"/>
      <w:marTop w:val="0"/>
      <w:marBottom w:val="0"/>
      <w:divBdr>
        <w:top w:val="none" w:sz="0" w:space="0" w:color="auto"/>
        <w:left w:val="none" w:sz="0" w:space="0" w:color="auto"/>
        <w:bottom w:val="none" w:sz="0" w:space="0" w:color="auto"/>
        <w:right w:val="none" w:sz="0" w:space="0" w:color="auto"/>
      </w:divBdr>
    </w:div>
    <w:div w:id="926156819">
      <w:bodyDiv w:val="1"/>
      <w:marLeft w:val="0"/>
      <w:marRight w:val="0"/>
      <w:marTop w:val="0"/>
      <w:marBottom w:val="0"/>
      <w:divBdr>
        <w:top w:val="none" w:sz="0" w:space="0" w:color="auto"/>
        <w:left w:val="none" w:sz="0" w:space="0" w:color="auto"/>
        <w:bottom w:val="none" w:sz="0" w:space="0" w:color="auto"/>
        <w:right w:val="none" w:sz="0" w:space="0" w:color="auto"/>
      </w:divBdr>
    </w:div>
    <w:div w:id="928538240">
      <w:bodyDiv w:val="1"/>
      <w:marLeft w:val="0"/>
      <w:marRight w:val="0"/>
      <w:marTop w:val="0"/>
      <w:marBottom w:val="0"/>
      <w:divBdr>
        <w:top w:val="none" w:sz="0" w:space="0" w:color="auto"/>
        <w:left w:val="none" w:sz="0" w:space="0" w:color="auto"/>
        <w:bottom w:val="none" w:sz="0" w:space="0" w:color="auto"/>
        <w:right w:val="none" w:sz="0" w:space="0" w:color="auto"/>
      </w:divBdr>
    </w:div>
    <w:div w:id="947541377">
      <w:bodyDiv w:val="1"/>
      <w:marLeft w:val="0"/>
      <w:marRight w:val="0"/>
      <w:marTop w:val="0"/>
      <w:marBottom w:val="0"/>
      <w:divBdr>
        <w:top w:val="none" w:sz="0" w:space="0" w:color="auto"/>
        <w:left w:val="none" w:sz="0" w:space="0" w:color="auto"/>
        <w:bottom w:val="none" w:sz="0" w:space="0" w:color="auto"/>
        <w:right w:val="none" w:sz="0" w:space="0" w:color="auto"/>
      </w:divBdr>
    </w:div>
    <w:div w:id="973288903">
      <w:bodyDiv w:val="1"/>
      <w:marLeft w:val="0"/>
      <w:marRight w:val="0"/>
      <w:marTop w:val="0"/>
      <w:marBottom w:val="0"/>
      <w:divBdr>
        <w:top w:val="none" w:sz="0" w:space="0" w:color="auto"/>
        <w:left w:val="none" w:sz="0" w:space="0" w:color="auto"/>
        <w:bottom w:val="none" w:sz="0" w:space="0" w:color="auto"/>
        <w:right w:val="none" w:sz="0" w:space="0" w:color="auto"/>
      </w:divBdr>
    </w:div>
    <w:div w:id="1043289940">
      <w:bodyDiv w:val="1"/>
      <w:marLeft w:val="0"/>
      <w:marRight w:val="0"/>
      <w:marTop w:val="0"/>
      <w:marBottom w:val="0"/>
      <w:divBdr>
        <w:top w:val="none" w:sz="0" w:space="0" w:color="auto"/>
        <w:left w:val="none" w:sz="0" w:space="0" w:color="auto"/>
        <w:bottom w:val="none" w:sz="0" w:space="0" w:color="auto"/>
        <w:right w:val="none" w:sz="0" w:space="0" w:color="auto"/>
      </w:divBdr>
    </w:div>
    <w:div w:id="1048842188">
      <w:bodyDiv w:val="1"/>
      <w:marLeft w:val="0"/>
      <w:marRight w:val="0"/>
      <w:marTop w:val="0"/>
      <w:marBottom w:val="0"/>
      <w:divBdr>
        <w:top w:val="none" w:sz="0" w:space="0" w:color="auto"/>
        <w:left w:val="none" w:sz="0" w:space="0" w:color="auto"/>
        <w:bottom w:val="none" w:sz="0" w:space="0" w:color="auto"/>
        <w:right w:val="none" w:sz="0" w:space="0" w:color="auto"/>
      </w:divBdr>
    </w:div>
    <w:div w:id="1076513772">
      <w:bodyDiv w:val="1"/>
      <w:marLeft w:val="0"/>
      <w:marRight w:val="0"/>
      <w:marTop w:val="0"/>
      <w:marBottom w:val="0"/>
      <w:divBdr>
        <w:top w:val="none" w:sz="0" w:space="0" w:color="auto"/>
        <w:left w:val="none" w:sz="0" w:space="0" w:color="auto"/>
        <w:bottom w:val="none" w:sz="0" w:space="0" w:color="auto"/>
        <w:right w:val="none" w:sz="0" w:space="0" w:color="auto"/>
      </w:divBdr>
    </w:div>
    <w:div w:id="1092898104">
      <w:bodyDiv w:val="1"/>
      <w:marLeft w:val="0"/>
      <w:marRight w:val="0"/>
      <w:marTop w:val="0"/>
      <w:marBottom w:val="0"/>
      <w:divBdr>
        <w:top w:val="none" w:sz="0" w:space="0" w:color="auto"/>
        <w:left w:val="none" w:sz="0" w:space="0" w:color="auto"/>
        <w:bottom w:val="none" w:sz="0" w:space="0" w:color="auto"/>
        <w:right w:val="none" w:sz="0" w:space="0" w:color="auto"/>
      </w:divBdr>
    </w:div>
    <w:div w:id="1110474199">
      <w:bodyDiv w:val="1"/>
      <w:marLeft w:val="0"/>
      <w:marRight w:val="0"/>
      <w:marTop w:val="0"/>
      <w:marBottom w:val="0"/>
      <w:divBdr>
        <w:top w:val="none" w:sz="0" w:space="0" w:color="auto"/>
        <w:left w:val="none" w:sz="0" w:space="0" w:color="auto"/>
        <w:bottom w:val="none" w:sz="0" w:space="0" w:color="auto"/>
        <w:right w:val="none" w:sz="0" w:space="0" w:color="auto"/>
      </w:divBdr>
    </w:div>
    <w:div w:id="1121336130">
      <w:bodyDiv w:val="1"/>
      <w:marLeft w:val="0"/>
      <w:marRight w:val="0"/>
      <w:marTop w:val="0"/>
      <w:marBottom w:val="0"/>
      <w:divBdr>
        <w:top w:val="none" w:sz="0" w:space="0" w:color="auto"/>
        <w:left w:val="none" w:sz="0" w:space="0" w:color="auto"/>
        <w:bottom w:val="none" w:sz="0" w:space="0" w:color="auto"/>
        <w:right w:val="none" w:sz="0" w:space="0" w:color="auto"/>
      </w:divBdr>
    </w:div>
    <w:div w:id="1139687782">
      <w:bodyDiv w:val="1"/>
      <w:marLeft w:val="0"/>
      <w:marRight w:val="0"/>
      <w:marTop w:val="0"/>
      <w:marBottom w:val="0"/>
      <w:divBdr>
        <w:top w:val="none" w:sz="0" w:space="0" w:color="auto"/>
        <w:left w:val="none" w:sz="0" w:space="0" w:color="auto"/>
        <w:bottom w:val="none" w:sz="0" w:space="0" w:color="auto"/>
        <w:right w:val="none" w:sz="0" w:space="0" w:color="auto"/>
      </w:divBdr>
    </w:div>
    <w:div w:id="1163396303">
      <w:bodyDiv w:val="1"/>
      <w:marLeft w:val="0"/>
      <w:marRight w:val="0"/>
      <w:marTop w:val="0"/>
      <w:marBottom w:val="0"/>
      <w:divBdr>
        <w:top w:val="none" w:sz="0" w:space="0" w:color="auto"/>
        <w:left w:val="none" w:sz="0" w:space="0" w:color="auto"/>
        <w:bottom w:val="none" w:sz="0" w:space="0" w:color="auto"/>
        <w:right w:val="none" w:sz="0" w:space="0" w:color="auto"/>
      </w:divBdr>
    </w:div>
    <w:div w:id="1168715400">
      <w:bodyDiv w:val="1"/>
      <w:marLeft w:val="0"/>
      <w:marRight w:val="0"/>
      <w:marTop w:val="0"/>
      <w:marBottom w:val="0"/>
      <w:divBdr>
        <w:top w:val="none" w:sz="0" w:space="0" w:color="auto"/>
        <w:left w:val="none" w:sz="0" w:space="0" w:color="auto"/>
        <w:bottom w:val="none" w:sz="0" w:space="0" w:color="auto"/>
        <w:right w:val="none" w:sz="0" w:space="0" w:color="auto"/>
      </w:divBdr>
    </w:div>
    <w:div w:id="1202088095">
      <w:bodyDiv w:val="1"/>
      <w:marLeft w:val="0"/>
      <w:marRight w:val="0"/>
      <w:marTop w:val="0"/>
      <w:marBottom w:val="0"/>
      <w:divBdr>
        <w:top w:val="none" w:sz="0" w:space="0" w:color="auto"/>
        <w:left w:val="none" w:sz="0" w:space="0" w:color="auto"/>
        <w:bottom w:val="none" w:sz="0" w:space="0" w:color="auto"/>
        <w:right w:val="none" w:sz="0" w:space="0" w:color="auto"/>
      </w:divBdr>
    </w:div>
    <w:div w:id="1211723371">
      <w:bodyDiv w:val="1"/>
      <w:marLeft w:val="0"/>
      <w:marRight w:val="0"/>
      <w:marTop w:val="0"/>
      <w:marBottom w:val="0"/>
      <w:divBdr>
        <w:top w:val="none" w:sz="0" w:space="0" w:color="auto"/>
        <w:left w:val="none" w:sz="0" w:space="0" w:color="auto"/>
        <w:bottom w:val="none" w:sz="0" w:space="0" w:color="auto"/>
        <w:right w:val="none" w:sz="0" w:space="0" w:color="auto"/>
      </w:divBdr>
    </w:div>
    <w:div w:id="1239556072">
      <w:bodyDiv w:val="1"/>
      <w:marLeft w:val="0"/>
      <w:marRight w:val="0"/>
      <w:marTop w:val="0"/>
      <w:marBottom w:val="0"/>
      <w:divBdr>
        <w:top w:val="none" w:sz="0" w:space="0" w:color="auto"/>
        <w:left w:val="none" w:sz="0" w:space="0" w:color="auto"/>
        <w:bottom w:val="none" w:sz="0" w:space="0" w:color="auto"/>
        <w:right w:val="none" w:sz="0" w:space="0" w:color="auto"/>
      </w:divBdr>
    </w:div>
    <w:div w:id="1240556700">
      <w:bodyDiv w:val="1"/>
      <w:marLeft w:val="0"/>
      <w:marRight w:val="0"/>
      <w:marTop w:val="0"/>
      <w:marBottom w:val="0"/>
      <w:divBdr>
        <w:top w:val="none" w:sz="0" w:space="0" w:color="auto"/>
        <w:left w:val="none" w:sz="0" w:space="0" w:color="auto"/>
        <w:bottom w:val="none" w:sz="0" w:space="0" w:color="auto"/>
        <w:right w:val="none" w:sz="0" w:space="0" w:color="auto"/>
      </w:divBdr>
    </w:div>
    <w:div w:id="1248155180">
      <w:bodyDiv w:val="1"/>
      <w:marLeft w:val="0"/>
      <w:marRight w:val="0"/>
      <w:marTop w:val="0"/>
      <w:marBottom w:val="0"/>
      <w:divBdr>
        <w:top w:val="none" w:sz="0" w:space="0" w:color="auto"/>
        <w:left w:val="none" w:sz="0" w:space="0" w:color="auto"/>
        <w:bottom w:val="none" w:sz="0" w:space="0" w:color="auto"/>
        <w:right w:val="none" w:sz="0" w:space="0" w:color="auto"/>
      </w:divBdr>
    </w:div>
    <w:div w:id="1257514410">
      <w:bodyDiv w:val="1"/>
      <w:marLeft w:val="0"/>
      <w:marRight w:val="0"/>
      <w:marTop w:val="0"/>
      <w:marBottom w:val="0"/>
      <w:divBdr>
        <w:top w:val="none" w:sz="0" w:space="0" w:color="auto"/>
        <w:left w:val="none" w:sz="0" w:space="0" w:color="auto"/>
        <w:bottom w:val="none" w:sz="0" w:space="0" w:color="auto"/>
        <w:right w:val="none" w:sz="0" w:space="0" w:color="auto"/>
      </w:divBdr>
    </w:div>
    <w:div w:id="1271279532">
      <w:bodyDiv w:val="1"/>
      <w:marLeft w:val="0"/>
      <w:marRight w:val="0"/>
      <w:marTop w:val="0"/>
      <w:marBottom w:val="0"/>
      <w:divBdr>
        <w:top w:val="none" w:sz="0" w:space="0" w:color="auto"/>
        <w:left w:val="none" w:sz="0" w:space="0" w:color="auto"/>
        <w:bottom w:val="none" w:sz="0" w:space="0" w:color="auto"/>
        <w:right w:val="none" w:sz="0" w:space="0" w:color="auto"/>
      </w:divBdr>
    </w:div>
    <w:div w:id="1357003656">
      <w:bodyDiv w:val="1"/>
      <w:marLeft w:val="0"/>
      <w:marRight w:val="0"/>
      <w:marTop w:val="0"/>
      <w:marBottom w:val="0"/>
      <w:divBdr>
        <w:top w:val="none" w:sz="0" w:space="0" w:color="auto"/>
        <w:left w:val="none" w:sz="0" w:space="0" w:color="auto"/>
        <w:bottom w:val="none" w:sz="0" w:space="0" w:color="auto"/>
        <w:right w:val="none" w:sz="0" w:space="0" w:color="auto"/>
      </w:divBdr>
    </w:div>
    <w:div w:id="1359430824">
      <w:bodyDiv w:val="1"/>
      <w:marLeft w:val="0"/>
      <w:marRight w:val="0"/>
      <w:marTop w:val="0"/>
      <w:marBottom w:val="0"/>
      <w:divBdr>
        <w:top w:val="none" w:sz="0" w:space="0" w:color="auto"/>
        <w:left w:val="none" w:sz="0" w:space="0" w:color="auto"/>
        <w:bottom w:val="none" w:sz="0" w:space="0" w:color="auto"/>
        <w:right w:val="none" w:sz="0" w:space="0" w:color="auto"/>
      </w:divBdr>
    </w:div>
    <w:div w:id="1361198260">
      <w:bodyDiv w:val="1"/>
      <w:marLeft w:val="0"/>
      <w:marRight w:val="0"/>
      <w:marTop w:val="0"/>
      <w:marBottom w:val="0"/>
      <w:divBdr>
        <w:top w:val="none" w:sz="0" w:space="0" w:color="auto"/>
        <w:left w:val="none" w:sz="0" w:space="0" w:color="auto"/>
        <w:bottom w:val="none" w:sz="0" w:space="0" w:color="auto"/>
        <w:right w:val="none" w:sz="0" w:space="0" w:color="auto"/>
      </w:divBdr>
    </w:div>
    <w:div w:id="1368289281">
      <w:bodyDiv w:val="1"/>
      <w:marLeft w:val="0"/>
      <w:marRight w:val="0"/>
      <w:marTop w:val="0"/>
      <w:marBottom w:val="0"/>
      <w:divBdr>
        <w:top w:val="none" w:sz="0" w:space="0" w:color="auto"/>
        <w:left w:val="none" w:sz="0" w:space="0" w:color="auto"/>
        <w:bottom w:val="none" w:sz="0" w:space="0" w:color="auto"/>
        <w:right w:val="none" w:sz="0" w:space="0" w:color="auto"/>
      </w:divBdr>
    </w:div>
    <w:div w:id="1383670088">
      <w:bodyDiv w:val="1"/>
      <w:marLeft w:val="0"/>
      <w:marRight w:val="0"/>
      <w:marTop w:val="0"/>
      <w:marBottom w:val="0"/>
      <w:divBdr>
        <w:top w:val="none" w:sz="0" w:space="0" w:color="auto"/>
        <w:left w:val="none" w:sz="0" w:space="0" w:color="auto"/>
        <w:bottom w:val="none" w:sz="0" w:space="0" w:color="auto"/>
        <w:right w:val="none" w:sz="0" w:space="0" w:color="auto"/>
      </w:divBdr>
    </w:div>
    <w:div w:id="1397128855">
      <w:bodyDiv w:val="1"/>
      <w:marLeft w:val="0"/>
      <w:marRight w:val="0"/>
      <w:marTop w:val="0"/>
      <w:marBottom w:val="0"/>
      <w:divBdr>
        <w:top w:val="none" w:sz="0" w:space="0" w:color="auto"/>
        <w:left w:val="none" w:sz="0" w:space="0" w:color="auto"/>
        <w:bottom w:val="none" w:sz="0" w:space="0" w:color="auto"/>
        <w:right w:val="none" w:sz="0" w:space="0" w:color="auto"/>
      </w:divBdr>
    </w:div>
    <w:div w:id="1400251958">
      <w:bodyDiv w:val="1"/>
      <w:marLeft w:val="0"/>
      <w:marRight w:val="0"/>
      <w:marTop w:val="0"/>
      <w:marBottom w:val="0"/>
      <w:divBdr>
        <w:top w:val="none" w:sz="0" w:space="0" w:color="auto"/>
        <w:left w:val="none" w:sz="0" w:space="0" w:color="auto"/>
        <w:bottom w:val="none" w:sz="0" w:space="0" w:color="auto"/>
        <w:right w:val="none" w:sz="0" w:space="0" w:color="auto"/>
      </w:divBdr>
    </w:div>
    <w:div w:id="1463889889">
      <w:bodyDiv w:val="1"/>
      <w:marLeft w:val="0"/>
      <w:marRight w:val="0"/>
      <w:marTop w:val="0"/>
      <w:marBottom w:val="0"/>
      <w:divBdr>
        <w:top w:val="none" w:sz="0" w:space="0" w:color="auto"/>
        <w:left w:val="none" w:sz="0" w:space="0" w:color="auto"/>
        <w:bottom w:val="none" w:sz="0" w:space="0" w:color="auto"/>
        <w:right w:val="none" w:sz="0" w:space="0" w:color="auto"/>
      </w:divBdr>
    </w:div>
    <w:div w:id="1466777670">
      <w:bodyDiv w:val="1"/>
      <w:marLeft w:val="0"/>
      <w:marRight w:val="0"/>
      <w:marTop w:val="0"/>
      <w:marBottom w:val="0"/>
      <w:divBdr>
        <w:top w:val="none" w:sz="0" w:space="0" w:color="auto"/>
        <w:left w:val="none" w:sz="0" w:space="0" w:color="auto"/>
        <w:bottom w:val="none" w:sz="0" w:space="0" w:color="auto"/>
        <w:right w:val="none" w:sz="0" w:space="0" w:color="auto"/>
      </w:divBdr>
    </w:div>
    <w:div w:id="1473254935">
      <w:bodyDiv w:val="1"/>
      <w:marLeft w:val="0"/>
      <w:marRight w:val="0"/>
      <w:marTop w:val="0"/>
      <w:marBottom w:val="0"/>
      <w:divBdr>
        <w:top w:val="none" w:sz="0" w:space="0" w:color="auto"/>
        <w:left w:val="none" w:sz="0" w:space="0" w:color="auto"/>
        <w:bottom w:val="none" w:sz="0" w:space="0" w:color="auto"/>
        <w:right w:val="none" w:sz="0" w:space="0" w:color="auto"/>
      </w:divBdr>
    </w:div>
    <w:div w:id="1477992082">
      <w:bodyDiv w:val="1"/>
      <w:marLeft w:val="0"/>
      <w:marRight w:val="0"/>
      <w:marTop w:val="0"/>
      <w:marBottom w:val="0"/>
      <w:divBdr>
        <w:top w:val="none" w:sz="0" w:space="0" w:color="auto"/>
        <w:left w:val="none" w:sz="0" w:space="0" w:color="auto"/>
        <w:bottom w:val="none" w:sz="0" w:space="0" w:color="auto"/>
        <w:right w:val="none" w:sz="0" w:space="0" w:color="auto"/>
      </w:divBdr>
    </w:div>
    <w:div w:id="1481187387">
      <w:bodyDiv w:val="1"/>
      <w:marLeft w:val="0"/>
      <w:marRight w:val="0"/>
      <w:marTop w:val="0"/>
      <w:marBottom w:val="0"/>
      <w:divBdr>
        <w:top w:val="none" w:sz="0" w:space="0" w:color="auto"/>
        <w:left w:val="none" w:sz="0" w:space="0" w:color="auto"/>
        <w:bottom w:val="none" w:sz="0" w:space="0" w:color="auto"/>
        <w:right w:val="none" w:sz="0" w:space="0" w:color="auto"/>
      </w:divBdr>
    </w:div>
    <w:div w:id="1481389732">
      <w:bodyDiv w:val="1"/>
      <w:marLeft w:val="0"/>
      <w:marRight w:val="0"/>
      <w:marTop w:val="0"/>
      <w:marBottom w:val="0"/>
      <w:divBdr>
        <w:top w:val="none" w:sz="0" w:space="0" w:color="auto"/>
        <w:left w:val="none" w:sz="0" w:space="0" w:color="auto"/>
        <w:bottom w:val="none" w:sz="0" w:space="0" w:color="auto"/>
        <w:right w:val="none" w:sz="0" w:space="0" w:color="auto"/>
      </w:divBdr>
    </w:div>
    <w:div w:id="1482186731">
      <w:bodyDiv w:val="1"/>
      <w:marLeft w:val="0"/>
      <w:marRight w:val="0"/>
      <w:marTop w:val="0"/>
      <w:marBottom w:val="0"/>
      <w:divBdr>
        <w:top w:val="none" w:sz="0" w:space="0" w:color="auto"/>
        <w:left w:val="none" w:sz="0" w:space="0" w:color="auto"/>
        <w:bottom w:val="none" w:sz="0" w:space="0" w:color="auto"/>
        <w:right w:val="none" w:sz="0" w:space="0" w:color="auto"/>
      </w:divBdr>
    </w:div>
    <w:div w:id="1490557901">
      <w:bodyDiv w:val="1"/>
      <w:marLeft w:val="0"/>
      <w:marRight w:val="0"/>
      <w:marTop w:val="0"/>
      <w:marBottom w:val="0"/>
      <w:divBdr>
        <w:top w:val="none" w:sz="0" w:space="0" w:color="auto"/>
        <w:left w:val="none" w:sz="0" w:space="0" w:color="auto"/>
        <w:bottom w:val="none" w:sz="0" w:space="0" w:color="auto"/>
        <w:right w:val="none" w:sz="0" w:space="0" w:color="auto"/>
      </w:divBdr>
    </w:div>
    <w:div w:id="1490946347">
      <w:bodyDiv w:val="1"/>
      <w:marLeft w:val="0"/>
      <w:marRight w:val="0"/>
      <w:marTop w:val="0"/>
      <w:marBottom w:val="0"/>
      <w:divBdr>
        <w:top w:val="none" w:sz="0" w:space="0" w:color="auto"/>
        <w:left w:val="none" w:sz="0" w:space="0" w:color="auto"/>
        <w:bottom w:val="none" w:sz="0" w:space="0" w:color="auto"/>
        <w:right w:val="none" w:sz="0" w:space="0" w:color="auto"/>
      </w:divBdr>
    </w:div>
    <w:div w:id="1500123492">
      <w:bodyDiv w:val="1"/>
      <w:marLeft w:val="0"/>
      <w:marRight w:val="0"/>
      <w:marTop w:val="0"/>
      <w:marBottom w:val="0"/>
      <w:divBdr>
        <w:top w:val="none" w:sz="0" w:space="0" w:color="auto"/>
        <w:left w:val="none" w:sz="0" w:space="0" w:color="auto"/>
        <w:bottom w:val="none" w:sz="0" w:space="0" w:color="auto"/>
        <w:right w:val="none" w:sz="0" w:space="0" w:color="auto"/>
      </w:divBdr>
    </w:div>
    <w:div w:id="1516185694">
      <w:bodyDiv w:val="1"/>
      <w:marLeft w:val="0"/>
      <w:marRight w:val="0"/>
      <w:marTop w:val="0"/>
      <w:marBottom w:val="0"/>
      <w:divBdr>
        <w:top w:val="none" w:sz="0" w:space="0" w:color="auto"/>
        <w:left w:val="none" w:sz="0" w:space="0" w:color="auto"/>
        <w:bottom w:val="none" w:sz="0" w:space="0" w:color="auto"/>
        <w:right w:val="none" w:sz="0" w:space="0" w:color="auto"/>
      </w:divBdr>
    </w:div>
    <w:div w:id="1538660635">
      <w:bodyDiv w:val="1"/>
      <w:marLeft w:val="0"/>
      <w:marRight w:val="0"/>
      <w:marTop w:val="0"/>
      <w:marBottom w:val="0"/>
      <w:divBdr>
        <w:top w:val="none" w:sz="0" w:space="0" w:color="auto"/>
        <w:left w:val="none" w:sz="0" w:space="0" w:color="auto"/>
        <w:bottom w:val="none" w:sz="0" w:space="0" w:color="auto"/>
        <w:right w:val="none" w:sz="0" w:space="0" w:color="auto"/>
      </w:divBdr>
    </w:div>
    <w:div w:id="1567301672">
      <w:bodyDiv w:val="1"/>
      <w:marLeft w:val="0"/>
      <w:marRight w:val="0"/>
      <w:marTop w:val="0"/>
      <w:marBottom w:val="0"/>
      <w:divBdr>
        <w:top w:val="none" w:sz="0" w:space="0" w:color="auto"/>
        <w:left w:val="none" w:sz="0" w:space="0" w:color="auto"/>
        <w:bottom w:val="none" w:sz="0" w:space="0" w:color="auto"/>
        <w:right w:val="none" w:sz="0" w:space="0" w:color="auto"/>
      </w:divBdr>
    </w:div>
    <w:div w:id="1595625582">
      <w:bodyDiv w:val="1"/>
      <w:marLeft w:val="0"/>
      <w:marRight w:val="0"/>
      <w:marTop w:val="0"/>
      <w:marBottom w:val="0"/>
      <w:divBdr>
        <w:top w:val="none" w:sz="0" w:space="0" w:color="auto"/>
        <w:left w:val="none" w:sz="0" w:space="0" w:color="auto"/>
        <w:bottom w:val="none" w:sz="0" w:space="0" w:color="auto"/>
        <w:right w:val="none" w:sz="0" w:space="0" w:color="auto"/>
      </w:divBdr>
    </w:div>
    <w:div w:id="1600915523">
      <w:bodyDiv w:val="1"/>
      <w:marLeft w:val="0"/>
      <w:marRight w:val="0"/>
      <w:marTop w:val="0"/>
      <w:marBottom w:val="0"/>
      <w:divBdr>
        <w:top w:val="none" w:sz="0" w:space="0" w:color="auto"/>
        <w:left w:val="none" w:sz="0" w:space="0" w:color="auto"/>
        <w:bottom w:val="none" w:sz="0" w:space="0" w:color="auto"/>
        <w:right w:val="none" w:sz="0" w:space="0" w:color="auto"/>
      </w:divBdr>
    </w:div>
    <w:div w:id="1606617709">
      <w:bodyDiv w:val="1"/>
      <w:marLeft w:val="0"/>
      <w:marRight w:val="0"/>
      <w:marTop w:val="0"/>
      <w:marBottom w:val="0"/>
      <w:divBdr>
        <w:top w:val="none" w:sz="0" w:space="0" w:color="auto"/>
        <w:left w:val="none" w:sz="0" w:space="0" w:color="auto"/>
        <w:bottom w:val="none" w:sz="0" w:space="0" w:color="auto"/>
        <w:right w:val="none" w:sz="0" w:space="0" w:color="auto"/>
      </w:divBdr>
    </w:div>
    <w:div w:id="1619680335">
      <w:bodyDiv w:val="1"/>
      <w:marLeft w:val="0"/>
      <w:marRight w:val="0"/>
      <w:marTop w:val="0"/>
      <w:marBottom w:val="0"/>
      <w:divBdr>
        <w:top w:val="none" w:sz="0" w:space="0" w:color="auto"/>
        <w:left w:val="none" w:sz="0" w:space="0" w:color="auto"/>
        <w:bottom w:val="none" w:sz="0" w:space="0" w:color="auto"/>
        <w:right w:val="none" w:sz="0" w:space="0" w:color="auto"/>
      </w:divBdr>
    </w:div>
    <w:div w:id="1626883333">
      <w:bodyDiv w:val="1"/>
      <w:marLeft w:val="0"/>
      <w:marRight w:val="0"/>
      <w:marTop w:val="0"/>
      <w:marBottom w:val="0"/>
      <w:divBdr>
        <w:top w:val="none" w:sz="0" w:space="0" w:color="auto"/>
        <w:left w:val="none" w:sz="0" w:space="0" w:color="auto"/>
        <w:bottom w:val="none" w:sz="0" w:space="0" w:color="auto"/>
        <w:right w:val="none" w:sz="0" w:space="0" w:color="auto"/>
      </w:divBdr>
    </w:div>
    <w:div w:id="1637223905">
      <w:bodyDiv w:val="1"/>
      <w:marLeft w:val="0"/>
      <w:marRight w:val="0"/>
      <w:marTop w:val="0"/>
      <w:marBottom w:val="0"/>
      <w:divBdr>
        <w:top w:val="none" w:sz="0" w:space="0" w:color="auto"/>
        <w:left w:val="none" w:sz="0" w:space="0" w:color="auto"/>
        <w:bottom w:val="none" w:sz="0" w:space="0" w:color="auto"/>
        <w:right w:val="none" w:sz="0" w:space="0" w:color="auto"/>
      </w:divBdr>
    </w:div>
    <w:div w:id="1681925628">
      <w:bodyDiv w:val="1"/>
      <w:marLeft w:val="0"/>
      <w:marRight w:val="0"/>
      <w:marTop w:val="0"/>
      <w:marBottom w:val="0"/>
      <w:divBdr>
        <w:top w:val="none" w:sz="0" w:space="0" w:color="auto"/>
        <w:left w:val="none" w:sz="0" w:space="0" w:color="auto"/>
        <w:bottom w:val="none" w:sz="0" w:space="0" w:color="auto"/>
        <w:right w:val="none" w:sz="0" w:space="0" w:color="auto"/>
      </w:divBdr>
    </w:div>
    <w:div w:id="1703895711">
      <w:bodyDiv w:val="1"/>
      <w:marLeft w:val="0"/>
      <w:marRight w:val="0"/>
      <w:marTop w:val="0"/>
      <w:marBottom w:val="0"/>
      <w:divBdr>
        <w:top w:val="none" w:sz="0" w:space="0" w:color="auto"/>
        <w:left w:val="none" w:sz="0" w:space="0" w:color="auto"/>
        <w:bottom w:val="none" w:sz="0" w:space="0" w:color="auto"/>
        <w:right w:val="none" w:sz="0" w:space="0" w:color="auto"/>
      </w:divBdr>
    </w:div>
    <w:div w:id="1713457513">
      <w:bodyDiv w:val="1"/>
      <w:marLeft w:val="0"/>
      <w:marRight w:val="0"/>
      <w:marTop w:val="0"/>
      <w:marBottom w:val="0"/>
      <w:divBdr>
        <w:top w:val="none" w:sz="0" w:space="0" w:color="auto"/>
        <w:left w:val="none" w:sz="0" w:space="0" w:color="auto"/>
        <w:bottom w:val="none" w:sz="0" w:space="0" w:color="auto"/>
        <w:right w:val="none" w:sz="0" w:space="0" w:color="auto"/>
      </w:divBdr>
    </w:div>
    <w:div w:id="1715496020">
      <w:bodyDiv w:val="1"/>
      <w:marLeft w:val="0"/>
      <w:marRight w:val="0"/>
      <w:marTop w:val="0"/>
      <w:marBottom w:val="0"/>
      <w:divBdr>
        <w:top w:val="none" w:sz="0" w:space="0" w:color="auto"/>
        <w:left w:val="none" w:sz="0" w:space="0" w:color="auto"/>
        <w:bottom w:val="none" w:sz="0" w:space="0" w:color="auto"/>
        <w:right w:val="none" w:sz="0" w:space="0" w:color="auto"/>
      </w:divBdr>
    </w:div>
    <w:div w:id="1735270983">
      <w:bodyDiv w:val="1"/>
      <w:marLeft w:val="0"/>
      <w:marRight w:val="0"/>
      <w:marTop w:val="0"/>
      <w:marBottom w:val="0"/>
      <w:divBdr>
        <w:top w:val="none" w:sz="0" w:space="0" w:color="auto"/>
        <w:left w:val="none" w:sz="0" w:space="0" w:color="auto"/>
        <w:bottom w:val="none" w:sz="0" w:space="0" w:color="auto"/>
        <w:right w:val="none" w:sz="0" w:space="0" w:color="auto"/>
      </w:divBdr>
    </w:div>
    <w:div w:id="1745683339">
      <w:bodyDiv w:val="1"/>
      <w:marLeft w:val="0"/>
      <w:marRight w:val="0"/>
      <w:marTop w:val="0"/>
      <w:marBottom w:val="0"/>
      <w:divBdr>
        <w:top w:val="none" w:sz="0" w:space="0" w:color="auto"/>
        <w:left w:val="none" w:sz="0" w:space="0" w:color="auto"/>
        <w:bottom w:val="none" w:sz="0" w:space="0" w:color="auto"/>
        <w:right w:val="none" w:sz="0" w:space="0" w:color="auto"/>
      </w:divBdr>
    </w:div>
    <w:div w:id="1812283177">
      <w:bodyDiv w:val="1"/>
      <w:marLeft w:val="0"/>
      <w:marRight w:val="0"/>
      <w:marTop w:val="0"/>
      <w:marBottom w:val="0"/>
      <w:divBdr>
        <w:top w:val="none" w:sz="0" w:space="0" w:color="auto"/>
        <w:left w:val="none" w:sz="0" w:space="0" w:color="auto"/>
        <w:bottom w:val="none" w:sz="0" w:space="0" w:color="auto"/>
        <w:right w:val="none" w:sz="0" w:space="0" w:color="auto"/>
      </w:divBdr>
    </w:div>
    <w:div w:id="1821263103">
      <w:bodyDiv w:val="1"/>
      <w:marLeft w:val="0"/>
      <w:marRight w:val="0"/>
      <w:marTop w:val="0"/>
      <w:marBottom w:val="0"/>
      <w:divBdr>
        <w:top w:val="none" w:sz="0" w:space="0" w:color="auto"/>
        <w:left w:val="none" w:sz="0" w:space="0" w:color="auto"/>
        <w:bottom w:val="none" w:sz="0" w:space="0" w:color="auto"/>
        <w:right w:val="none" w:sz="0" w:space="0" w:color="auto"/>
      </w:divBdr>
    </w:div>
    <w:div w:id="1823043124">
      <w:bodyDiv w:val="1"/>
      <w:marLeft w:val="0"/>
      <w:marRight w:val="0"/>
      <w:marTop w:val="0"/>
      <w:marBottom w:val="0"/>
      <w:divBdr>
        <w:top w:val="none" w:sz="0" w:space="0" w:color="auto"/>
        <w:left w:val="none" w:sz="0" w:space="0" w:color="auto"/>
        <w:bottom w:val="none" w:sz="0" w:space="0" w:color="auto"/>
        <w:right w:val="none" w:sz="0" w:space="0" w:color="auto"/>
      </w:divBdr>
    </w:div>
    <w:div w:id="1853108625">
      <w:bodyDiv w:val="1"/>
      <w:marLeft w:val="0"/>
      <w:marRight w:val="0"/>
      <w:marTop w:val="0"/>
      <w:marBottom w:val="0"/>
      <w:divBdr>
        <w:top w:val="none" w:sz="0" w:space="0" w:color="auto"/>
        <w:left w:val="none" w:sz="0" w:space="0" w:color="auto"/>
        <w:bottom w:val="none" w:sz="0" w:space="0" w:color="auto"/>
        <w:right w:val="none" w:sz="0" w:space="0" w:color="auto"/>
      </w:divBdr>
    </w:div>
    <w:div w:id="1858807591">
      <w:bodyDiv w:val="1"/>
      <w:marLeft w:val="0"/>
      <w:marRight w:val="0"/>
      <w:marTop w:val="0"/>
      <w:marBottom w:val="0"/>
      <w:divBdr>
        <w:top w:val="none" w:sz="0" w:space="0" w:color="auto"/>
        <w:left w:val="none" w:sz="0" w:space="0" w:color="auto"/>
        <w:bottom w:val="none" w:sz="0" w:space="0" w:color="auto"/>
        <w:right w:val="none" w:sz="0" w:space="0" w:color="auto"/>
      </w:divBdr>
    </w:div>
    <w:div w:id="1881164421">
      <w:bodyDiv w:val="1"/>
      <w:marLeft w:val="0"/>
      <w:marRight w:val="0"/>
      <w:marTop w:val="0"/>
      <w:marBottom w:val="0"/>
      <w:divBdr>
        <w:top w:val="none" w:sz="0" w:space="0" w:color="auto"/>
        <w:left w:val="none" w:sz="0" w:space="0" w:color="auto"/>
        <w:bottom w:val="none" w:sz="0" w:space="0" w:color="auto"/>
        <w:right w:val="none" w:sz="0" w:space="0" w:color="auto"/>
      </w:divBdr>
    </w:div>
    <w:div w:id="1951812723">
      <w:bodyDiv w:val="1"/>
      <w:marLeft w:val="0"/>
      <w:marRight w:val="0"/>
      <w:marTop w:val="0"/>
      <w:marBottom w:val="0"/>
      <w:divBdr>
        <w:top w:val="none" w:sz="0" w:space="0" w:color="auto"/>
        <w:left w:val="none" w:sz="0" w:space="0" w:color="auto"/>
        <w:bottom w:val="none" w:sz="0" w:space="0" w:color="auto"/>
        <w:right w:val="none" w:sz="0" w:space="0" w:color="auto"/>
      </w:divBdr>
    </w:div>
    <w:div w:id="1952661884">
      <w:bodyDiv w:val="1"/>
      <w:marLeft w:val="0"/>
      <w:marRight w:val="0"/>
      <w:marTop w:val="0"/>
      <w:marBottom w:val="0"/>
      <w:divBdr>
        <w:top w:val="none" w:sz="0" w:space="0" w:color="auto"/>
        <w:left w:val="none" w:sz="0" w:space="0" w:color="auto"/>
        <w:bottom w:val="none" w:sz="0" w:space="0" w:color="auto"/>
        <w:right w:val="none" w:sz="0" w:space="0" w:color="auto"/>
      </w:divBdr>
    </w:div>
    <w:div w:id="1960453772">
      <w:bodyDiv w:val="1"/>
      <w:marLeft w:val="0"/>
      <w:marRight w:val="0"/>
      <w:marTop w:val="0"/>
      <w:marBottom w:val="0"/>
      <w:divBdr>
        <w:top w:val="none" w:sz="0" w:space="0" w:color="auto"/>
        <w:left w:val="none" w:sz="0" w:space="0" w:color="auto"/>
        <w:bottom w:val="none" w:sz="0" w:space="0" w:color="auto"/>
        <w:right w:val="none" w:sz="0" w:space="0" w:color="auto"/>
      </w:divBdr>
    </w:div>
    <w:div w:id="1974556835">
      <w:bodyDiv w:val="1"/>
      <w:marLeft w:val="0"/>
      <w:marRight w:val="0"/>
      <w:marTop w:val="0"/>
      <w:marBottom w:val="0"/>
      <w:divBdr>
        <w:top w:val="none" w:sz="0" w:space="0" w:color="auto"/>
        <w:left w:val="none" w:sz="0" w:space="0" w:color="auto"/>
        <w:bottom w:val="none" w:sz="0" w:space="0" w:color="auto"/>
        <w:right w:val="none" w:sz="0" w:space="0" w:color="auto"/>
      </w:divBdr>
    </w:div>
    <w:div w:id="2013409429">
      <w:bodyDiv w:val="1"/>
      <w:marLeft w:val="0"/>
      <w:marRight w:val="0"/>
      <w:marTop w:val="0"/>
      <w:marBottom w:val="0"/>
      <w:divBdr>
        <w:top w:val="none" w:sz="0" w:space="0" w:color="auto"/>
        <w:left w:val="none" w:sz="0" w:space="0" w:color="auto"/>
        <w:bottom w:val="none" w:sz="0" w:space="0" w:color="auto"/>
        <w:right w:val="none" w:sz="0" w:space="0" w:color="auto"/>
      </w:divBdr>
    </w:div>
    <w:div w:id="2097552851">
      <w:bodyDiv w:val="1"/>
      <w:marLeft w:val="0"/>
      <w:marRight w:val="0"/>
      <w:marTop w:val="0"/>
      <w:marBottom w:val="0"/>
      <w:divBdr>
        <w:top w:val="none" w:sz="0" w:space="0" w:color="auto"/>
        <w:left w:val="none" w:sz="0" w:space="0" w:color="auto"/>
        <w:bottom w:val="none" w:sz="0" w:space="0" w:color="auto"/>
        <w:right w:val="none" w:sz="0" w:space="0" w:color="auto"/>
      </w:divBdr>
    </w:div>
    <w:div w:id="2114784021">
      <w:bodyDiv w:val="1"/>
      <w:marLeft w:val="0"/>
      <w:marRight w:val="0"/>
      <w:marTop w:val="0"/>
      <w:marBottom w:val="0"/>
      <w:divBdr>
        <w:top w:val="none" w:sz="0" w:space="0" w:color="auto"/>
        <w:left w:val="none" w:sz="0" w:space="0" w:color="auto"/>
        <w:bottom w:val="none" w:sz="0" w:space="0" w:color="auto"/>
        <w:right w:val="none" w:sz="0" w:space="0" w:color="auto"/>
      </w:divBdr>
    </w:div>
    <w:div w:id="214264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gif"/><Relationship Id="rId117" Type="http://schemas.openxmlformats.org/officeDocument/2006/relationships/image" Target="http://www.alhimik.ru/compl_soed/pole5N.gif" TargetMode="External"/><Relationship Id="rId21" Type="http://schemas.openxmlformats.org/officeDocument/2006/relationships/image" Target="media/image13.png"/><Relationship Id="rId42" Type="http://schemas.openxmlformats.org/officeDocument/2006/relationships/image" Target="media/image24.gif"/><Relationship Id="rId47" Type="http://schemas.openxmlformats.org/officeDocument/2006/relationships/image" Target="http://www.alhimik.ru/compl_soed/comp14-3.GIF" TargetMode="External"/><Relationship Id="rId63" Type="http://schemas.openxmlformats.org/officeDocument/2006/relationships/image" Target="http://www.alhimik.ru/compl_soed/isom1N.gif" TargetMode="External"/><Relationship Id="rId68" Type="http://schemas.openxmlformats.org/officeDocument/2006/relationships/image" Target="media/image37.gif"/><Relationship Id="rId84" Type="http://schemas.openxmlformats.org/officeDocument/2006/relationships/image" Target="media/image45.gif"/><Relationship Id="rId89" Type="http://schemas.openxmlformats.org/officeDocument/2006/relationships/image" Target="http://www.alhimik.ru/compl_soed/struct06.gif" TargetMode="External"/><Relationship Id="rId112" Type="http://schemas.openxmlformats.org/officeDocument/2006/relationships/image" Target="media/image59.gif"/><Relationship Id="rId133" Type="http://schemas.openxmlformats.org/officeDocument/2006/relationships/image" Target="http://www.alhimik.ru/compl_soed/pole12N.gif" TargetMode="External"/><Relationship Id="rId138" Type="http://schemas.openxmlformats.org/officeDocument/2006/relationships/image" Target="media/image72.gif"/><Relationship Id="rId154" Type="http://schemas.openxmlformats.org/officeDocument/2006/relationships/image" Target="media/image85.png"/><Relationship Id="rId159" Type="http://schemas.openxmlformats.org/officeDocument/2006/relationships/image" Target="media/image90.png"/><Relationship Id="rId175" Type="http://schemas.openxmlformats.org/officeDocument/2006/relationships/fontTable" Target="fontTable.xml"/><Relationship Id="rId170" Type="http://schemas.openxmlformats.org/officeDocument/2006/relationships/header" Target="header2.xml"/><Relationship Id="rId16" Type="http://schemas.openxmlformats.org/officeDocument/2006/relationships/image" Target="media/image8.png"/><Relationship Id="rId107" Type="http://schemas.openxmlformats.org/officeDocument/2006/relationships/image" Target="http://www.alhimik.ru/compl_soed/pole2-1.gif" TargetMode="External"/><Relationship Id="rId11" Type="http://schemas.openxmlformats.org/officeDocument/2006/relationships/image" Target="http://www.alhimik.ru/compl_soed/image.gif" TargetMode="External"/><Relationship Id="rId32" Type="http://schemas.openxmlformats.org/officeDocument/2006/relationships/image" Target="media/image19.gif"/><Relationship Id="rId37" Type="http://schemas.openxmlformats.org/officeDocument/2006/relationships/image" Target="http://www.alhimik.ru/compl_soed/comp5N.GIF" TargetMode="External"/><Relationship Id="rId53" Type="http://schemas.openxmlformats.org/officeDocument/2006/relationships/image" Target="http://www.alhimik.ru/compl_soed/comp17-1.gif" TargetMode="External"/><Relationship Id="rId58" Type="http://schemas.openxmlformats.org/officeDocument/2006/relationships/image" Target="media/image32.gif"/><Relationship Id="rId74" Type="http://schemas.openxmlformats.org/officeDocument/2006/relationships/image" Target="media/image40.gif"/><Relationship Id="rId79" Type="http://schemas.openxmlformats.org/officeDocument/2006/relationships/image" Target="http://www.alhimik.ru/compl_soed/struct01.gif" TargetMode="External"/><Relationship Id="rId102" Type="http://schemas.openxmlformats.org/officeDocument/2006/relationships/image" Target="media/image54.gif"/><Relationship Id="rId123" Type="http://schemas.openxmlformats.org/officeDocument/2006/relationships/image" Target="http://www.alhimik.ru/compl_soed/pole8N.gif" TargetMode="External"/><Relationship Id="rId128" Type="http://schemas.openxmlformats.org/officeDocument/2006/relationships/image" Target="media/image67.gif"/><Relationship Id="rId144" Type="http://schemas.openxmlformats.org/officeDocument/2006/relationships/image" Target="media/image75.png"/><Relationship Id="rId149" Type="http://schemas.openxmlformats.org/officeDocument/2006/relationships/image" Target="media/image80.png"/><Relationship Id="rId5" Type="http://schemas.openxmlformats.org/officeDocument/2006/relationships/webSettings" Target="webSettings.xml"/><Relationship Id="rId90" Type="http://schemas.openxmlformats.org/officeDocument/2006/relationships/image" Target="media/image48.gif"/><Relationship Id="rId95" Type="http://schemas.openxmlformats.org/officeDocument/2006/relationships/image" Target="http://www.alhimik.ru/compl_soed/struct09.gif" TargetMode="External"/><Relationship Id="rId160" Type="http://schemas.openxmlformats.org/officeDocument/2006/relationships/image" Target="media/image91.png"/><Relationship Id="rId165" Type="http://schemas.openxmlformats.org/officeDocument/2006/relationships/image" Target="media/image94.wmf"/><Relationship Id="rId22" Type="http://schemas.openxmlformats.org/officeDocument/2006/relationships/image" Target="media/image14.gif"/><Relationship Id="rId27" Type="http://schemas.openxmlformats.org/officeDocument/2006/relationships/image" Target="http://www.alhimik.ru/compl_soed/comp1.GIF" TargetMode="External"/><Relationship Id="rId43" Type="http://schemas.openxmlformats.org/officeDocument/2006/relationships/image" Target="http://www.alhimik.ru/compl_soed/comp14-1.GIF" TargetMode="External"/><Relationship Id="rId48" Type="http://schemas.openxmlformats.org/officeDocument/2006/relationships/image" Target="media/image27.gif"/><Relationship Id="rId64" Type="http://schemas.openxmlformats.org/officeDocument/2006/relationships/image" Target="media/image35.gif"/><Relationship Id="rId69" Type="http://schemas.openxmlformats.org/officeDocument/2006/relationships/image" Target="http://www.alhimik.ru/compl_soed/tip1.gif" TargetMode="External"/><Relationship Id="rId113" Type="http://schemas.openxmlformats.org/officeDocument/2006/relationships/image" Target="http://www.alhimik.ru/compl_soed/pole3N.gif" TargetMode="External"/><Relationship Id="rId118" Type="http://schemas.openxmlformats.org/officeDocument/2006/relationships/image" Target="media/image62.gif"/><Relationship Id="rId134" Type="http://schemas.openxmlformats.org/officeDocument/2006/relationships/image" Target="media/image70.gif"/><Relationship Id="rId139" Type="http://schemas.openxmlformats.org/officeDocument/2006/relationships/image" Target="http://www.alhimik.ru/compl_soed/pole15N.gif" TargetMode="External"/><Relationship Id="rId80" Type="http://schemas.openxmlformats.org/officeDocument/2006/relationships/image" Target="media/image43.gif"/><Relationship Id="rId85" Type="http://schemas.openxmlformats.org/officeDocument/2006/relationships/image" Target="http://www.alhimik.ru/compl_soed/struct04.gif" TargetMode="External"/><Relationship Id="rId150" Type="http://schemas.openxmlformats.org/officeDocument/2006/relationships/image" Target="media/image81.png"/><Relationship Id="rId155" Type="http://schemas.openxmlformats.org/officeDocument/2006/relationships/image" Target="media/image86.png"/><Relationship Id="rId171" Type="http://schemas.openxmlformats.org/officeDocument/2006/relationships/footer" Target="footer1.xml"/><Relationship Id="rId176" Type="http://schemas.openxmlformats.org/officeDocument/2006/relationships/theme" Target="theme/theme1.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http://www.alhimik.ru/compl_soed/comp3N.GIF" TargetMode="External"/><Relationship Id="rId38" Type="http://schemas.openxmlformats.org/officeDocument/2006/relationships/image" Target="media/image22.gif"/><Relationship Id="rId59" Type="http://schemas.openxmlformats.org/officeDocument/2006/relationships/image" Target="http://www.alhimik.ru/compl_soed/comp18.GIF" TargetMode="External"/><Relationship Id="rId103" Type="http://schemas.openxmlformats.org/officeDocument/2006/relationships/image" Target="http://www.alhimik.ru/compl_soed/struct012.gif" TargetMode="External"/><Relationship Id="rId108" Type="http://schemas.openxmlformats.org/officeDocument/2006/relationships/image" Target="media/image57.gif"/><Relationship Id="rId124" Type="http://schemas.openxmlformats.org/officeDocument/2006/relationships/image" Target="media/image65.gif"/><Relationship Id="rId129" Type="http://schemas.openxmlformats.org/officeDocument/2006/relationships/image" Target="http://www.alhimik.ru/compl_soed/pole11N.gif" TargetMode="External"/><Relationship Id="rId54" Type="http://schemas.openxmlformats.org/officeDocument/2006/relationships/image" Target="media/image30.gif"/><Relationship Id="rId70" Type="http://schemas.openxmlformats.org/officeDocument/2006/relationships/image" Target="media/image38.gif"/><Relationship Id="rId75" Type="http://schemas.openxmlformats.org/officeDocument/2006/relationships/image" Target="http://www.alhimik.ru/compl_soed/tip5.gif" TargetMode="External"/><Relationship Id="rId91" Type="http://schemas.openxmlformats.org/officeDocument/2006/relationships/image" Target="http://www.alhimik.ru/compl_soed/struct07.gif" TargetMode="External"/><Relationship Id="rId96" Type="http://schemas.openxmlformats.org/officeDocument/2006/relationships/image" Target="media/image51.gif"/><Relationship Id="rId140" Type="http://schemas.openxmlformats.org/officeDocument/2006/relationships/image" Target="media/image73.wmf"/><Relationship Id="rId145" Type="http://schemas.openxmlformats.org/officeDocument/2006/relationships/image" Target="media/image76.png"/><Relationship Id="rId161" Type="http://schemas.openxmlformats.org/officeDocument/2006/relationships/image" Target="media/image92.gif"/><Relationship Id="rId166"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http://www.alhimik.ru/compl_soed/EDTA.GIF" TargetMode="External"/><Relationship Id="rId28" Type="http://schemas.openxmlformats.org/officeDocument/2006/relationships/image" Target="media/image17.gif"/><Relationship Id="rId49" Type="http://schemas.openxmlformats.org/officeDocument/2006/relationships/image" Target="http://www.alhimik.ru/compl_soed/isom0.GIF" TargetMode="External"/><Relationship Id="rId114" Type="http://schemas.openxmlformats.org/officeDocument/2006/relationships/image" Target="media/image60.gif"/><Relationship Id="rId119" Type="http://schemas.openxmlformats.org/officeDocument/2006/relationships/image" Target="http://www.alhimik.ru/compl_soed/pole6N.gif" TargetMode="External"/><Relationship Id="rId10" Type="http://schemas.openxmlformats.org/officeDocument/2006/relationships/image" Target="media/image3.gif"/><Relationship Id="rId31" Type="http://schemas.openxmlformats.org/officeDocument/2006/relationships/image" Target="http://www.alhimik.ru/compl_soed/comp2.GIF" TargetMode="External"/><Relationship Id="rId44" Type="http://schemas.openxmlformats.org/officeDocument/2006/relationships/image" Target="media/image25.gif"/><Relationship Id="rId52" Type="http://schemas.openxmlformats.org/officeDocument/2006/relationships/image" Target="media/image29.gif"/><Relationship Id="rId60" Type="http://schemas.openxmlformats.org/officeDocument/2006/relationships/image" Target="media/image33.gif"/><Relationship Id="rId65" Type="http://schemas.openxmlformats.org/officeDocument/2006/relationships/image" Target="http://www.alhimik.ru/compl_soed/isom2.GIF" TargetMode="External"/><Relationship Id="rId73" Type="http://schemas.openxmlformats.org/officeDocument/2006/relationships/image" Target="http://www.alhimik.ru/compl_soed/tip4.gif" TargetMode="External"/><Relationship Id="rId78" Type="http://schemas.openxmlformats.org/officeDocument/2006/relationships/image" Target="media/image42.gif"/><Relationship Id="rId81" Type="http://schemas.openxmlformats.org/officeDocument/2006/relationships/image" Target="http://www.alhimik.ru/compl_soed/struct2.GIF" TargetMode="External"/><Relationship Id="rId86" Type="http://schemas.openxmlformats.org/officeDocument/2006/relationships/image" Target="media/image46.gif"/><Relationship Id="rId94" Type="http://schemas.openxmlformats.org/officeDocument/2006/relationships/image" Target="media/image50.gif"/><Relationship Id="rId99" Type="http://schemas.openxmlformats.org/officeDocument/2006/relationships/image" Target="http://www.alhimik.ru/compl_soed/struct011.gif" TargetMode="External"/><Relationship Id="rId101" Type="http://schemas.openxmlformats.org/officeDocument/2006/relationships/image" Target="http://www.alhimik.ru/compl_soed/struct013.gif" TargetMode="External"/><Relationship Id="rId122" Type="http://schemas.openxmlformats.org/officeDocument/2006/relationships/image" Target="media/image64.gif"/><Relationship Id="rId130" Type="http://schemas.openxmlformats.org/officeDocument/2006/relationships/image" Target="media/image68.gif"/><Relationship Id="rId135" Type="http://schemas.openxmlformats.org/officeDocument/2006/relationships/image" Target="http://www.alhimik.ru/compl_soed/pole13N.gif" TargetMode="External"/><Relationship Id="rId143" Type="http://schemas.openxmlformats.org/officeDocument/2006/relationships/oleObject" Target="embeddings/oleObject2.bin"/><Relationship Id="rId148" Type="http://schemas.openxmlformats.org/officeDocument/2006/relationships/image" Target="media/image79.png"/><Relationship Id="rId151" Type="http://schemas.openxmlformats.org/officeDocument/2006/relationships/image" Target="media/image82.png"/><Relationship Id="rId156" Type="http://schemas.openxmlformats.org/officeDocument/2006/relationships/image" Target="media/image87.png"/><Relationship Id="rId164" Type="http://schemas.openxmlformats.org/officeDocument/2006/relationships/oleObject" Target="embeddings/oleObject3.bin"/><Relationship Id="rId169" Type="http://schemas.openxmlformats.org/officeDocument/2006/relationships/header" Target="header1.xml"/><Relationship Id="rId177"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72" Type="http://schemas.openxmlformats.org/officeDocument/2006/relationships/footer" Target="footer2.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http://www.alhimik.ru/compl_soed/comp6.GIF" TargetMode="External"/><Relationship Id="rId109" Type="http://schemas.openxmlformats.org/officeDocument/2006/relationships/image" Target="http://www.alhimik.ru/compl_soed/pole1N.gif" TargetMode="External"/><Relationship Id="rId34" Type="http://schemas.openxmlformats.org/officeDocument/2006/relationships/image" Target="media/image20.gif"/><Relationship Id="rId50" Type="http://schemas.openxmlformats.org/officeDocument/2006/relationships/image" Target="media/image28.gif"/><Relationship Id="rId55" Type="http://schemas.openxmlformats.org/officeDocument/2006/relationships/image" Target="http://www.alhimik.ru/compl_soed/comp17-2.gif" TargetMode="External"/><Relationship Id="rId76" Type="http://schemas.openxmlformats.org/officeDocument/2006/relationships/image" Target="media/image41.gif"/><Relationship Id="rId97" Type="http://schemas.openxmlformats.org/officeDocument/2006/relationships/image" Target="http://www.alhimik.ru/compl_soed/struct10.gif" TargetMode="External"/><Relationship Id="rId104" Type="http://schemas.openxmlformats.org/officeDocument/2006/relationships/image" Target="media/image55.gif"/><Relationship Id="rId120" Type="http://schemas.openxmlformats.org/officeDocument/2006/relationships/image" Target="media/image63.gif"/><Relationship Id="rId125" Type="http://schemas.openxmlformats.org/officeDocument/2006/relationships/image" Target="http://www.alhimik.ru/compl_soed/pole9N.gif" TargetMode="External"/><Relationship Id="rId141" Type="http://schemas.openxmlformats.org/officeDocument/2006/relationships/oleObject" Target="embeddings/oleObject1.bin"/><Relationship Id="rId146" Type="http://schemas.openxmlformats.org/officeDocument/2006/relationships/image" Target="media/image77.png"/><Relationship Id="rId167" Type="http://schemas.openxmlformats.org/officeDocument/2006/relationships/image" Target="media/image95.wmf"/><Relationship Id="rId7" Type="http://schemas.openxmlformats.org/officeDocument/2006/relationships/endnotes" Target="endnotes.xml"/><Relationship Id="rId71" Type="http://schemas.openxmlformats.org/officeDocument/2006/relationships/image" Target="http://www.alhimik.ru/compl_soed/tip3.gif" TargetMode="External"/><Relationship Id="rId92" Type="http://schemas.openxmlformats.org/officeDocument/2006/relationships/image" Target="media/image49.gif"/><Relationship Id="rId162" Type="http://schemas.openxmlformats.org/officeDocument/2006/relationships/image" Target="http://www.alhimik.ru/compl_soed/ust2.GIF" TargetMode="External"/><Relationship Id="rId2" Type="http://schemas.openxmlformats.org/officeDocument/2006/relationships/numbering" Target="numbering.xml"/><Relationship Id="rId29" Type="http://schemas.openxmlformats.org/officeDocument/2006/relationships/image" Target="http://www.alhimik.ru/compl_soed/EDTA_ion.GIF" TargetMode="External"/><Relationship Id="rId24" Type="http://schemas.openxmlformats.org/officeDocument/2006/relationships/image" Target="media/image15.gif"/><Relationship Id="rId40" Type="http://schemas.openxmlformats.org/officeDocument/2006/relationships/image" Target="media/image23.gif"/><Relationship Id="rId45" Type="http://schemas.openxmlformats.org/officeDocument/2006/relationships/image" Target="http://www.alhimik.ru/compl_soed/comp14-2.GIF" TargetMode="External"/><Relationship Id="rId66" Type="http://schemas.openxmlformats.org/officeDocument/2006/relationships/image" Target="media/image36.gif"/><Relationship Id="rId87" Type="http://schemas.openxmlformats.org/officeDocument/2006/relationships/image" Target="http://www.alhimik.ru/compl_soed/struct05.gif" TargetMode="External"/><Relationship Id="rId110" Type="http://schemas.openxmlformats.org/officeDocument/2006/relationships/image" Target="media/image58.gif"/><Relationship Id="rId115" Type="http://schemas.openxmlformats.org/officeDocument/2006/relationships/image" Target="http://www.alhimik.ru/compl_soed/pole4N.gif" TargetMode="External"/><Relationship Id="rId131" Type="http://schemas.openxmlformats.org/officeDocument/2006/relationships/image" Target="http://www.alhimik.ru/compl_soed/zvetN.gif" TargetMode="External"/><Relationship Id="rId136" Type="http://schemas.openxmlformats.org/officeDocument/2006/relationships/image" Target="media/image71.gif"/><Relationship Id="rId157" Type="http://schemas.openxmlformats.org/officeDocument/2006/relationships/image" Target="media/image88.png"/><Relationship Id="rId61" Type="http://schemas.openxmlformats.org/officeDocument/2006/relationships/image" Target="http://www.alhimik.ru/compl_soed/comp19.GIF" TargetMode="External"/><Relationship Id="rId82" Type="http://schemas.openxmlformats.org/officeDocument/2006/relationships/image" Target="media/image44.gif"/><Relationship Id="rId152" Type="http://schemas.openxmlformats.org/officeDocument/2006/relationships/image" Target="media/image83.png"/><Relationship Id="rId173" Type="http://schemas.openxmlformats.org/officeDocument/2006/relationships/header" Target="header3.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18.gif"/><Relationship Id="rId35" Type="http://schemas.openxmlformats.org/officeDocument/2006/relationships/image" Target="http://www.alhimik.ru/compl_soed/comp4.GIF" TargetMode="External"/><Relationship Id="rId56" Type="http://schemas.openxmlformats.org/officeDocument/2006/relationships/image" Target="media/image31.gif"/><Relationship Id="rId77" Type="http://schemas.openxmlformats.org/officeDocument/2006/relationships/image" Target="http://www.alhimik.ru/compl_soed/tip6.gif" TargetMode="External"/><Relationship Id="rId100" Type="http://schemas.openxmlformats.org/officeDocument/2006/relationships/image" Target="media/image53.gif"/><Relationship Id="rId105" Type="http://schemas.openxmlformats.org/officeDocument/2006/relationships/image" Target="http://www.alhimik.ru/compl_soed/pole1-1.gif" TargetMode="External"/><Relationship Id="rId126" Type="http://schemas.openxmlformats.org/officeDocument/2006/relationships/image" Target="media/image66.gif"/><Relationship Id="rId147" Type="http://schemas.openxmlformats.org/officeDocument/2006/relationships/image" Target="media/image78.png"/><Relationship Id="rId168" Type="http://schemas.openxmlformats.org/officeDocument/2006/relationships/oleObject" Target="embeddings/oleObject5.bin"/><Relationship Id="rId8" Type="http://schemas.openxmlformats.org/officeDocument/2006/relationships/image" Target="media/image1.png"/><Relationship Id="rId51" Type="http://schemas.openxmlformats.org/officeDocument/2006/relationships/image" Target="http://www.alhimik.ru/compl_soed/comp16.GIF" TargetMode="External"/><Relationship Id="rId72" Type="http://schemas.openxmlformats.org/officeDocument/2006/relationships/image" Target="media/image39.gif"/><Relationship Id="rId93" Type="http://schemas.openxmlformats.org/officeDocument/2006/relationships/image" Target="http://www.alhimik.ru/compl_soed/struct8.gif" TargetMode="External"/><Relationship Id="rId98" Type="http://schemas.openxmlformats.org/officeDocument/2006/relationships/image" Target="media/image52.gif"/><Relationship Id="rId121" Type="http://schemas.openxmlformats.org/officeDocument/2006/relationships/image" Target="http://www.alhimik.ru/compl_soed/pole7N.gif" TargetMode="External"/><Relationship Id="rId142" Type="http://schemas.openxmlformats.org/officeDocument/2006/relationships/image" Target="media/image74.wmf"/><Relationship Id="rId163" Type="http://schemas.openxmlformats.org/officeDocument/2006/relationships/image" Target="media/image93.wmf"/><Relationship Id="rId3" Type="http://schemas.openxmlformats.org/officeDocument/2006/relationships/styles" Target="styles.xml"/><Relationship Id="rId25" Type="http://schemas.openxmlformats.org/officeDocument/2006/relationships/image" Target="http://www.alhimik.ru/compl_soed/ligandes.GIF" TargetMode="External"/><Relationship Id="rId46" Type="http://schemas.openxmlformats.org/officeDocument/2006/relationships/image" Target="media/image26.gif"/><Relationship Id="rId67" Type="http://schemas.openxmlformats.org/officeDocument/2006/relationships/image" Target="http://www.alhimik.ru/compl_soed/tip2.gif" TargetMode="External"/><Relationship Id="rId116" Type="http://schemas.openxmlformats.org/officeDocument/2006/relationships/image" Target="media/image61.gif"/><Relationship Id="rId137" Type="http://schemas.openxmlformats.org/officeDocument/2006/relationships/image" Target="http://www.alhimik.ru/compl_soed/pole14N.gif" TargetMode="External"/><Relationship Id="rId158" Type="http://schemas.openxmlformats.org/officeDocument/2006/relationships/image" Target="media/image89.png"/><Relationship Id="rId20" Type="http://schemas.openxmlformats.org/officeDocument/2006/relationships/image" Target="media/image12.png"/><Relationship Id="rId41" Type="http://schemas.openxmlformats.org/officeDocument/2006/relationships/image" Target="http://www.alhimik.ru/compl_soed/comp7.GIF" TargetMode="External"/><Relationship Id="rId62" Type="http://schemas.openxmlformats.org/officeDocument/2006/relationships/image" Target="media/image34.gif"/><Relationship Id="rId83" Type="http://schemas.openxmlformats.org/officeDocument/2006/relationships/image" Target="http://www.alhimik.ru/compl_soed/struct03.gif" TargetMode="External"/><Relationship Id="rId88" Type="http://schemas.openxmlformats.org/officeDocument/2006/relationships/image" Target="media/image47.gif"/><Relationship Id="rId111" Type="http://schemas.openxmlformats.org/officeDocument/2006/relationships/image" Target="http://www.alhimik.ru/compl_soed/pole2N.gif" TargetMode="External"/><Relationship Id="rId132" Type="http://schemas.openxmlformats.org/officeDocument/2006/relationships/image" Target="media/image69.gif"/><Relationship Id="rId153" Type="http://schemas.openxmlformats.org/officeDocument/2006/relationships/image" Target="media/image84.png"/><Relationship Id="rId174" Type="http://schemas.openxmlformats.org/officeDocument/2006/relationships/footer" Target="footer3.xml"/><Relationship Id="rId15" Type="http://schemas.openxmlformats.org/officeDocument/2006/relationships/image" Target="media/image7.png"/><Relationship Id="rId36" Type="http://schemas.openxmlformats.org/officeDocument/2006/relationships/image" Target="media/image21.gif"/><Relationship Id="rId57" Type="http://schemas.openxmlformats.org/officeDocument/2006/relationships/image" Target="http://www.alhimik.ru/compl_soed/comp17-3.gif" TargetMode="External"/><Relationship Id="rId106" Type="http://schemas.openxmlformats.org/officeDocument/2006/relationships/image" Target="media/image56.gif"/><Relationship Id="rId127" Type="http://schemas.openxmlformats.org/officeDocument/2006/relationships/image" Target="http://www.alhimik.ru/compl_soed/pole10N.gi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F12DD9-B011-481C-B4CD-2FF313622C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369</TotalTime>
  <Pages>116</Pages>
  <Words>33218</Words>
  <Characters>189343</Characters>
  <Application>Microsoft Office Word</Application>
  <DocSecurity>0</DocSecurity>
  <Lines>1577</Lines>
  <Paragraphs>444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222117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ЦКТиТ</cp:lastModifiedBy>
  <cp:revision>28</cp:revision>
  <cp:lastPrinted>2017-05-03T14:53:00Z</cp:lastPrinted>
  <dcterms:created xsi:type="dcterms:W3CDTF">2017-04-08T18:01:00Z</dcterms:created>
  <dcterms:modified xsi:type="dcterms:W3CDTF">2017-05-10T08:07:00Z</dcterms:modified>
</cp:coreProperties>
</file>